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2A458" w14:textId="39EA0E70" w:rsidR="00DA3AC4" w:rsidRPr="0009240F" w:rsidRDefault="0009240F"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346"/>
      <w:bookmarkStart w:id="1" w:name="_Toc172018735"/>
      <w:r w:rsidRPr="0009240F">
        <w:rPr>
          <w:rFonts w:ascii="Abadi" w:eastAsia="Times New Roman" w:hAnsi="Abadi" w:cs="Times New Roman"/>
          <w:b/>
          <w:bCs/>
          <w:kern w:val="0"/>
          <w:sz w:val="80"/>
          <w:szCs w:val="80"/>
          <w14:ligatures w14:val="none"/>
        </w:rPr>
        <w:t>Gaza</w:t>
      </w:r>
      <w:bookmarkEnd w:id="0"/>
      <w:bookmarkEnd w:id="1"/>
    </w:p>
    <w:p w14:paraId="0A180955" w14:textId="35021E59" w:rsidR="00DA3AC4" w:rsidRPr="00F33C00" w:rsidRDefault="0009240F"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2" w:name="_Toc171959347"/>
      <w:bookmarkStart w:id="3" w:name="_Toc172018736"/>
      <w:r>
        <w:rPr>
          <w:rFonts w:ascii="Abadi" w:eastAsia="Times New Roman" w:hAnsi="Abadi" w:cs="Times New Roman"/>
          <w:b/>
          <w:bCs/>
          <w:kern w:val="0"/>
          <w:sz w:val="80"/>
          <w:szCs w:val="80"/>
          <w14:ligatures w14:val="none"/>
        </w:rPr>
        <w:t>Orphanages</w:t>
      </w:r>
      <w:bookmarkEnd w:id="2"/>
      <w:bookmarkEnd w:id="3"/>
    </w:p>
    <w:p w14:paraId="4A7160F9" w14:textId="19537861" w:rsidR="00F96E83" w:rsidRPr="00F33C00" w:rsidRDefault="00025E98" w:rsidP="00F33C00">
      <w:pPr>
        <w:spacing w:before="100" w:beforeAutospacing="1" w:after="100" w:afterAutospacing="1" w:line="240" w:lineRule="auto"/>
        <w:outlineLvl w:val="2"/>
        <w:rPr>
          <w:rFonts w:ascii="Abadi" w:eastAsia="Times New Roman" w:hAnsi="Abadi" w:cs="Times New Roman"/>
          <w:b/>
          <w:bCs/>
          <w:kern w:val="0"/>
          <w:sz w:val="76"/>
          <w:szCs w:val="76"/>
          <w:lang w:val="en-US"/>
          <w14:ligatures w14:val="none"/>
        </w:rPr>
      </w:pPr>
      <w:bookmarkStart w:id="4" w:name="_Toc168665678"/>
      <w:bookmarkStart w:id="5" w:name="_Toc168677742"/>
      <w:bookmarkStart w:id="6" w:name="_Toc170846382"/>
      <w:bookmarkStart w:id="7" w:name="_Toc170846870"/>
      <w:bookmarkStart w:id="8" w:name="_Toc171959348"/>
      <w:bookmarkStart w:id="9" w:name="_Toc172018737"/>
      <w:r>
        <w:rPr>
          <w:rFonts w:ascii="Abadi" w:eastAsia="Times New Roman" w:hAnsi="Abadi" w:cs="Times New Roman"/>
          <w:b/>
          <w:bCs/>
          <w:noProof/>
          <w:kern w:val="0"/>
          <w:sz w:val="76"/>
          <w:szCs w:val="76"/>
          <w:lang w:val="en-US"/>
        </w:rPr>
        <w:drawing>
          <wp:anchor distT="0" distB="0" distL="114300" distR="114300" simplePos="0" relativeHeight="251660288" behindDoc="0" locked="0" layoutInCell="1" allowOverlap="1" wp14:anchorId="1D259271" wp14:editId="2C1B9AEA">
            <wp:simplePos x="0" y="0"/>
            <wp:positionH relativeFrom="column">
              <wp:posOffset>4328473</wp:posOffset>
            </wp:positionH>
            <wp:positionV relativeFrom="paragraph">
              <wp:posOffset>299085</wp:posOffset>
            </wp:positionV>
            <wp:extent cx="1859280" cy="1855470"/>
            <wp:effectExtent l="0" t="0" r="0" b="0"/>
            <wp:wrapNone/>
            <wp:docPr id="180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007" name="Picture 1800490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855470"/>
                    </a:xfrm>
                    <a:prstGeom prst="rect">
                      <a:avLst/>
                    </a:prstGeom>
                  </pic:spPr>
                </pic:pic>
              </a:graphicData>
            </a:graphic>
            <wp14:sizeRelH relativeFrom="page">
              <wp14:pctWidth>0</wp14:pctWidth>
            </wp14:sizeRelH>
            <wp14:sizeRelV relativeFrom="page">
              <wp14:pctHeight>0</wp14:pctHeight>
            </wp14:sizeRelV>
          </wp:anchor>
        </w:drawing>
      </w:r>
      <w:r w:rsidR="00C36057" w:rsidRPr="00F33C00">
        <w:rPr>
          <w:rFonts w:ascii="Abadi" w:eastAsia="Times New Roman" w:hAnsi="Abadi" w:cs="Times New Roman"/>
          <w:b/>
          <w:bCs/>
          <w:kern w:val="0"/>
          <w:sz w:val="76"/>
          <w:szCs w:val="76"/>
          <w:lang w:val="en-US"/>
          <w14:ligatures w14:val="none"/>
        </w:rPr>
        <w:t>Leapfrogging</w:t>
      </w:r>
      <w:r w:rsidR="00F33C00" w:rsidRPr="00F33C00">
        <w:rPr>
          <w:rFonts w:ascii="Abadi" w:eastAsia="Times New Roman" w:hAnsi="Abadi" w:cs="Times New Roman"/>
          <w:b/>
          <w:bCs/>
          <w:kern w:val="0"/>
          <w:sz w:val="76"/>
          <w:szCs w:val="76"/>
          <w:lang w:val="en-US"/>
          <w14:ligatures w14:val="none"/>
        </w:rPr>
        <w:t xml:space="preserve"> </w:t>
      </w:r>
      <w:r w:rsidR="00C36057" w:rsidRPr="00F33C00">
        <w:rPr>
          <w:rFonts w:ascii="Abadi" w:eastAsia="Times New Roman" w:hAnsi="Abadi" w:cs="Times New Roman"/>
          <w:b/>
          <w:bCs/>
          <w:kern w:val="0"/>
          <w:sz w:val="76"/>
          <w:szCs w:val="76"/>
          <w:lang w:val="en-US"/>
          <w14:ligatures w14:val="none"/>
        </w:rPr>
        <w:t>Opportunities</w:t>
      </w:r>
      <w:bookmarkEnd w:id="4"/>
      <w:bookmarkEnd w:id="5"/>
      <w:bookmarkEnd w:id="6"/>
      <w:bookmarkEnd w:id="7"/>
      <w:bookmarkEnd w:id="8"/>
      <w:bookmarkEnd w:id="9"/>
    </w:p>
    <w:p w14:paraId="5FE81C61" w14:textId="323DDE62" w:rsidR="00590D08" w:rsidRPr="00FA5304" w:rsidRDefault="002901CB">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693A79D6">
            <wp:simplePos x="0" y="0"/>
            <wp:positionH relativeFrom="margin">
              <wp:posOffset>0</wp:posOffset>
            </wp:positionH>
            <wp:positionV relativeFrom="paragraph">
              <wp:posOffset>612775</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7A5FB3B" w14:textId="77777777" w:rsidR="00234D93" w:rsidRDefault="00234D93" w:rsidP="00234D93">
      <w:pPr>
        <w:pStyle w:val="Heading1"/>
        <w:rPr>
          <w:rFonts w:eastAsia="Times New Roman"/>
        </w:rPr>
      </w:pPr>
      <w:bookmarkStart w:id="10" w:name="_Toc168589781"/>
    </w:p>
    <w:p w14:paraId="42691B48" w14:textId="4B8D70AE" w:rsidR="00234D93" w:rsidRP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rPr>
      </w:pPr>
      <w:r>
        <w:rPr>
          <w:rFonts w:eastAsia="Times New Roman"/>
        </w:rPr>
        <w:br/>
      </w:r>
      <w:bookmarkStart w:id="11" w:name="_Toc168665679"/>
      <w:bookmarkStart w:id="12" w:name="_Toc168677743"/>
      <w:bookmarkStart w:id="13" w:name="_Toc170846383"/>
      <w:bookmarkStart w:id="14" w:name="_Toc170846871"/>
      <w:bookmarkStart w:id="15" w:name="_Toc171959349"/>
      <w:bookmarkStart w:id="16" w:name="_Toc172018738"/>
      <w:r w:rsidRPr="00234D93">
        <w:rPr>
          <w:rFonts w:eastAsia="Times New Roman"/>
        </w:rPr>
        <w:t>Leapfrogging Opportunities</w:t>
      </w:r>
      <w:bookmarkEnd w:id="11"/>
      <w:bookmarkEnd w:id="12"/>
      <w:bookmarkEnd w:id="13"/>
      <w:bookmarkEnd w:id="14"/>
      <w:bookmarkEnd w:id="15"/>
      <w:bookmarkEnd w:id="16"/>
    </w:p>
    <w:p w14:paraId="18696DEE" w14:textId="076384AC"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s="Times New Roman"/>
          <w:b w:val="0"/>
          <w:kern w:val="0"/>
          <w:szCs w:val="28"/>
          <w14:ligatures w14:val="none"/>
        </w:rPr>
      </w:pPr>
      <w:bookmarkStart w:id="17" w:name="_Toc168665680"/>
      <w:bookmarkStart w:id="18" w:name="_Toc168677744"/>
      <w:bookmarkStart w:id="19" w:name="_Toc170846384"/>
      <w:bookmarkStart w:id="20" w:name="_Toc170846872"/>
      <w:bookmarkStart w:id="21" w:name="_Toc171959350"/>
      <w:bookmarkStart w:id="22" w:name="_Toc172018739"/>
      <w:r>
        <w:rPr>
          <w:rFonts w:eastAsia="Times New Roman" w:cs="Times New Roman"/>
          <w:b w:val="0"/>
          <w:kern w:val="0"/>
          <w:szCs w:val="28"/>
          <w14:ligatures w14:val="none"/>
        </w:rPr>
        <w:t xml:space="preserve">This report contains 50 leapfrog opportunities </w:t>
      </w:r>
      <w:r w:rsidR="00E20764">
        <w:rPr>
          <w:rFonts w:eastAsia="Times New Roman" w:cs="Times New Roman"/>
          <w:b w:val="0"/>
          <w:kern w:val="0"/>
          <w:szCs w:val="28"/>
          <w:lang w:val="en-US"/>
          <w14:ligatures w14:val="none"/>
        </w:rPr>
        <w:t xml:space="preserve">generated by </w:t>
      </w:r>
      <w:r w:rsidR="00A74D95">
        <w:rPr>
          <w:rFonts w:eastAsia="Times New Roman" w:cs="Times New Roman"/>
          <w:b w:val="0"/>
          <w:kern w:val="0"/>
          <w:szCs w:val="28"/>
          <w:lang w:val="en-US"/>
          <w14:ligatures w14:val="none"/>
        </w:rPr>
        <w:t xml:space="preserve">trained </w:t>
      </w:r>
      <w:r w:rsidR="00E20764">
        <w:rPr>
          <w:rFonts w:eastAsia="Times New Roman" w:cs="Times New Roman"/>
          <w:b w:val="0"/>
          <w:kern w:val="0"/>
          <w:szCs w:val="28"/>
          <w:lang w:val="en-US"/>
          <w14:ligatures w14:val="none"/>
        </w:rPr>
        <w:t xml:space="preserve">AI </w:t>
      </w:r>
      <w:r>
        <w:rPr>
          <w:rFonts w:eastAsia="Times New Roman" w:cs="Times New Roman"/>
          <w:b w:val="0"/>
          <w:kern w:val="0"/>
          <w:szCs w:val="28"/>
          <w14:ligatures w14:val="none"/>
        </w:rPr>
        <w:t xml:space="preserve">to use, adapt </w:t>
      </w:r>
      <w:r w:rsidR="00E20764">
        <w:rPr>
          <w:rFonts w:eastAsia="Times New Roman" w:cs="Times New Roman"/>
          <w:b w:val="0"/>
          <w:kern w:val="0"/>
          <w:szCs w:val="28"/>
          <w:lang w:val="en-US"/>
          <w14:ligatures w14:val="none"/>
        </w:rPr>
        <w:t xml:space="preserve">and </w:t>
      </w:r>
      <w:r>
        <w:rPr>
          <w:rFonts w:eastAsia="Times New Roman" w:cs="Times New Roman"/>
          <w:b w:val="0"/>
          <w:kern w:val="0"/>
          <w:szCs w:val="28"/>
          <w14:ligatures w14:val="none"/>
        </w:rPr>
        <w:t xml:space="preserve">help spark new ideas. We use developed countries as benchmarks, not blueprints. Our strategy is to leapfrog conventional development stages by adopting advanced, sustainable technologies directly. This allows </w:t>
      </w:r>
      <w:r w:rsidR="002D60B0">
        <w:rPr>
          <w:rFonts w:eastAsia="Times New Roman" w:cs="Times New Roman"/>
          <w:b w:val="0"/>
          <w:kern w:val="0"/>
          <w:szCs w:val="28"/>
          <w14:ligatures w14:val="none"/>
        </w:rPr>
        <w:t>Gaza</w:t>
      </w:r>
      <w:r>
        <w:rPr>
          <w:rFonts w:eastAsia="Times New Roman" w:cs="Times New Roman"/>
          <w:b w:val="0"/>
          <w:kern w:val="0"/>
          <w:szCs w:val="28"/>
          <w14:ligatures w14:val="none"/>
        </w:rPr>
        <w:t xml:space="preserve"> to achieve rapid, efficient progress tailored to our unique needs, without following the slower paths of developed nations.</w:t>
      </w:r>
      <w:bookmarkEnd w:id="17"/>
      <w:bookmarkEnd w:id="18"/>
      <w:bookmarkEnd w:id="19"/>
      <w:bookmarkEnd w:id="20"/>
      <w:bookmarkEnd w:id="21"/>
      <w:bookmarkEnd w:id="22"/>
    </w:p>
    <w:p w14:paraId="1FAB09E5" w14:textId="77777777"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olor w:val="E4312B"/>
        </w:rPr>
      </w:pPr>
      <w:bookmarkStart w:id="23" w:name="_Toc168665681"/>
      <w:bookmarkStart w:id="24" w:name="_Toc168677745"/>
      <w:bookmarkStart w:id="25" w:name="_Toc170846385"/>
      <w:bookmarkStart w:id="26" w:name="_Toc170846873"/>
      <w:bookmarkStart w:id="27" w:name="_Toc171959351"/>
      <w:bookmarkStart w:id="28" w:name="_Toc172018740"/>
      <w:r>
        <w:rPr>
          <w:rFonts w:eastAsia="Times New Roman"/>
        </w:rPr>
        <w:t>What is Leapfrogging?</w:t>
      </w:r>
      <w:bookmarkEnd w:id="10"/>
      <w:bookmarkEnd w:id="23"/>
      <w:bookmarkEnd w:id="24"/>
      <w:bookmarkEnd w:id="25"/>
      <w:bookmarkEnd w:id="26"/>
      <w:bookmarkEnd w:id="27"/>
      <w:bookmarkEnd w:id="28"/>
    </w:p>
    <w:p w14:paraId="7FA76623" w14:textId="498B510A"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Leapfrogging represents a strategic approach that allows regions or sectors to skip traditional developmental stages, adopting cutting-edge technologies and methodologies to accelerate growth. By leveraging radical innovations, regions can circumvent outdated practices and systems, adopting advanced solutions that offer significant improvements in efficiency and effectiveness. This approach is particularly powerful in settings where existing infrastructure is lacking or insufficient, allowing for direct progression to modern, more capable systems without the intermediate steps that often involve significant time and investment.</w:t>
      </w:r>
    </w:p>
    <w:p w14:paraId="540645A6" w14:textId="0CEA3D82"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In the context of </w:t>
      </w:r>
      <w:r w:rsidR="00B313D4">
        <w:rPr>
          <w:rFonts w:ascii="Abadi" w:hAnsi="Abadi"/>
          <w:sz w:val="28"/>
          <w:szCs w:val="28"/>
        </w:rPr>
        <w:t>Gaza</w:t>
      </w:r>
      <w:r>
        <w:rPr>
          <w:rFonts w:ascii="Abadi" w:hAnsi="Abadi"/>
          <w:sz w:val="28"/>
          <w:szCs w:val="28"/>
        </w:rPr>
        <w:t xml:space="preserve">, leapfrogging offers a transformative path for rebuilding and recovery. Given </w:t>
      </w:r>
      <w:r w:rsidR="00B313D4">
        <w:rPr>
          <w:rFonts w:ascii="Abadi" w:hAnsi="Abadi"/>
          <w:sz w:val="28"/>
          <w:szCs w:val="28"/>
          <w:lang w:val="en-US"/>
        </w:rPr>
        <w:t>Gaza’s</w:t>
      </w:r>
      <w:r>
        <w:rPr>
          <w:rFonts w:ascii="Abadi" w:hAnsi="Abadi"/>
          <w:sz w:val="28"/>
          <w:szCs w:val="28"/>
        </w:rPr>
        <w:t xml:space="preserve"> challenges, such as limited access to modern infrastructure and the urgent need for sustainable development solutions, leapfrogging </w:t>
      </w:r>
      <w:proofErr w:type="gramStart"/>
      <w:r>
        <w:rPr>
          <w:rFonts w:ascii="Abadi" w:hAnsi="Abadi"/>
          <w:sz w:val="28"/>
          <w:szCs w:val="28"/>
        </w:rPr>
        <w:t xml:space="preserve">can </w:t>
      </w:r>
      <w:r w:rsidR="00E20764">
        <w:rPr>
          <w:rFonts w:ascii="Abadi" w:hAnsi="Abadi"/>
          <w:sz w:val="28"/>
          <w:szCs w:val="28"/>
          <w:lang w:val="en-US"/>
        </w:rPr>
        <w:t>,</w:t>
      </w:r>
      <w:proofErr w:type="gramEnd"/>
      <w:r w:rsidR="00E20764">
        <w:rPr>
          <w:rFonts w:ascii="Abadi" w:hAnsi="Abadi"/>
          <w:sz w:val="28"/>
          <w:szCs w:val="28"/>
          <w:lang w:val="en-US"/>
        </w:rPr>
        <w:t xml:space="preserve"> for example , </w:t>
      </w:r>
      <w:r>
        <w:rPr>
          <w:rFonts w:ascii="Abadi" w:hAnsi="Abadi"/>
          <w:sz w:val="28"/>
          <w:szCs w:val="28"/>
        </w:rPr>
        <w:t xml:space="preserve">enable the rapid deployment of renewable energy systems, advanced water purification technologies, and digital educational platforms. By adopting these innovations, </w:t>
      </w:r>
      <w:r w:rsidR="00B313D4">
        <w:rPr>
          <w:rFonts w:ascii="Abadi" w:hAnsi="Abadi"/>
          <w:sz w:val="28"/>
          <w:szCs w:val="28"/>
        </w:rPr>
        <w:t>Gaza</w:t>
      </w:r>
      <w:r>
        <w:rPr>
          <w:rFonts w:ascii="Abadi" w:hAnsi="Abadi"/>
          <w:sz w:val="28"/>
          <w:szCs w:val="28"/>
        </w:rPr>
        <w:t xml:space="preserve"> not only </w:t>
      </w:r>
      <w:r w:rsidR="00E20764">
        <w:rPr>
          <w:rFonts w:ascii="Abadi" w:hAnsi="Abadi"/>
          <w:sz w:val="28"/>
          <w:szCs w:val="28"/>
          <w:lang w:val="en-US"/>
        </w:rPr>
        <w:t xml:space="preserve">will </w:t>
      </w:r>
      <w:r>
        <w:rPr>
          <w:rFonts w:ascii="Abadi" w:hAnsi="Abadi"/>
          <w:sz w:val="28"/>
          <w:szCs w:val="28"/>
        </w:rPr>
        <w:t>meet immediate needs but also lay down a resilient and sustainable foundation for future growth. This approach ensures that recovery efforts are both efficient and forward-thinking, preparing the nation to manage current challenges and future demands effectively.</w:t>
      </w:r>
    </w:p>
    <w:p w14:paraId="799402A6" w14:textId="45FB98E1" w:rsidR="00BD6973" w:rsidRPr="00E20764" w:rsidRDefault="00234D93" w:rsidP="00E20764">
      <w:pPr>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Successful examples of leapfrogging in similar contexts include Rwanda's post-genocide recovery, where the country transformed its infrastructure by adopting digital solutions for healthcare, education, and government services, significantly improving quality of life and economic stability. </w:t>
      </w:r>
      <w:r>
        <w:rPr>
          <w:rFonts w:ascii="Abadi" w:hAnsi="Abadi"/>
          <w:sz w:val="28"/>
          <w:szCs w:val="28"/>
        </w:rPr>
        <w:br/>
      </w:r>
      <w:r w:rsidR="00BD6973"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982840241"/>
        <w:docPartObj>
          <w:docPartGallery w:val="Table of Contents"/>
          <w:docPartUnique/>
        </w:docPartObj>
      </w:sdtPr>
      <w:sdtEndPr/>
      <w:sdtContent>
        <w:p w14:paraId="73A6EC69" w14:textId="77777777" w:rsidR="003A438C" w:rsidRDefault="00546B5C" w:rsidP="00107A9C">
          <w:pPr>
            <w:pStyle w:val="TOCHeading"/>
            <w:rPr>
              <w:noProof/>
            </w:rPr>
          </w:pPr>
          <w:r w:rsidRPr="00132C68">
            <w:rPr>
              <w:rFonts w:ascii="Abadi" w:hAnsi="Abadi"/>
              <w:b/>
              <w:bCs/>
              <w:color w:val="000000" w:themeColor="text1"/>
            </w:rPr>
            <w:t>Contents</w:t>
          </w:r>
          <w:r w:rsidR="00697109">
            <w:rPr>
              <w:rFonts w:ascii="Abadi" w:hAnsi="Abadi"/>
              <w:b/>
              <w:bCs/>
              <w:color w:val="000000" w:themeColor="text1"/>
            </w:rPr>
            <w:br/>
          </w:r>
          <w:r>
            <w:fldChar w:fldCharType="begin"/>
          </w:r>
          <w:r>
            <w:instrText xml:space="preserve"> TOC \o "1-3" \h \z \u </w:instrText>
          </w:r>
          <w:r>
            <w:fldChar w:fldCharType="separate"/>
          </w:r>
        </w:p>
        <w:p w14:paraId="440C295F" w14:textId="6F4DE98A" w:rsidR="003A438C" w:rsidRDefault="00BD6A58">
          <w:pPr>
            <w:pStyle w:val="TOC1"/>
            <w:tabs>
              <w:tab w:val="right" w:leader="dot" w:pos="9016"/>
            </w:tabs>
            <w:rPr>
              <w:rFonts w:eastAsiaTheme="minorEastAsia"/>
              <w:noProof/>
              <w:sz w:val="24"/>
              <w:szCs w:val="24"/>
              <w:lang w:eastAsia="en-AE"/>
            </w:rPr>
          </w:pPr>
          <w:hyperlink w:anchor="_Toc172018742" w:history="1">
            <w:r w:rsidR="003A438C" w:rsidRPr="00BD3B94">
              <w:rPr>
                <w:rStyle w:val="Hyperlink"/>
                <w:rFonts w:eastAsia="Times New Roman"/>
                <w:noProof/>
                <w:lang w:eastAsia="en-AE"/>
              </w:rPr>
              <w:t xml:space="preserve">1. </w:t>
            </w:r>
            <w:r w:rsidR="003A438C" w:rsidRPr="00BD3B94">
              <w:rPr>
                <w:rStyle w:val="Hyperlink"/>
                <w:noProof/>
              </w:rPr>
              <w:t>IoT-Enhanced Orphanage Monitoring System</w:t>
            </w:r>
            <w:r w:rsidR="003A438C">
              <w:rPr>
                <w:noProof/>
                <w:webHidden/>
              </w:rPr>
              <w:tab/>
            </w:r>
            <w:r w:rsidR="003A438C">
              <w:rPr>
                <w:noProof/>
                <w:webHidden/>
              </w:rPr>
              <w:fldChar w:fldCharType="begin"/>
            </w:r>
            <w:r w:rsidR="003A438C">
              <w:rPr>
                <w:noProof/>
                <w:webHidden/>
              </w:rPr>
              <w:instrText xml:space="preserve"> PAGEREF _Toc172018742 \h </w:instrText>
            </w:r>
            <w:r w:rsidR="003A438C">
              <w:rPr>
                <w:noProof/>
                <w:webHidden/>
              </w:rPr>
            </w:r>
            <w:r w:rsidR="003A438C">
              <w:rPr>
                <w:noProof/>
                <w:webHidden/>
              </w:rPr>
              <w:fldChar w:fldCharType="separate"/>
            </w:r>
            <w:r w:rsidR="005B279A">
              <w:rPr>
                <w:noProof/>
                <w:webHidden/>
              </w:rPr>
              <w:t>5</w:t>
            </w:r>
            <w:r w:rsidR="003A438C">
              <w:rPr>
                <w:noProof/>
                <w:webHidden/>
              </w:rPr>
              <w:fldChar w:fldCharType="end"/>
            </w:r>
          </w:hyperlink>
        </w:p>
        <w:p w14:paraId="219BEAF2" w14:textId="6E54B395" w:rsidR="003A438C" w:rsidRDefault="00BD6A58">
          <w:pPr>
            <w:pStyle w:val="TOC1"/>
            <w:tabs>
              <w:tab w:val="right" w:leader="dot" w:pos="9016"/>
            </w:tabs>
            <w:rPr>
              <w:rFonts w:eastAsiaTheme="minorEastAsia"/>
              <w:noProof/>
              <w:sz w:val="24"/>
              <w:szCs w:val="24"/>
              <w:lang w:eastAsia="en-AE"/>
            </w:rPr>
          </w:pPr>
          <w:hyperlink w:anchor="_Toc172018743" w:history="1">
            <w:r w:rsidR="003A438C" w:rsidRPr="00BD3B94">
              <w:rPr>
                <w:rStyle w:val="Hyperlink"/>
                <w:rFonts w:eastAsia="Times New Roman"/>
                <w:noProof/>
                <w:lang w:eastAsia="en-AE"/>
              </w:rPr>
              <w:t xml:space="preserve">2. </w:t>
            </w:r>
            <w:r w:rsidR="003A438C" w:rsidRPr="00BD3B94">
              <w:rPr>
                <w:rStyle w:val="Hyperlink"/>
                <w:noProof/>
              </w:rPr>
              <w:t>Smart Energy Management Systems for Gaza Orphanages</w:t>
            </w:r>
            <w:r w:rsidR="003A438C">
              <w:rPr>
                <w:noProof/>
                <w:webHidden/>
              </w:rPr>
              <w:tab/>
            </w:r>
            <w:r w:rsidR="003A438C">
              <w:rPr>
                <w:noProof/>
                <w:webHidden/>
              </w:rPr>
              <w:fldChar w:fldCharType="begin"/>
            </w:r>
            <w:r w:rsidR="003A438C">
              <w:rPr>
                <w:noProof/>
                <w:webHidden/>
              </w:rPr>
              <w:instrText xml:space="preserve"> PAGEREF _Toc172018743 \h </w:instrText>
            </w:r>
            <w:r w:rsidR="003A438C">
              <w:rPr>
                <w:noProof/>
                <w:webHidden/>
              </w:rPr>
            </w:r>
            <w:r w:rsidR="003A438C">
              <w:rPr>
                <w:noProof/>
                <w:webHidden/>
              </w:rPr>
              <w:fldChar w:fldCharType="separate"/>
            </w:r>
            <w:r w:rsidR="005B279A">
              <w:rPr>
                <w:noProof/>
                <w:webHidden/>
              </w:rPr>
              <w:t>6</w:t>
            </w:r>
            <w:r w:rsidR="003A438C">
              <w:rPr>
                <w:noProof/>
                <w:webHidden/>
              </w:rPr>
              <w:fldChar w:fldCharType="end"/>
            </w:r>
          </w:hyperlink>
        </w:p>
        <w:p w14:paraId="7590F9B0" w14:textId="684E5D62" w:rsidR="003A438C" w:rsidRDefault="00BD6A58">
          <w:pPr>
            <w:pStyle w:val="TOC1"/>
            <w:tabs>
              <w:tab w:val="right" w:leader="dot" w:pos="9016"/>
            </w:tabs>
            <w:rPr>
              <w:rFonts w:eastAsiaTheme="minorEastAsia"/>
              <w:noProof/>
              <w:sz w:val="24"/>
              <w:szCs w:val="24"/>
              <w:lang w:eastAsia="en-AE"/>
            </w:rPr>
          </w:pPr>
          <w:hyperlink w:anchor="_Toc172018744" w:history="1">
            <w:r w:rsidR="003A438C" w:rsidRPr="00BD3B94">
              <w:rPr>
                <w:rStyle w:val="Hyperlink"/>
                <w:rFonts w:eastAsia="Times New Roman"/>
                <w:noProof/>
                <w:lang w:eastAsia="en-AE"/>
              </w:rPr>
              <w:t xml:space="preserve">3. </w:t>
            </w:r>
            <w:r w:rsidR="003A438C" w:rsidRPr="00BD3B94">
              <w:rPr>
                <w:rStyle w:val="Hyperlink"/>
                <w:noProof/>
              </w:rPr>
              <w:t>Real-Time Health Monitoring for Gaza Orphans</w:t>
            </w:r>
            <w:r w:rsidR="003A438C">
              <w:rPr>
                <w:noProof/>
                <w:webHidden/>
              </w:rPr>
              <w:tab/>
            </w:r>
            <w:r w:rsidR="003A438C">
              <w:rPr>
                <w:noProof/>
                <w:webHidden/>
              </w:rPr>
              <w:fldChar w:fldCharType="begin"/>
            </w:r>
            <w:r w:rsidR="003A438C">
              <w:rPr>
                <w:noProof/>
                <w:webHidden/>
              </w:rPr>
              <w:instrText xml:space="preserve"> PAGEREF _Toc172018744 \h </w:instrText>
            </w:r>
            <w:r w:rsidR="003A438C">
              <w:rPr>
                <w:noProof/>
                <w:webHidden/>
              </w:rPr>
            </w:r>
            <w:r w:rsidR="003A438C">
              <w:rPr>
                <w:noProof/>
                <w:webHidden/>
              </w:rPr>
              <w:fldChar w:fldCharType="separate"/>
            </w:r>
            <w:r w:rsidR="005B279A">
              <w:rPr>
                <w:noProof/>
                <w:webHidden/>
              </w:rPr>
              <w:t>8</w:t>
            </w:r>
            <w:r w:rsidR="003A438C">
              <w:rPr>
                <w:noProof/>
                <w:webHidden/>
              </w:rPr>
              <w:fldChar w:fldCharType="end"/>
            </w:r>
          </w:hyperlink>
        </w:p>
        <w:p w14:paraId="55C7C27B" w14:textId="317E7E5D" w:rsidR="003A438C" w:rsidRDefault="00BD6A58">
          <w:pPr>
            <w:pStyle w:val="TOC1"/>
            <w:tabs>
              <w:tab w:val="right" w:leader="dot" w:pos="9016"/>
            </w:tabs>
            <w:rPr>
              <w:rFonts w:eastAsiaTheme="minorEastAsia"/>
              <w:noProof/>
              <w:sz w:val="24"/>
              <w:szCs w:val="24"/>
              <w:lang w:eastAsia="en-AE"/>
            </w:rPr>
          </w:pPr>
          <w:hyperlink w:anchor="_Toc172018745" w:history="1">
            <w:r w:rsidR="003A438C" w:rsidRPr="00BD3B94">
              <w:rPr>
                <w:rStyle w:val="Hyperlink"/>
                <w:rFonts w:eastAsia="Times New Roman"/>
                <w:noProof/>
                <w:lang w:eastAsia="en-AE"/>
              </w:rPr>
              <w:t xml:space="preserve">4. </w:t>
            </w:r>
            <w:r w:rsidR="003A438C" w:rsidRPr="00BD3B94">
              <w:rPr>
                <w:rStyle w:val="Hyperlink"/>
                <w:noProof/>
              </w:rPr>
              <w:t>Online Learning Platforms for Gaza Orphanages</w:t>
            </w:r>
            <w:r w:rsidR="003A438C">
              <w:rPr>
                <w:noProof/>
                <w:webHidden/>
              </w:rPr>
              <w:tab/>
            </w:r>
            <w:r w:rsidR="003A438C">
              <w:rPr>
                <w:noProof/>
                <w:webHidden/>
              </w:rPr>
              <w:fldChar w:fldCharType="begin"/>
            </w:r>
            <w:r w:rsidR="003A438C">
              <w:rPr>
                <w:noProof/>
                <w:webHidden/>
              </w:rPr>
              <w:instrText xml:space="preserve"> PAGEREF _Toc172018745 \h </w:instrText>
            </w:r>
            <w:r w:rsidR="003A438C">
              <w:rPr>
                <w:noProof/>
                <w:webHidden/>
              </w:rPr>
            </w:r>
            <w:r w:rsidR="003A438C">
              <w:rPr>
                <w:noProof/>
                <w:webHidden/>
              </w:rPr>
              <w:fldChar w:fldCharType="separate"/>
            </w:r>
            <w:r w:rsidR="005B279A">
              <w:rPr>
                <w:noProof/>
                <w:webHidden/>
              </w:rPr>
              <w:t>10</w:t>
            </w:r>
            <w:r w:rsidR="003A438C">
              <w:rPr>
                <w:noProof/>
                <w:webHidden/>
              </w:rPr>
              <w:fldChar w:fldCharType="end"/>
            </w:r>
          </w:hyperlink>
        </w:p>
        <w:p w14:paraId="6B7CD81A" w14:textId="2FDE955B" w:rsidR="003A438C" w:rsidRDefault="00BD6A58">
          <w:pPr>
            <w:pStyle w:val="TOC1"/>
            <w:tabs>
              <w:tab w:val="right" w:leader="dot" w:pos="9016"/>
            </w:tabs>
            <w:rPr>
              <w:rFonts w:eastAsiaTheme="minorEastAsia"/>
              <w:noProof/>
              <w:sz w:val="24"/>
              <w:szCs w:val="24"/>
              <w:lang w:eastAsia="en-AE"/>
            </w:rPr>
          </w:pPr>
          <w:hyperlink w:anchor="_Toc172018746" w:history="1">
            <w:r w:rsidR="003A438C" w:rsidRPr="00BD3B94">
              <w:rPr>
                <w:rStyle w:val="Hyperlink"/>
                <w:rFonts w:eastAsia="Times New Roman"/>
                <w:noProof/>
                <w:lang w:eastAsia="en-AE"/>
              </w:rPr>
              <w:t xml:space="preserve">5. </w:t>
            </w:r>
            <w:r w:rsidR="003A438C" w:rsidRPr="00BD3B94">
              <w:rPr>
                <w:rStyle w:val="Hyperlink"/>
                <w:noProof/>
              </w:rPr>
              <w:t>Peer Support Networks for Gaza Orphanages</w:t>
            </w:r>
            <w:r w:rsidR="003A438C">
              <w:rPr>
                <w:noProof/>
                <w:webHidden/>
              </w:rPr>
              <w:tab/>
            </w:r>
            <w:r w:rsidR="003A438C">
              <w:rPr>
                <w:noProof/>
                <w:webHidden/>
              </w:rPr>
              <w:fldChar w:fldCharType="begin"/>
            </w:r>
            <w:r w:rsidR="003A438C">
              <w:rPr>
                <w:noProof/>
                <w:webHidden/>
              </w:rPr>
              <w:instrText xml:space="preserve"> PAGEREF _Toc172018746 \h </w:instrText>
            </w:r>
            <w:r w:rsidR="003A438C">
              <w:rPr>
                <w:noProof/>
                <w:webHidden/>
              </w:rPr>
            </w:r>
            <w:r w:rsidR="003A438C">
              <w:rPr>
                <w:noProof/>
                <w:webHidden/>
              </w:rPr>
              <w:fldChar w:fldCharType="separate"/>
            </w:r>
            <w:r w:rsidR="005B279A">
              <w:rPr>
                <w:noProof/>
                <w:webHidden/>
              </w:rPr>
              <w:t>11</w:t>
            </w:r>
            <w:r w:rsidR="003A438C">
              <w:rPr>
                <w:noProof/>
                <w:webHidden/>
              </w:rPr>
              <w:fldChar w:fldCharType="end"/>
            </w:r>
          </w:hyperlink>
        </w:p>
        <w:p w14:paraId="2F7B3B1B" w14:textId="77D1E886" w:rsidR="003A438C" w:rsidRDefault="00BD6A58">
          <w:pPr>
            <w:pStyle w:val="TOC1"/>
            <w:tabs>
              <w:tab w:val="right" w:leader="dot" w:pos="9016"/>
            </w:tabs>
            <w:rPr>
              <w:rFonts w:eastAsiaTheme="minorEastAsia"/>
              <w:noProof/>
              <w:sz w:val="24"/>
              <w:szCs w:val="24"/>
              <w:lang w:eastAsia="en-AE"/>
            </w:rPr>
          </w:pPr>
          <w:hyperlink w:anchor="_Toc172018747" w:history="1">
            <w:r w:rsidR="003A438C" w:rsidRPr="00BD3B94">
              <w:rPr>
                <w:rStyle w:val="Hyperlink"/>
                <w:rFonts w:eastAsia="Times New Roman"/>
                <w:noProof/>
                <w:lang w:eastAsia="en-AE"/>
              </w:rPr>
              <w:t xml:space="preserve">6. </w:t>
            </w:r>
            <w:r w:rsidR="003A438C" w:rsidRPr="00BD3B94">
              <w:rPr>
                <w:rStyle w:val="Hyperlink"/>
                <w:noProof/>
              </w:rPr>
              <w:t>High-Tech Vocational Training Facilities for Gaza Orphanages</w:t>
            </w:r>
            <w:r w:rsidR="003A438C">
              <w:rPr>
                <w:noProof/>
                <w:webHidden/>
              </w:rPr>
              <w:tab/>
            </w:r>
            <w:r w:rsidR="003A438C">
              <w:rPr>
                <w:noProof/>
                <w:webHidden/>
              </w:rPr>
              <w:fldChar w:fldCharType="begin"/>
            </w:r>
            <w:r w:rsidR="003A438C">
              <w:rPr>
                <w:noProof/>
                <w:webHidden/>
              </w:rPr>
              <w:instrText xml:space="preserve"> PAGEREF _Toc172018747 \h </w:instrText>
            </w:r>
            <w:r w:rsidR="003A438C">
              <w:rPr>
                <w:noProof/>
                <w:webHidden/>
              </w:rPr>
            </w:r>
            <w:r w:rsidR="003A438C">
              <w:rPr>
                <w:noProof/>
                <w:webHidden/>
              </w:rPr>
              <w:fldChar w:fldCharType="separate"/>
            </w:r>
            <w:r w:rsidR="005B279A">
              <w:rPr>
                <w:noProof/>
                <w:webHidden/>
              </w:rPr>
              <w:t>13</w:t>
            </w:r>
            <w:r w:rsidR="003A438C">
              <w:rPr>
                <w:noProof/>
                <w:webHidden/>
              </w:rPr>
              <w:fldChar w:fldCharType="end"/>
            </w:r>
          </w:hyperlink>
        </w:p>
        <w:p w14:paraId="259756BF" w14:textId="02DD804E" w:rsidR="003A438C" w:rsidRDefault="00BD6A58">
          <w:pPr>
            <w:pStyle w:val="TOC1"/>
            <w:tabs>
              <w:tab w:val="right" w:leader="dot" w:pos="9016"/>
            </w:tabs>
            <w:rPr>
              <w:rFonts w:eastAsiaTheme="minorEastAsia"/>
              <w:noProof/>
              <w:sz w:val="24"/>
              <w:szCs w:val="24"/>
              <w:lang w:eastAsia="en-AE"/>
            </w:rPr>
          </w:pPr>
          <w:hyperlink w:anchor="_Toc172018748" w:history="1">
            <w:r w:rsidR="003A438C" w:rsidRPr="00BD3B94">
              <w:rPr>
                <w:rStyle w:val="Hyperlink"/>
                <w:rFonts w:eastAsia="Times New Roman"/>
                <w:noProof/>
                <w:lang w:eastAsia="en-AE"/>
              </w:rPr>
              <w:t xml:space="preserve">7. </w:t>
            </w:r>
            <w:r w:rsidR="003A438C" w:rsidRPr="00BD3B94">
              <w:rPr>
                <w:rStyle w:val="Hyperlink"/>
                <w:noProof/>
              </w:rPr>
              <w:t>Solar Water Purification for Gaza Orphanages</w:t>
            </w:r>
            <w:r w:rsidR="003A438C">
              <w:rPr>
                <w:noProof/>
                <w:webHidden/>
              </w:rPr>
              <w:tab/>
            </w:r>
            <w:r w:rsidR="003A438C">
              <w:rPr>
                <w:noProof/>
                <w:webHidden/>
              </w:rPr>
              <w:fldChar w:fldCharType="begin"/>
            </w:r>
            <w:r w:rsidR="003A438C">
              <w:rPr>
                <w:noProof/>
                <w:webHidden/>
              </w:rPr>
              <w:instrText xml:space="preserve"> PAGEREF _Toc172018748 \h </w:instrText>
            </w:r>
            <w:r w:rsidR="003A438C">
              <w:rPr>
                <w:noProof/>
                <w:webHidden/>
              </w:rPr>
            </w:r>
            <w:r w:rsidR="003A438C">
              <w:rPr>
                <w:noProof/>
                <w:webHidden/>
              </w:rPr>
              <w:fldChar w:fldCharType="separate"/>
            </w:r>
            <w:r w:rsidR="005B279A">
              <w:rPr>
                <w:noProof/>
                <w:webHidden/>
              </w:rPr>
              <w:t>14</w:t>
            </w:r>
            <w:r w:rsidR="003A438C">
              <w:rPr>
                <w:noProof/>
                <w:webHidden/>
              </w:rPr>
              <w:fldChar w:fldCharType="end"/>
            </w:r>
          </w:hyperlink>
        </w:p>
        <w:p w14:paraId="39E7B25B" w14:textId="57B0A4EB" w:rsidR="003A438C" w:rsidRDefault="00BD6A58">
          <w:pPr>
            <w:pStyle w:val="TOC1"/>
            <w:tabs>
              <w:tab w:val="right" w:leader="dot" w:pos="9016"/>
            </w:tabs>
            <w:rPr>
              <w:rFonts w:eastAsiaTheme="minorEastAsia"/>
              <w:noProof/>
              <w:sz w:val="24"/>
              <w:szCs w:val="24"/>
              <w:lang w:eastAsia="en-AE"/>
            </w:rPr>
          </w:pPr>
          <w:hyperlink w:anchor="_Toc172018749" w:history="1">
            <w:r w:rsidR="003A438C" w:rsidRPr="00BD3B94">
              <w:rPr>
                <w:rStyle w:val="Hyperlink"/>
                <w:rFonts w:eastAsia="Times New Roman"/>
                <w:noProof/>
                <w:lang w:eastAsia="en-AE"/>
              </w:rPr>
              <w:t xml:space="preserve">8. </w:t>
            </w:r>
            <w:r w:rsidR="003A438C" w:rsidRPr="00BD3B94">
              <w:rPr>
                <w:rStyle w:val="Hyperlink"/>
                <w:noProof/>
              </w:rPr>
              <w:t>Mobile Digital Classrooms for Gaza Orphanages</w:t>
            </w:r>
            <w:r w:rsidR="003A438C">
              <w:rPr>
                <w:noProof/>
                <w:webHidden/>
              </w:rPr>
              <w:tab/>
            </w:r>
            <w:r w:rsidR="003A438C">
              <w:rPr>
                <w:noProof/>
                <w:webHidden/>
              </w:rPr>
              <w:fldChar w:fldCharType="begin"/>
            </w:r>
            <w:r w:rsidR="003A438C">
              <w:rPr>
                <w:noProof/>
                <w:webHidden/>
              </w:rPr>
              <w:instrText xml:space="preserve"> PAGEREF _Toc172018749 \h </w:instrText>
            </w:r>
            <w:r w:rsidR="003A438C">
              <w:rPr>
                <w:noProof/>
                <w:webHidden/>
              </w:rPr>
            </w:r>
            <w:r w:rsidR="003A438C">
              <w:rPr>
                <w:noProof/>
                <w:webHidden/>
              </w:rPr>
              <w:fldChar w:fldCharType="separate"/>
            </w:r>
            <w:r w:rsidR="005B279A">
              <w:rPr>
                <w:noProof/>
                <w:webHidden/>
              </w:rPr>
              <w:t>16</w:t>
            </w:r>
            <w:r w:rsidR="003A438C">
              <w:rPr>
                <w:noProof/>
                <w:webHidden/>
              </w:rPr>
              <w:fldChar w:fldCharType="end"/>
            </w:r>
          </w:hyperlink>
        </w:p>
        <w:p w14:paraId="08B22627" w14:textId="3F64E0CB" w:rsidR="003A438C" w:rsidRDefault="00BD6A58">
          <w:pPr>
            <w:pStyle w:val="TOC1"/>
            <w:tabs>
              <w:tab w:val="right" w:leader="dot" w:pos="9016"/>
            </w:tabs>
            <w:rPr>
              <w:rFonts w:eastAsiaTheme="minorEastAsia"/>
              <w:noProof/>
              <w:sz w:val="24"/>
              <w:szCs w:val="24"/>
              <w:lang w:eastAsia="en-AE"/>
            </w:rPr>
          </w:pPr>
          <w:hyperlink w:anchor="_Toc172018750" w:history="1">
            <w:r w:rsidR="003A438C" w:rsidRPr="00BD3B94">
              <w:rPr>
                <w:rStyle w:val="Hyperlink"/>
                <w:rFonts w:eastAsia="Times New Roman"/>
                <w:noProof/>
                <w:lang w:eastAsia="en-AE"/>
              </w:rPr>
              <w:t xml:space="preserve">9. </w:t>
            </w:r>
            <w:r w:rsidR="003A438C" w:rsidRPr="00BD3B94">
              <w:rPr>
                <w:rStyle w:val="Hyperlink"/>
                <w:noProof/>
              </w:rPr>
              <w:t>Solar-Powered Kitchens for Gaza Orphanages</w:t>
            </w:r>
            <w:r w:rsidR="003A438C">
              <w:rPr>
                <w:noProof/>
                <w:webHidden/>
              </w:rPr>
              <w:tab/>
            </w:r>
            <w:r w:rsidR="003A438C">
              <w:rPr>
                <w:noProof/>
                <w:webHidden/>
              </w:rPr>
              <w:fldChar w:fldCharType="begin"/>
            </w:r>
            <w:r w:rsidR="003A438C">
              <w:rPr>
                <w:noProof/>
                <w:webHidden/>
              </w:rPr>
              <w:instrText xml:space="preserve"> PAGEREF _Toc172018750 \h </w:instrText>
            </w:r>
            <w:r w:rsidR="003A438C">
              <w:rPr>
                <w:noProof/>
                <w:webHidden/>
              </w:rPr>
            </w:r>
            <w:r w:rsidR="003A438C">
              <w:rPr>
                <w:noProof/>
                <w:webHidden/>
              </w:rPr>
              <w:fldChar w:fldCharType="separate"/>
            </w:r>
            <w:r w:rsidR="005B279A">
              <w:rPr>
                <w:noProof/>
                <w:webHidden/>
              </w:rPr>
              <w:t>18</w:t>
            </w:r>
            <w:r w:rsidR="003A438C">
              <w:rPr>
                <w:noProof/>
                <w:webHidden/>
              </w:rPr>
              <w:fldChar w:fldCharType="end"/>
            </w:r>
          </w:hyperlink>
        </w:p>
        <w:p w14:paraId="356E5885" w14:textId="42772227" w:rsidR="003A438C" w:rsidRDefault="00BD6A58">
          <w:pPr>
            <w:pStyle w:val="TOC1"/>
            <w:tabs>
              <w:tab w:val="right" w:leader="dot" w:pos="9016"/>
            </w:tabs>
            <w:rPr>
              <w:rFonts w:eastAsiaTheme="minorEastAsia"/>
              <w:noProof/>
              <w:sz w:val="24"/>
              <w:szCs w:val="24"/>
              <w:lang w:eastAsia="en-AE"/>
            </w:rPr>
          </w:pPr>
          <w:hyperlink w:anchor="_Toc172018751" w:history="1">
            <w:r w:rsidR="003A438C" w:rsidRPr="00BD3B94">
              <w:rPr>
                <w:rStyle w:val="Hyperlink"/>
                <w:rFonts w:eastAsia="Times New Roman"/>
                <w:noProof/>
                <w:lang w:eastAsia="en-AE"/>
              </w:rPr>
              <w:t xml:space="preserve">10. </w:t>
            </w:r>
            <w:r w:rsidR="003A438C" w:rsidRPr="00BD3B94">
              <w:rPr>
                <w:rStyle w:val="Hyperlink"/>
                <w:noProof/>
              </w:rPr>
              <w:t>Cloud-Based Health Records for Gaza Orphanages</w:t>
            </w:r>
            <w:r w:rsidR="003A438C">
              <w:rPr>
                <w:noProof/>
                <w:webHidden/>
              </w:rPr>
              <w:tab/>
            </w:r>
            <w:r w:rsidR="003A438C">
              <w:rPr>
                <w:noProof/>
                <w:webHidden/>
              </w:rPr>
              <w:fldChar w:fldCharType="begin"/>
            </w:r>
            <w:r w:rsidR="003A438C">
              <w:rPr>
                <w:noProof/>
                <w:webHidden/>
              </w:rPr>
              <w:instrText xml:space="preserve"> PAGEREF _Toc172018751 \h </w:instrText>
            </w:r>
            <w:r w:rsidR="003A438C">
              <w:rPr>
                <w:noProof/>
                <w:webHidden/>
              </w:rPr>
            </w:r>
            <w:r w:rsidR="003A438C">
              <w:rPr>
                <w:noProof/>
                <w:webHidden/>
              </w:rPr>
              <w:fldChar w:fldCharType="separate"/>
            </w:r>
            <w:r w:rsidR="005B279A">
              <w:rPr>
                <w:noProof/>
                <w:webHidden/>
              </w:rPr>
              <w:t>19</w:t>
            </w:r>
            <w:r w:rsidR="003A438C">
              <w:rPr>
                <w:noProof/>
                <w:webHidden/>
              </w:rPr>
              <w:fldChar w:fldCharType="end"/>
            </w:r>
          </w:hyperlink>
        </w:p>
        <w:p w14:paraId="6546C28D" w14:textId="373E0D8A" w:rsidR="003A438C" w:rsidRDefault="00BD6A58">
          <w:pPr>
            <w:pStyle w:val="TOC1"/>
            <w:tabs>
              <w:tab w:val="right" w:leader="dot" w:pos="9016"/>
            </w:tabs>
            <w:rPr>
              <w:rFonts w:eastAsiaTheme="minorEastAsia"/>
              <w:noProof/>
              <w:sz w:val="24"/>
              <w:szCs w:val="24"/>
              <w:lang w:eastAsia="en-AE"/>
            </w:rPr>
          </w:pPr>
          <w:hyperlink w:anchor="_Toc172018752" w:history="1">
            <w:r w:rsidR="003A438C" w:rsidRPr="00BD3B94">
              <w:rPr>
                <w:rStyle w:val="Hyperlink"/>
                <w:rFonts w:eastAsia="Times New Roman"/>
                <w:noProof/>
                <w:lang w:eastAsia="en-AE"/>
              </w:rPr>
              <w:t xml:space="preserve">11. </w:t>
            </w:r>
            <w:r w:rsidR="003A438C" w:rsidRPr="00BD3B94">
              <w:rPr>
                <w:rStyle w:val="Hyperlink"/>
                <w:noProof/>
              </w:rPr>
              <w:t>On-the-Spot Medical Services for Gaza Orphans</w:t>
            </w:r>
            <w:r w:rsidR="003A438C">
              <w:rPr>
                <w:noProof/>
                <w:webHidden/>
              </w:rPr>
              <w:tab/>
            </w:r>
            <w:r w:rsidR="003A438C">
              <w:rPr>
                <w:noProof/>
                <w:webHidden/>
              </w:rPr>
              <w:fldChar w:fldCharType="begin"/>
            </w:r>
            <w:r w:rsidR="003A438C">
              <w:rPr>
                <w:noProof/>
                <w:webHidden/>
              </w:rPr>
              <w:instrText xml:space="preserve"> PAGEREF _Toc172018752 \h </w:instrText>
            </w:r>
            <w:r w:rsidR="003A438C">
              <w:rPr>
                <w:noProof/>
                <w:webHidden/>
              </w:rPr>
            </w:r>
            <w:r w:rsidR="003A438C">
              <w:rPr>
                <w:noProof/>
                <w:webHidden/>
              </w:rPr>
              <w:fldChar w:fldCharType="separate"/>
            </w:r>
            <w:r w:rsidR="005B279A">
              <w:rPr>
                <w:noProof/>
                <w:webHidden/>
              </w:rPr>
              <w:t>21</w:t>
            </w:r>
            <w:r w:rsidR="003A438C">
              <w:rPr>
                <w:noProof/>
                <w:webHidden/>
              </w:rPr>
              <w:fldChar w:fldCharType="end"/>
            </w:r>
          </w:hyperlink>
        </w:p>
        <w:p w14:paraId="66A28C10" w14:textId="521A695F" w:rsidR="003A438C" w:rsidRDefault="00BD6A58">
          <w:pPr>
            <w:pStyle w:val="TOC1"/>
            <w:tabs>
              <w:tab w:val="right" w:leader="dot" w:pos="9016"/>
            </w:tabs>
            <w:rPr>
              <w:rFonts w:eastAsiaTheme="minorEastAsia"/>
              <w:noProof/>
              <w:sz w:val="24"/>
              <w:szCs w:val="24"/>
              <w:lang w:eastAsia="en-AE"/>
            </w:rPr>
          </w:pPr>
          <w:hyperlink w:anchor="_Toc172018753" w:history="1">
            <w:r w:rsidR="003A438C" w:rsidRPr="00BD3B94">
              <w:rPr>
                <w:rStyle w:val="Hyperlink"/>
                <w:rFonts w:eastAsia="Times New Roman"/>
                <w:noProof/>
                <w:lang w:eastAsia="en-AE"/>
              </w:rPr>
              <w:t xml:space="preserve">12. </w:t>
            </w:r>
            <w:r w:rsidR="003A438C" w:rsidRPr="00BD3B94">
              <w:rPr>
                <w:rStyle w:val="Hyperlink"/>
                <w:noProof/>
              </w:rPr>
              <w:t>Climate-Controlled Food Production for Gaza Orphanages</w:t>
            </w:r>
            <w:r w:rsidR="003A438C">
              <w:rPr>
                <w:noProof/>
                <w:webHidden/>
              </w:rPr>
              <w:tab/>
            </w:r>
            <w:r w:rsidR="003A438C">
              <w:rPr>
                <w:noProof/>
                <w:webHidden/>
              </w:rPr>
              <w:fldChar w:fldCharType="begin"/>
            </w:r>
            <w:r w:rsidR="003A438C">
              <w:rPr>
                <w:noProof/>
                <w:webHidden/>
              </w:rPr>
              <w:instrText xml:space="preserve"> PAGEREF _Toc172018753 \h </w:instrText>
            </w:r>
            <w:r w:rsidR="003A438C">
              <w:rPr>
                <w:noProof/>
                <w:webHidden/>
              </w:rPr>
            </w:r>
            <w:r w:rsidR="003A438C">
              <w:rPr>
                <w:noProof/>
                <w:webHidden/>
              </w:rPr>
              <w:fldChar w:fldCharType="separate"/>
            </w:r>
            <w:r w:rsidR="005B279A">
              <w:rPr>
                <w:noProof/>
                <w:webHidden/>
              </w:rPr>
              <w:t>23</w:t>
            </w:r>
            <w:r w:rsidR="003A438C">
              <w:rPr>
                <w:noProof/>
                <w:webHidden/>
              </w:rPr>
              <w:fldChar w:fldCharType="end"/>
            </w:r>
          </w:hyperlink>
        </w:p>
        <w:p w14:paraId="04E430C9" w14:textId="467C7D1C" w:rsidR="003A438C" w:rsidRDefault="00BD6A58">
          <w:pPr>
            <w:pStyle w:val="TOC1"/>
            <w:tabs>
              <w:tab w:val="right" w:leader="dot" w:pos="9016"/>
            </w:tabs>
            <w:rPr>
              <w:rFonts w:eastAsiaTheme="minorEastAsia"/>
              <w:noProof/>
              <w:sz w:val="24"/>
              <w:szCs w:val="24"/>
              <w:lang w:eastAsia="en-AE"/>
            </w:rPr>
          </w:pPr>
          <w:hyperlink w:anchor="_Toc172018754" w:history="1">
            <w:r w:rsidR="003A438C" w:rsidRPr="00BD3B94">
              <w:rPr>
                <w:rStyle w:val="Hyperlink"/>
                <w:rFonts w:eastAsia="Times New Roman"/>
                <w:noProof/>
                <w:lang w:eastAsia="en-AE"/>
              </w:rPr>
              <w:t xml:space="preserve">13. </w:t>
            </w:r>
            <w:r w:rsidR="003A438C" w:rsidRPr="00BD3B94">
              <w:rPr>
                <w:rStyle w:val="Hyperlink"/>
                <w:noProof/>
              </w:rPr>
              <w:t>Shared Renewable Energy Systems for Gaza Orphanages</w:t>
            </w:r>
            <w:r w:rsidR="003A438C">
              <w:rPr>
                <w:noProof/>
                <w:webHidden/>
              </w:rPr>
              <w:tab/>
            </w:r>
            <w:r w:rsidR="003A438C">
              <w:rPr>
                <w:noProof/>
                <w:webHidden/>
              </w:rPr>
              <w:fldChar w:fldCharType="begin"/>
            </w:r>
            <w:r w:rsidR="003A438C">
              <w:rPr>
                <w:noProof/>
                <w:webHidden/>
              </w:rPr>
              <w:instrText xml:space="preserve"> PAGEREF _Toc172018754 \h </w:instrText>
            </w:r>
            <w:r w:rsidR="003A438C">
              <w:rPr>
                <w:noProof/>
                <w:webHidden/>
              </w:rPr>
            </w:r>
            <w:r w:rsidR="003A438C">
              <w:rPr>
                <w:noProof/>
                <w:webHidden/>
              </w:rPr>
              <w:fldChar w:fldCharType="separate"/>
            </w:r>
            <w:r w:rsidR="005B279A">
              <w:rPr>
                <w:noProof/>
                <w:webHidden/>
              </w:rPr>
              <w:t>24</w:t>
            </w:r>
            <w:r w:rsidR="003A438C">
              <w:rPr>
                <w:noProof/>
                <w:webHidden/>
              </w:rPr>
              <w:fldChar w:fldCharType="end"/>
            </w:r>
          </w:hyperlink>
        </w:p>
        <w:p w14:paraId="413042DF" w14:textId="79C054C3" w:rsidR="003A438C" w:rsidRDefault="00BD6A58">
          <w:pPr>
            <w:pStyle w:val="TOC1"/>
            <w:tabs>
              <w:tab w:val="right" w:leader="dot" w:pos="9016"/>
            </w:tabs>
            <w:rPr>
              <w:rFonts w:eastAsiaTheme="minorEastAsia"/>
              <w:noProof/>
              <w:sz w:val="24"/>
              <w:szCs w:val="24"/>
              <w:lang w:eastAsia="en-AE"/>
            </w:rPr>
          </w:pPr>
          <w:hyperlink w:anchor="_Toc172018755" w:history="1">
            <w:r w:rsidR="003A438C" w:rsidRPr="00BD3B94">
              <w:rPr>
                <w:rStyle w:val="Hyperlink"/>
                <w:rFonts w:eastAsia="Times New Roman"/>
                <w:noProof/>
                <w:lang w:eastAsia="en-AE"/>
              </w:rPr>
              <w:t xml:space="preserve">14. </w:t>
            </w:r>
            <w:r w:rsidR="003A438C" w:rsidRPr="00BD3B94">
              <w:rPr>
                <w:rStyle w:val="Hyperlink"/>
                <w:noProof/>
              </w:rPr>
              <w:t>Interactive E-Learning Modules for ICT Training in Gaza Orphanages</w:t>
            </w:r>
            <w:r w:rsidR="003A438C">
              <w:rPr>
                <w:noProof/>
                <w:webHidden/>
              </w:rPr>
              <w:tab/>
            </w:r>
            <w:r w:rsidR="003A438C">
              <w:rPr>
                <w:noProof/>
                <w:webHidden/>
              </w:rPr>
              <w:fldChar w:fldCharType="begin"/>
            </w:r>
            <w:r w:rsidR="003A438C">
              <w:rPr>
                <w:noProof/>
                <w:webHidden/>
              </w:rPr>
              <w:instrText xml:space="preserve"> PAGEREF _Toc172018755 \h </w:instrText>
            </w:r>
            <w:r w:rsidR="003A438C">
              <w:rPr>
                <w:noProof/>
                <w:webHidden/>
              </w:rPr>
            </w:r>
            <w:r w:rsidR="003A438C">
              <w:rPr>
                <w:noProof/>
                <w:webHidden/>
              </w:rPr>
              <w:fldChar w:fldCharType="separate"/>
            </w:r>
            <w:r w:rsidR="005B279A">
              <w:rPr>
                <w:noProof/>
                <w:webHidden/>
              </w:rPr>
              <w:t>26</w:t>
            </w:r>
            <w:r w:rsidR="003A438C">
              <w:rPr>
                <w:noProof/>
                <w:webHidden/>
              </w:rPr>
              <w:fldChar w:fldCharType="end"/>
            </w:r>
          </w:hyperlink>
        </w:p>
        <w:p w14:paraId="73823329" w14:textId="7CB68536" w:rsidR="003A438C" w:rsidRDefault="00BD6A58">
          <w:pPr>
            <w:pStyle w:val="TOC1"/>
            <w:tabs>
              <w:tab w:val="right" w:leader="dot" w:pos="9016"/>
            </w:tabs>
            <w:rPr>
              <w:rFonts w:eastAsiaTheme="minorEastAsia"/>
              <w:noProof/>
              <w:sz w:val="24"/>
              <w:szCs w:val="24"/>
              <w:lang w:eastAsia="en-AE"/>
            </w:rPr>
          </w:pPr>
          <w:hyperlink w:anchor="_Toc172018756" w:history="1">
            <w:r w:rsidR="003A438C" w:rsidRPr="00BD3B94">
              <w:rPr>
                <w:rStyle w:val="Hyperlink"/>
                <w:rFonts w:eastAsia="Times New Roman"/>
                <w:noProof/>
                <w:lang w:eastAsia="en-AE"/>
              </w:rPr>
              <w:t xml:space="preserve">15. </w:t>
            </w:r>
            <w:r w:rsidR="003A438C" w:rsidRPr="00BD3B94">
              <w:rPr>
                <w:rStyle w:val="Hyperlink"/>
                <w:noProof/>
              </w:rPr>
              <w:t>Advanced Waste Management Systems in Gaza Orphanages</w:t>
            </w:r>
            <w:r w:rsidR="003A438C">
              <w:rPr>
                <w:noProof/>
                <w:webHidden/>
              </w:rPr>
              <w:tab/>
            </w:r>
            <w:r w:rsidR="003A438C">
              <w:rPr>
                <w:noProof/>
                <w:webHidden/>
              </w:rPr>
              <w:fldChar w:fldCharType="begin"/>
            </w:r>
            <w:r w:rsidR="003A438C">
              <w:rPr>
                <w:noProof/>
                <w:webHidden/>
              </w:rPr>
              <w:instrText xml:space="preserve"> PAGEREF _Toc172018756 \h </w:instrText>
            </w:r>
            <w:r w:rsidR="003A438C">
              <w:rPr>
                <w:noProof/>
                <w:webHidden/>
              </w:rPr>
            </w:r>
            <w:r w:rsidR="003A438C">
              <w:rPr>
                <w:noProof/>
                <w:webHidden/>
              </w:rPr>
              <w:fldChar w:fldCharType="separate"/>
            </w:r>
            <w:r w:rsidR="005B279A">
              <w:rPr>
                <w:noProof/>
                <w:webHidden/>
              </w:rPr>
              <w:t>28</w:t>
            </w:r>
            <w:r w:rsidR="003A438C">
              <w:rPr>
                <w:noProof/>
                <w:webHidden/>
              </w:rPr>
              <w:fldChar w:fldCharType="end"/>
            </w:r>
          </w:hyperlink>
        </w:p>
        <w:p w14:paraId="64F1970A" w14:textId="76A89586" w:rsidR="003A438C" w:rsidRDefault="00BD6A58">
          <w:pPr>
            <w:pStyle w:val="TOC1"/>
            <w:tabs>
              <w:tab w:val="right" w:leader="dot" w:pos="9016"/>
            </w:tabs>
            <w:rPr>
              <w:rFonts w:eastAsiaTheme="minorEastAsia"/>
              <w:noProof/>
              <w:sz w:val="24"/>
              <w:szCs w:val="24"/>
              <w:lang w:eastAsia="en-AE"/>
            </w:rPr>
          </w:pPr>
          <w:hyperlink w:anchor="_Toc172018757" w:history="1">
            <w:r w:rsidR="003A438C" w:rsidRPr="00BD3B94">
              <w:rPr>
                <w:rStyle w:val="Hyperlink"/>
                <w:rFonts w:eastAsia="Times New Roman"/>
                <w:noProof/>
                <w:lang w:eastAsia="en-AE"/>
              </w:rPr>
              <w:t xml:space="preserve">16. </w:t>
            </w:r>
            <w:r w:rsidR="003A438C" w:rsidRPr="00BD3B94">
              <w:rPr>
                <w:rStyle w:val="Hyperlink"/>
                <w:noProof/>
              </w:rPr>
              <w:t>E-Learning Platforms for Orphans in Gaza</w:t>
            </w:r>
            <w:r w:rsidR="003A438C">
              <w:rPr>
                <w:noProof/>
                <w:webHidden/>
              </w:rPr>
              <w:tab/>
            </w:r>
            <w:r w:rsidR="003A438C">
              <w:rPr>
                <w:noProof/>
                <w:webHidden/>
              </w:rPr>
              <w:fldChar w:fldCharType="begin"/>
            </w:r>
            <w:r w:rsidR="003A438C">
              <w:rPr>
                <w:noProof/>
                <w:webHidden/>
              </w:rPr>
              <w:instrText xml:space="preserve"> PAGEREF _Toc172018757 \h </w:instrText>
            </w:r>
            <w:r w:rsidR="003A438C">
              <w:rPr>
                <w:noProof/>
                <w:webHidden/>
              </w:rPr>
            </w:r>
            <w:r w:rsidR="003A438C">
              <w:rPr>
                <w:noProof/>
                <w:webHidden/>
              </w:rPr>
              <w:fldChar w:fldCharType="separate"/>
            </w:r>
            <w:r w:rsidR="005B279A">
              <w:rPr>
                <w:noProof/>
                <w:webHidden/>
              </w:rPr>
              <w:t>29</w:t>
            </w:r>
            <w:r w:rsidR="003A438C">
              <w:rPr>
                <w:noProof/>
                <w:webHidden/>
              </w:rPr>
              <w:fldChar w:fldCharType="end"/>
            </w:r>
          </w:hyperlink>
        </w:p>
        <w:p w14:paraId="233C513F" w14:textId="27D43B7B" w:rsidR="003A438C" w:rsidRDefault="00BD6A58">
          <w:pPr>
            <w:pStyle w:val="TOC1"/>
            <w:tabs>
              <w:tab w:val="right" w:leader="dot" w:pos="9016"/>
            </w:tabs>
            <w:rPr>
              <w:rFonts w:eastAsiaTheme="minorEastAsia"/>
              <w:noProof/>
              <w:sz w:val="24"/>
              <w:szCs w:val="24"/>
              <w:lang w:eastAsia="en-AE"/>
            </w:rPr>
          </w:pPr>
          <w:hyperlink w:anchor="_Toc172018758" w:history="1">
            <w:r w:rsidR="003A438C" w:rsidRPr="00BD3B94">
              <w:rPr>
                <w:rStyle w:val="Hyperlink"/>
                <w:rFonts w:eastAsia="Times New Roman"/>
                <w:noProof/>
                <w:lang w:eastAsia="en-AE"/>
              </w:rPr>
              <w:t xml:space="preserve">17. </w:t>
            </w:r>
            <w:r w:rsidR="003A438C" w:rsidRPr="00BD3B94">
              <w:rPr>
                <w:rStyle w:val="Hyperlink"/>
                <w:noProof/>
              </w:rPr>
              <w:t>Green Roofs and Urban Gardens in Gaza Orphanages</w:t>
            </w:r>
            <w:r w:rsidR="003A438C">
              <w:rPr>
                <w:noProof/>
                <w:webHidden/>
              </w:rPr>
              <w:tab/>
            </w:r>
            <w:r w:rsidR="003A438C">
              <w:rPr>
                <w:noProof/>
                <w:webHidden/>
              </w:rPr>
              <w:fldChar w:fldCharType="begin"/>
            </w:r>
            <w:r w:rsidR="003A438C">
              <w:rPr>
                <w:noProof/>
                <w:webHidden/>
              </w:rPr>
              <w:instrText xml:space="preserve"> PAGEREF _Toc172018758 \h </w:instrText>
            </w:r>
            <w:r w:rsidR="003A438C">
              <w:rPr>
                <w:noProof/>
                <w:webHidden/>
              </w:rPr>
            </w:r>
            <w:r w:rsidR="003A438C">
              <w:rPr>
                <w:noProof/>
                <w:webHidden/>
              </w:rPr>
              <w:fldChar w:fldCharType="separate"/>
            </w:r>
            <w:r w:rsidR="005B279A">
              <w:rPr>
                <w:noProof/>
                <w:webHidden/>
              </w:rPr>
              <w:t>31</w:t>
            </w:r>
            <w:r w:rsidR="003A438C">
              <w:rPr>
                <w:noProof/>
                <w:webHidden/>
              </w:rPr>
              <w:fldChar w:fldCharType="end"/>
            </w:r>
          </w:hyperlink>
        </w:p>
        <w:p w14:paraId="5C05A5F7" w14:textId="13820B50" w:rsidR="003A438C" w:rsidRDefault="00BD6A58">
          <w:pPr>
            <w:pStyle w:val="TOC1"/>
            <w:tabs>
              <w:tab w:val="right" w:leader="dot" w:pos="9016"/>
            </w:tabs>
            <w:rPr>
              <w:rFonts w:eastAsiaTheme="minorEastAsia"/>
              <w:noProof/>
              <w:sz w:val="24"/>
              <w:szCs w:val="24"/>
              <w:lang w:eastAsia="en-AE"/>
            </w:rPr>
          </w:pPr>
          <w:hyperlink w:anchor="_Toc172018759" w:history="1">
            <w:r w:rsidR="003A438C" w:rsidRPr="00BD3B94">
              <w:rPr>
                <w:rStyle w:val="Hyperlink"/>
                <w:rFonts w:eastAsia="Times New Roman"/>
                <w:noProof/>
                <w:lang w:eastAsia="en-AE"/>
              </w:rPr>
              <w:t xml:space="preserve">18. </w:t>
            </w:r>
            <w:r w:rsidR="003A438C" w:rsidRPr="00BD3B94">
              <w:rPr>
                <w:rStyle w:val="Hyperlink"/>
                <w:noProof/>
              </w:rPr>
              <w:t>Biometric Systems for Safety in Gaza Orphanages</w:t>
            </w:r>
            <w:r w:rsidR="003A438C">
              <w:rPr>
                <w:noProof/>
                <w:webHidden/>
              </w:rPr>
              <w:tab/>
            </w:r>
            <w:r w:rsidR="003A438C">
              <w:rPr>
                <w:noProof/>
                <w:webHidden/>
              </w:rPr>
              <w:fldChar w:fldCharType="begin"/>
            </w:r>
            <w:r w:rsidR="003A438C">
              <w:rPr>
                <w:noProof/>
                <w:webHidden/>
              </w:rPr>
              <w:instrText xml:space="preserve"> PAGEREF _Toc172018759 \h </w:instrText>
            </w:r>
            <w:r w:rsidR="003A438C">
              <w:rPr>
                <w:noProof/>
                <w:webHidden/>
              </w:rPr>
            </w:r>
            <w:r w:rsidR="003A438C">
              <w:rPr>
                <w:noProof/>
                <w:webHidden/>
              </w:rPr>
              <w:fldChar w:fldCharType="separate"/>
            </w:r>
            <w:r w:rsidR="005B279A">
              <w:rPr>
                <w:noProof/>
                <w:webHidden/>
              </w:rPr>
              <w:t>33</w:t>
            </w:r>
            <w:r w:rsidR="003A438C">
              <w:rPr>
                <w:noProof/>
                <w:webHidden/>
              </w:rPr>
              <w:fldChar w:fldCharType="end"/>
            </w:r>
          </w:hyperlink>
        </w:p>
        <w:p w14:paraId="5FBCEAE4" w14:textId="26F1619B" w:rsidR="003A438C" w:rsidRDefault="00BD6A58">
          <w:pPr>
            <w:pStyle w:val="TOC1"/>
            <w:tabs>
              <w:tab w:val="right" w:leader="dot" w:pos="9016"/>
            </w:tabs>
            <w:rPr>
              <w:rFonts w:eastAsiaTheme="minorEastAsia"/>
              <w:noProof/>
              <w:sz w:val="24"/>
              <w:szCs w:val="24"/>
              <w:lang w:eastAsia="en-AE"/>
            </w:rPr>
          </w:pPr>
          <w:hyperlink w:anchor="_Toc172018760" w:history="1">
            <w:r w:rsidR="003A438C" w:rsidRPr="00BD3B94">
              <w:rPr>
                <w:rStyle w:val="Hyperlink"/>
                <w:rFonts w:eastAsia="Times New Roman"/>
                <w:noProof/>
                <w:lang w:eastAsia="en-AE"/>
              </w:rPr>
              <w:t xml:space="preserve">19. </w:t>
            </w:r>
            <w:r w:rsidR="003A438C" w:rsidRPr="00BD3B94">
              <w:rPr>
                <w:rStyle w:val="Hyperlink"/>
                <w:noProof/>
              </w:rPr>
              <w:t>Advanced Water Systems for Gaza Orphanages</w:t>
            </w:r>
            <w:r w:rsidR="003A438C">
              <w:rPr>
                <w:noProof/>
                <w:webHidden/>
              </w:rPr>
              <w:tab/>
            </w:r>
            <w:r w:rsidR="003A438C">
              <w:rPr>
                <w:noProof/>
                <w:webHidden/>
              </w:rPr>
              <w:fldChar w:fldCharType="begin"/>
            </w:r>
            <w:r w:rsidR="003A438C">
              <w:rPr>
                <w:noProof/>
                <w:webHidden/>
              </w:rPr>
              <w:instrText xml:space="preserve"> PAGEREF _Toc172018760 \h </w:instrText>
            </w:r>
            <w:r w:rsidR="003A438C">
              <w:rPr>
                <w:noProof/>
                <w:webHidden/>
              </w:rPr>
            </w:r>
            <w:r w:rsidR="003A438C">
              <w:rPr>
                <w:noProof/>
                <w:webHidden/>
              </w:rPr>
              <w:fldChar w:fldCharType="separate"/>
            </w:r>
            <w:r w:rsidR="005B279A">
              <w:rPr>
                <w:noProof/>
                <w:webHidden/>
              </w:rPr>
              <w:t>34</w:t>
            </w:r>
            <w:r w:rsidR="003A438C">
              <w:rPr>
                <w:noProof/>
                <w:webHidden/>
              </w:rPr>
              <w:fldChar w:fldCharType="end"/>
            </w:r>
          </w:hyperlink>
        </w:p>
        <w:p w14:paraId="6D8C17D3" w14:textId="77930422" w:rsidR="003A438C" w:rsidRDefault="00BD6A58">
          <w:pPr>
            <w:pStyle w:val="TOC1"/>
            <w:tabs>
              <w:tab w:val="right" w:leader="dot" w:pos="9016"/>
            </w:tabs>
            <w:rPr>
              <w:rFonts w:eastAsiaTheme="minorEastAsia"/>
              <w:noProof/>
              <w:sz w:val="24"/>
              <w:szCs w:val="24"/>
              <w:lang w:eastAsia="en-AE"/>
            </w:rPr>
          </w:pPr>
          <w:hyperlink w:anchor="_Toc172018761" w:history="1">
            <w:r w:rsidR="003A438C" w:rsidRPr="00BD3B94">
              <w:rPr>
                <w:rStyle w:val="Hyperlink"/>
                <w:rFonts w:eastAsia="Times New Roman"/>
                <w:noProof/>
                <w:lang w:eastAsia="en-AE"/>
              </w:rPr>
              <w:t xml:space="preserve">20. </w:t>
            </w:r>
            <w:r w:rsidR="003A438C" w:rsidRPr="00BD3B94">
              <w:rPr>
                <w:rStyle w:val="Hyperlink"/>
                <w:noProof/>
              </w:rPr>
              <w:t>Tele-Education for Children with Disabilities in Gaza Orphanages</w:t>
            </w:r>
            <w:r w:rsidR="003A438C">
              <w:rPr>
                <w:noProof/>
                <w:webHidden/>
              </w:rPr>
              <w:tab/>
            </w:r>
            <w:r w:rsidR="003A438C">
              <w:rPr>
                <w:noProof/>
                <w:webHidden/>
              </w:rPr>
              <w:fldChar w:fldCharType="begin"/>
            </w:r>
            <w:r w:rsidR="003A438C">
              <w:rPr>
                <w:noProof/>
                <w:webHidden/>
              </w:rPr>
              <w:instrText xml:space="preserve"> PAGEREF _Toc172018761 \h </w:instrText>
            </w:r>
            <w:r w:rsidR="003A438C">
              <w:rPr>
                <w:noProof/>
                <w:webHidden/>
              </w:rPr>
            </w:r>
            <w:r w:rsidR="003A438C">
              <w:rPr>
                <w:noProof/>
                <w:webHidden/>
              </w:rPr>
              <w:fldChar w:fldCharType="separate"/>
            </w:r>
            <w:r w:rsidR="005B279A">
              <w:rPr>
                <w:noProof/>
                <w:webHidden/>
              </w:rPr>
              <w:t>36</w:t>
            </w:r>
            <w:r w:rsidR="003A438C">
              <w:rPr>
                <w:noProof/>
                <w:webHidden/>
              </w:rPr>
              <w:fldChar w:fldCharType="end"/>
            </w:r>
          </w:hyperlink>
        </w:p>
        <w:p w14:paraId="327AE22E" w14:textId="04B8E29A" w:rsidR="003A438C" w:rsidRDefault="00BD6A58">
          <w:pPr>
            <w:pStyle w:val="TOC1"/>
            <w:tabs>
              <w:tab w:val="right" w:leader="dot" w:pos="9016"/>
            </w:tabs>
            <w:rPr>
              <w:rFonts w:eastAsiaTheme="minorEastAsia"/>
              <w:noProof/>
              <w:sz w:val="24"/>
              <w:szCs w:val="24"/>
              <w:lang w:eastAsia="en-AE"/>
            </w:rPr>
          </w:pPr>
          <w:hyperlink w:anchor="_Toc172018762" w:history="1">
            <w:r w:rsidR="003A438C" w:rsidRPr="00BD3B94">
              <w:rPr>
                <w:rStyle w:val="Hyperlink"/>
                <w:rFonts w:eastAsia="Times New Roman"/>
                <w:noProof/>
                <w:lang w:eastAsia="en-AE"/>
              </w:rPr>
              <w:t xml:space="preserve">21. </w:t>
            </w:r>
            <w:r w:rsidR="003A438C" w:rsidRPr="00BD3B94">
              <w:rPr>
                <w:rStyle w:val="Hyperlink"/>
                <w:noProof/>
              </w:rPr>
              <w:t>Smart Security Systems for Gaza Orphanages</w:t>
            </w:r>
            <w:r w:rsidR="003A438C">
              <w:rPr>
                <w:noProof/>
                <w:webHidden/>
              </w:rPr>
              <w:tab/>
            </w:r>
            <w:r w:rsidR="003A438C">
              <w:rPr>
                <w:noProof/>
                <w:webHidden/>
              </w:rPr>
              <w:fldChar w:fldCharType="begin"/>
            </w:r>
            <w:r w:rsidR="003A438C">
              <w:rPr>
                <w:noProof/>
                <w:webHidden/>
              </w:rPr>
              <w:instrText xml:space="preserve"> PAGEREF _Toc172018762 \h </w:instrText>
            </w:r>
            <w:r w:rsidR="003A438C">
              <w:rPr>
                <w:noProof/>
                <w:webHidden/>
              </w:rPr>
            </w:r>
            <w:r w:rsidR="003A438C">
              <w:rPr>
                <w:noProof/>
                <w:webHidden/>
              </w:rPr>
              <w:fldChar w:fldCharType="separate"/>
            </w:r>
            <w:r w:rsidR="005B279A">
              <w:rPr>
                <w:noProof/>
                <w:webHidden/>
              </w:rPr>
              <w:t>38</w:t>
            </w:r>
            <w:r w:rsidR="003A438C">
              <w:rPr>
                <w:noProof/>
                <w:webHidden/>
              </w:rPr>
              <w:fldChar w:fldCharType="end"/>
            </w:r>
          </w:hyperlink>
        </w:p>
        <w:p w14:paraId="2F43C12C" w14:textId="1753AD4C" w:rsidR="003A438C" w:rsidRDefault="00BD6A58">
          <w:pPr>
            <w:pStyle w:val="TOC1"/>
            <w:tabs>
              <w:tab w:val="right" w:leader="dot" w:pos="9016"/>
            </w:tabs>
            <w:rPr>
              <w:rFonts w:eastAsiaTheme="minorEastAsia"/>
              <w:noProof/>
              <w:sz w:val="24"/>
              <w:szCs w:val="24"/>
              <w:lang w:eastAsia="en-AE"/>
            </w:rPr>
          </w:pPr>
          <w:hyperlink w:anchor="_Toc172018763" w:history="1">
            <w:r w:rsidR="003A438C" w:rsidRPr="00BD3B94">
              <w:rPr>
                <w:rStyle w:val="Hyperlink"/>
                <w:rFonts w:eastAsia="Times New Roman"/>
                <w:noProof/>
                <w:lang w:eastAsia="en-AE"/>
              </w:rPr>
              <w:t xml:space="preserve">22. </w:t>
            </w:r>
            <w:r w:rsidR="003A438C" w:rsidRPr="00BD3B94">
              <w:rPr>
                <w:rStyle w:val="Hyperlink"/>
                <w:noProof/>
              </w:rPr>
              <w:t>Digital Mental Health Systems for Orphans in Gaza</w:t>
            </w:r>
            <w:r w:rsidR="003A438C">
              <w:rPr>
                <w:noProof/>
                <w:webHidden/>
              </w:rPr>
              <w:tab/>
            </w:r>
            <w:r w:rsidR="003A438C">
              <w:rPr>
                <w:noProof/>
                <w:webHidden/>
              </w:rPr>
              <w:fldChar w:fldCharType="begin"/>
            </w:r>
            <w:r w:rsidR="003A438C">
              <w:rPr>
                <w:noProof/>
                <w:webHidden/>
              </w:rPr>
              <w:instrText xml:space="preserve"> PAGEREF _Toc172018763 \h </w:instrText>
            </w:r>
            <w:r w:rsidR="003A438C">
              <w:rPr>
                <w:noProof/>
                <w:webHidden/>
              </w:rPr>
            </w:r>
            <w:r w:rsidR="003A438C">
              <w:rPr>
                <w:noProof/>
                <w:webHidden/>
              </w:rPr>
              <w:fldChar w:fldCharType="separate"/>
            </w:r>
            <w:r w:rsidR="005B279A">
              <w:rPr>
                <w:noProof/>
                <w:webHidden/>
              </w:rPr>
              <w:t>39</w:t>
            </w:r>
            <w:r w:rsidR="003A438C">
              <w:rPr>
                <w:noProof/>
                <w:webHidden/>
              </w:rPr>
              <w:fldChar w:fldCharType="end"/>
            </w:r>
          </w:hyperlink>
        </w:p>
        <w:p w14:paraId="5556933E" w14:textId="3515BA95" w:rsidR="003A438C" w:rsidRDefault="00BD6A58">
          <w:pPr>
            <w:pStyle w:val="TOC1"/>
            <w:tabs>
              <w:tab w:val="right" w:leader="dot" w:pos="9016"/>
            </w:tabs>
            <w:rPr>
              <w:rFonts w:eastAsiaTheme="minorEastAsia"/>
              <w:noProof/>
              <w:sz w:val="24"/>
              <w:szCs w:val="24"/>
              <w:lang w:eastAsia="en-AE"/>
            </w:rPr>
          </w:pPr>
          <w:hyperlink w:anchor="_Toc172018764" w:history="1">
            <w:r w:rsidR="003A438C" w:rsidRPr="00BD3B94">
              <w:rPr>
                <w:rStyle w:val="Hyperlink"/>
                <w:rFonts w:eastAsia="Times New Roman"/>
                <w:noProof/>
                <w:lang w:eastAsia="en-AE"/>
              </w:rPr>
              <w:t xml:space="preserve">23. </w:t>
            </w:r>
            <w:r w:rsidR="003A438C" w:rsidRPr="00BD3B94">
              <w:rPr>
                <w:rStyle w:val="Hyperlink"/>
                <w:noProof/>
              </w:rPr>
              <w:t>Blockchain for Resource Management in Gaza Orphanages</w:t>
            </w:r>
            <w:r w:rsidR="003A438C">
              <w:rPr>
                <w:noProof/>
                <w:webHidden/>
              </w:rPr>
              <w:tab/>
            </w:r>
            <w:r w:rsidR="003A438C">
              <w:rPr>
                <w:noProof/>
                <w:webHidden/>
              </w:rPr>
              <w:fldChar w:fldCharType="begin"/>
            </w:r>
            <w:r w:rsidR="003A438C">
              <w:rPr>
                <w:noProof/>
                <w:webHidden/>
              </w:rPr>
              <w:instrText xml:space="preserve"> PAGEREF _Toc172018764 \h </w:instrText>
            </w:r>
            <w:r w:rsidR="003A438C">
              <w:rPr>
                <w:noProof/>
                <w:webHidden/>
              </w:rPr>
            </w:r>
            <w:r w:rsidR="003A438C">
              <w:rPr>
                <w:noProof/>
                <w:webHidden/>
              </w:rPr>
              <w:fldChar w:fldCharType="separate"/>
            </w:r>
            <w:r w:rsidR="005B279A">
              <w:rPr>
                <w:noProof/>
                <w:webHidden/>
              </w:rPr>
              <w:t>41</w:t>
            </w:r>
            <w:r w:rsidR="003A438C">
              <w:rPr>
                <w:noProof/>
                <w:webHidden/>
              </w:rPr>
              <w:fldChar w:fldCharType="end"/>
            </w:r>
          </w:hyperlink>
        </w:p>
        <w:p w14:paraId="755B9EB1" w14:textId="2B7BEA83" w:rsidR="003A438C" w:rsidRDefault="00BD6A58">
          <w:pPr>
            <w:pStyle w:val="TOC1"/>
            <w:tabs>
              <w:tab w:val="right" w:leader="dot" w:pos="9016"/>
            </w:tabs>
            <w:rPr>
              <w:rFonts w:eastAsiaTheme="minorEastAsia"/>
              <w:noProof/>
              <w:sz w:val="24"/>
              <w:szCs w:val="24"/>
              <w:lang w:eastAsia="en-AE"/>
            </w:rPr>
          </w:pPr>
          <w:hyperlink w:anchor="_Toc172018765" w:history="1">
            <w:r w:rsidR="003A438C" w:rsidRPr="00BD3B94">
              <w:rPr>
                <w:rStyle w:val="Hyperlink"/>
                <w:rFonts w:eastAsia="Times New Roman"/>
                <w:noProof/>
                <w:lang w:eastAsia="en-AE"/>
              </w:rPr>
              <w:t xml:space="preserve">24. </w:t>
            </w:r>
            <w:r w:rsidR="003A438C" w:rsidRPr="00BD3B94">
              <w:rPr>
                <w:rStyle w:val="Hyperlink"/>
                <w:noProof/>
              </w:rPr>
              <w:t>Hybrid Solar-Wind Energy for Gaza Orphanages</w:t>
            </w:r>
            <w:r w:rsidR="003A438C">
              <w:rPr>
                <w:noProof/>
                <w:webHidden/>
              </w:rPr>
              <w:tab/>
            </w:r>
            <w:r w:rsidR="003A438C">
              <w:rPr>
                <w:noProof/>
                <w:webHidden/>
              </w:rPr>
              <w:fldChar w:fldCharType="begin"/>
            </w:r>
            <w:r w:rsidR="003A438C">
              <w:rPr>
                <w:noProof/>
                <w:webHidden/>
              </w:rPr>
              <w:instrText xml:space="preserve"> PAGEREF _Toc172018765 \h </w:instrText>
            </w:r>
            <w:r w:rsidR="003A438C">
              <w:rPr>
                <w:noProof/>
                <w:webHidden/>
              </w:rPr>
            </w:r>
            <w:r w:rsidR="003A438C">
              <w:rPr>
                <w:noProof/>
                <w:webHidden/>
              </w:rPr>
              <w:fldChar w:fldCharType="separate"/>
            </w:r>
            <w:r w:rsidR="005B279A">
              <w:rPr>
                <w:noProof/>
                <w:webHidden/>
              </w:rPr>
              <w:t>43</w:t>
            </w:r>
            <w:r w:rsidR="003A438C">
              <w:rPr>
                <w:noProof/>
                <w:webHidden/>
              </w:rPr>
              <w:fldChar w:fldCharType="end"/>
            </w:r>
          </w:hyperlink>
        </w:p>
        <w:p w14:paraId="56E3DF17" w14:textId="79E6086C" w:rsidR="003A438C" w:rsidRDefault="00BD6A58">
          <w:pPr>
            <w:pStyle w:val="TOC1"/>
            <w:tabs>
              <w:tab w:val="right" w:leader="dot" w:pos="9016"/>
            </w:tabs>
            <w:rPr>
              <w:rFonts w:eastAsiaTheme="minorEastAsia"/>
              <w:noProof/>
              <w:sz w:val="24"/>
              <w:szCs w:val="24"/>
              <w:lang w:eastAsia="en-AE"/>
            </w:rPr>
          </w:pPr>
          <w:hyperlink w:anchor="_Toc172018766" w:history="1">
            <w:r w:rsidR="003A438C" w:rsidRPr="00BD3B94">
              <w:rPr>
                <w:rStyle w:val="Hyperlink"/>
                <w:rFonts w:eastAsia="Times New Roman"/>
                <w:noProof/>
                <w:lang w:eastAsia="en-AE"/>
              </w:rPr>
              <w:t xml:space="preserve">25. </w:t>
            </w:r>
            <w:r w:rsidR="003A438C" w:rsidRPr="00BD3B94">
              <w:rPr>
                <w:rStyle w:val="Hyperlink"/>
                <w:noProof/>
              </w:rPr>
              <w:t>Advanced Health Monitoring for Children in Gaza Orphanages</w:t>
            </w:r>
            <w:r w:rsidR="003A438C">
              <w:rPr>
                <w:noProof/>
                <w:webHidden/>
              </w:rPr>
              <w:tab/>
            </w:r>
            <w:r w:rsidR="003A438C">
              <w:rPr>
                <w:noProof/>
                <w:webHidden/>
              </w:rPr>
              <w:fldChar w:fldCharType="begin"/>
            </w:r>
            <w:r w:rsidR="003A438C">
              <w:rPr>
                <w:noProof/>
                <w:webHidden/>
              </w:rPr>
              <w:instrText xml:space="preserve"> PAGEREF _Toc172018766 \h </w:instrText>
            </w:r>
            <w:r w:rsidR="003A438C">
              <w:rPr>
                <w:noProof/>
                <w:webHidden/>
              </w:rPr>
            </w:r>
            <w:r w:rsidR="003A438C">
              <w:rPr>
                <w:noProof/>
                <w:webHidden/>
              </w:rPr>
              <w:fldChar w:fldCharType="separate"/>
            </w:r>
            <w:r w:rsidR="005B279A">
              <w:rPr>
                <w:noProof/>
                <w:webHidden/>
              </w:rPr>
              <w:t>44</w:t>
            </w:r>
            <w:r w:rsidR="003A438C">
              <w:rPr>
                <w:noProof/>
                <w:webHidden/>
              </w:rPr>
              <w:fldChar w:fldCharType="end"/>
            </w:r>
          </w:hyperlink>
        </w:p>
        <w:p w14:paraId="7EF259AE" w14:textId="477300AF" w:rsidR="003A438C" w:rsidRDefault="00BD6A58">
          <w:pPr>
            <w:pStyle w:val="TOC1"/>
            <w:tabs>
              <w:tab w:val="right" w:leader="dot" w:pos="9016"/>
            </w:tabs>
            <w:rPr>
              <w:rFonts w:eastAsiaTheme="minorEastAsia"/>
              <w:noProof/>
              <w:sz w:val="24"/>
              <w:szCs w:val="24"/>
              <w:lang w:eastAsia="en-AE"/>
            </w:rPr>
          </w:pPr>
          <w:hyperlink w:anchor="_Toc172018767" w:history="1">
            <w:r w:rsidR="003A438C" w:rsidRPr="00BD3B94">
              <w:rPr>
                <w:rStyle w:val="Hyperlink"/>
                <w:rFonts w:eastAsia="Times New Roman"/>
                <w:noProof/>
                <w:lang w:eastAsia="en-AE"/>
              </w:rPr>
              <w:t xml:space="preserve">26. </w:t>
            </w:r>
            <w:r w:rsidR="003A438C" w:rsidRPr="00BD3B94">
              <w:rPr>
                <w:rStyle w:val="Hyperlink"/>
                <w:noProof/>
              </w:rPr>
              <w:t>Mobile Libraries for Educational Support in Gaza Orphanages</w:t>
            </w:r>
            <w:r w:rsidR="003A438C">
              <w:rPr>
                <w:noProof/>
                <w:webHidden/>
              </w:rPr>
              <w:tab/>
            </w:r>
            <w:r w:rsidR="003A438C">
              <w:rPr>
                <w:noProof/>
                <w:webHidden/>
              </w:rPr>
              <w:fldChar w:fldCharType="begin"/>
            </w:r>
            <w:r w:rsidR="003A438C">
              <w:rPr>
                <w:noProof/>
                <w:webHidden/>
              </w:rPr>
              <w:instrText xml:space="preserve"> PAGEREF _Toc172018767 \h </w:instrText>
            </w:r>
            <w:r w:rsidR="003A438C">
              <w:rPr>
                <w:noProof/>
                <w:webHidden/>
              </w:rPr>
            </w:r>
            <w:r w:rsidR="003A438C">
              <w:rPr>
                <w:noProof/>
                <w:webHidden/>
              </w:rPr>
              <w:fldChar w:fldCharType="separate"/>
            </w:r>
            <w:r w:rsidR="005B279A">
              <w:rPr>
                <w:noProof/>
                <w:webHidden/>
              </w:rPr>
              <w:t>46</w:t>
            </w:r>
            <w:r w:rsidR="003A438C">
              <w:rPr>
                <w:noProof/>
                <w:webHidden/>
              </w:rPr>
              <w:fldChar w:fldCharType="end"/>
            </w:r>
          </w:hyperlink>
        </w:p>
        <w:p w14:paraId="326770BB" w14:textId="45463CDC" w:rsidR="003A438C" w:rsidRDefault="00BD6A58">
          <w:pPr>
            <w:pStyle w:val="TOC1"/>
            <w:tabs>
              <w:tab w:val="right" w:leader="dot" w:pos="9016"/>
            </w:tabs>
            <w:rPr>
              <w:rFonts w:eastAsiaTheme="minorEastAsia"/>
              <w:noProof/>
              <w:sz w:val="24"/>
              <w:szCs w:val="24"/>
              <w:lang w:eastAsia="en-AE"/>
            </w:rPr>
          </w:pPr>
          <w:hyperlink w:anchor="_Toc172018768" w:history="1">
            <w:r w:rsidR="003A438C" w:rsidRPr="00BD3B94">
              <w:rPr>
                <w:rStyle w:val="Hyperlink"/>
                <w:rFonts w:eastAsia="Times New Roman"/>
                <w:noProof/>
                <w:lang w:eastAsia="en-AE"/>
              </w:rPr>
              <w:t xml:space="preserve">27. </w:t>
            </w:r>
            <w:r w:rsidR="003A438C" w:rsidRPr="00BD3B94">
              <w:rPr>
                <w:rStyle w:val="Hyperlink"/>
                <w:noProof/>
              </w:rPr>
              <w:t>Digital Art Therapy for Children in Gaza Orphanages</w:t>
            </w:r>
            <w:r w:rsidR="003A438C">
              <w:rPr>
                <w:noProof/>
                <w:webHidden/>
              </w:rPr>
              <w:tab/>
            </w:r>
            <w:r w:rsidR="003A438C">
              <w:rPr>
                <w:noProof/>
                <w:webHidden/>
              </w:rPr>
              <w:fldChar w:fldCharType="begin"/>
            </w:r>
            <w:r w:rsidR="003A438C">
              <w:rPr>
                <w:noProof/>
                <w:webHidden/>
              </w:rPr>
              <w:instrText xml:space="preserve"> PAGEREF _Toc172018768 \h </w:instrText>
            </w:r>
            <w:r w:rsidR="003A438C">
              <w:rPr>
                <w:noProof/>
                <w:webHidden/>
              </w:rPr>
            </w:r>
            <w:r w:rsidR="003A438C">
              <w:rPr>
                <w:noProof/>
                <w:webHidden/>
              </w:rPr>
              <w:fldChar w:fldCharType="separate"/>
            </w:r>
            <w:r w:rsidR="005B279A">
              <w:rPr>
                <w:noProof/>
                <w:webHidden/>
              </w:rPr>
              <w:t>48</w:t>
            </w:r>
            <w:r w:rsidR="003A438C">
              <w:rPr>
                <w:noProof/>
                <w:webHidden/>
              </w:rPr>
              <w:fldChar w:fldCharType="end"/>
            </w:r>
          </w:hyperlink>
        </w:p>
        <w:p w14:paraId="455C8DF9" w14:textId="4C7C5A09" w:rsidR="003A438C" w:rsidRDefault="00BD6A58">
          <w:pPr>
            <w:pStyle w:val="TOC1"/>
            <w:tabs>
              <w:tab w:val="right" w:leader="dot" w:pos="9016"/>
            </w:tabs>
            <w:rPr>
              <w:rFonts w:eastAsiaTheme="minorEastAsia"/>
              <w:noProof/>
              <w:sz w:val="24"/>
              <w:szCs w:val="24"/>
              <w:lang w:eastAsia="en-AE"/>
            </w:rPr>
          </w:pPr>
          <w:hyperlink w:anchor="_Toc172018769" w:history="1">
            <w:r w:rsidR="003A438C" w:rsidRPr="00BD3B94">
              <w:rPr>
                <w:rStyle w:val="Hyperlink"/>
                <w:rFonts w:eastAsia="Times New Roman"/>
                <w:noProof/>
                <w:lang w:eastAsia="en-AE"/>
              </w:rPr>
              <w:t xml:space="preserve">28. </w:t>
            </w:r>
            <w:r w:rsidR="003A438C" w:rsidRPr="00BD3B94">
              <w:rPr>
                <w:rStyle w:val="Hyperlink"/>
                <w:noProof/>
              </w:rPr>
              <w:t>Smart Nutrition Systems for Gaza Orphanages</w:t>
            </w:r>
            <w:r w:rsidR="003A438C">
              <w:rPr>
                <w:noProof/>
                <w:webHidden/>
              </w:rPr>
              <w:tab/>
            </w:r>
            <w:r w:rsidR="003A438C">
              <w:rPr>
                <w:noProof/>
                <w:webHidden/>
              </w:rPr>
              <w:fldChar w:fldCharType="begin"/>
            </w:r>
            <w:r w:rsidR="003A438C">
              <w:rPr>
                <w:noProof/>
                <w:webHidden/>
              </w:rPr>
              <w:instrText xml:space="preserve"> PAGEREF _Toc172018769 \h </w:instrText>
            </w:r>
            <w:r w:rsidR="003A438C">
              <w:rPr>
                <w:noProof/>
                <w:webHidden/>
              </w:rPr>
            </w:r>
            <w:r w:rsidR="003A438C">
              <w:rPr>
                <w:noProof/>
                <w:webHidden/>
              </w:rPr>
              <w:fldChar w:fldCharType="separate"/>
            </w:r>
            <w:r w:rsidR="005B279A">
              <w:rPr>
                <w:noProof/>
                <w:webHidden/>
              </w:rPr>
              <w:t>49</w:t>
            </w:r>
            <w:r w:rsidR="003A438C">
              <w:rPr>
                <w:noProof/>
                <w:webHidden/>
              </w:rPr>
              <w:fldChar w:fldCharType="end"/>
            </w:r>
          </w:hyperlink>
        </w:p>
        <w:p w14:paraId="0ABF73B5" w14:textId="0BE0605B" w:rsidR="003A438C" w:rsidRDefault="00BD6A58">
          <w:pPr>
            <w:pStyle w:val="TOC1"/>
            <w:tabs>
              <w:tab w:val="right" w:leader="dot" w:pos="9016"/>
            </w:tabs>
            <w:rPr>
              <w:rFonts w:eastAsiaTheme="minorEastAsia"/>
              <w:noProof/>
              <w:sz w:val="24"/>
              <w:szCs w:val="24"/>
              <w:lang w:eastAsia="en-AE"/>
            </w:rPr>
          </w:pPr>
          <w:hyperlink w:anchor="_Toc172018770" w:history="1">
            <w:r w:rsidR="003A438C" w:rsidRPr="00BD3B94">
              <w:rPr>
                <w:rStyle w:val="Hyperlink"/>
                <w:rFonts w:eastAsia="Times New Roman"/>
                <w:noProof/>
                <w:lang w:eastAsia="en-AE"/>
              </w:rPr>
              <w:t xml:space="preserve">29. </w:t>
            </w:r>
            <w:r w:rsidR="003A438C" w:rsidRPr="00BD3B94">
              <w:rPr>
                <w:rStyle w:val="Hyperlink"/>
                <w:noProof/>
              </w:rPr>
              <w:t>Gamified E-Learning for Gaza Orphanages</w:t>
            </w:r>
            <w:r w:rsidR="003A438C">
              <w:rPr>
                <w:noProof/>
                <w:webHidden/>
              </w:rPr>
              <w:tab/>
            </w:r>
            <w:r w:rsidR="003A438C">
              <w:rPr>
                <w:noProof/>
                <w:webHidden/>
              </w:rPr>
              <w:fldChar w:fldCharType="begin"/>
            </w:r>
            <w:r w:rsidR="003A438C">
              <w:rPr>
                <w:noProof/>
                <w:webHidden/>
              </w:rPr>
              <w:instrText xml:space="preserve"> PAGEREF _Toc172018770 \h </w:instrText>
            </w:r>
            <w:r w:rsidR="003A438C">
              <w:rPr>
                <w:noProof/>
                <w:webHidden/>
              </w:rPr>
            </w:r>
            <w:r w:rsidR="003A438C">
              <w:rPr>
                <w:noProof/>
                <w:webHidden/>
              </w:rPr>
              <w:fldChar w:fldCharType="separate"/>
            </w:r>
            <w:r w:rsidR="005B279A">
              <w:rPr>
                <w:noProof/>
                <w:webHidden/>
              </w:rPr>
              <w:t>51</w:t>
            </w:r>
            <w:r w:rsidR="003A438C">
              <w:rPr>
                <w:noProof/>
                <w:webHidden/>
              </w:rPr>
              <w:fldChar w:fldCharType="end"/>
            </w:r>
          </w:hyperlink>
        </w:p>
        <w:p w14:paraId="6DC6AFF5" w14:textId="79A9B319" w:rsidR="003A438C" w:rsidRDefault="00BD6A58">
          <w:pPr>
            <w:pStyle w:val="TOC1"/>
            <w:tabs>
              <w:tab w:val="right" w:leader="dot" w:pos="9016"/>
            </w:tabs>
            <w:rPr>
              <w:rFonts w:eastAsiaTheme="minorEastAsia"/>
              <w:noProof/>
              <w:sz w:val="24"/>
              <w:szCs w:val="24"/>
              <w:lang w:eastAsia="en-AE"/>
            </w:rPr>
          </w:pPr>
          <w:hyperlink w:anchor="_Toc172018771" w:history="1">
            <w:r w:rsidR="003A438C" w:rsidRPr="00BD3B94">
              <w:rPr>
                <w:rStyle w:val="Hyperlink"/>
                <w:rFonts w:eastAsia="Times New Roman"/>
                <w:noProof/>
                <w:lang w:eastAsia="en-AE"/>
              </w:rPr>
              <w:t xml:space="preserve">30. </w:t>
            </w:r>
            <w:r w:rsidR="003A438C" w:rsidRPr="00BD3B94">
              <w:rPr>
                <w:rStyle w:val="Hyperlink"/>
                <w:noProof/>
              </w:rPr>
              <w:t>Community-Integrated Programs for Gaza Orphanages</w:t>
            </w:r>
            <w:r w:rsidR="003A438C">
              <w:rPr>
                <w:noProof/>
                <w:webHidden/>
              </w:rPr>
              <w:tab/>
            </w:r>
            <w:r w:rsidR="003A438C">
              <w:rPr>
                <w:noProof/>
                <w:webHidden/>
              </w:rPr>
              <w:fldChar w:fldCharType="begin"/>
            </w:r>
            <w:r w:rsidR="003A438C">
              <w:rPr>
                <w:noProof/>
                <w:webHidden/>
              </w:rPr>
              <w:instrText xml:space="preserve"> PAGEREF _Toc172018771 \h </w:instrText>
            </w:r>
            <w:r w:rsidR="003A438C">
              <w:rPr>
                <w:noProof/>
                <w:webHidden/>
              </w:rPr>
            </w:r>
            <w:r w:rsidR="003A438C">
              <w:rPr>
                <w:noProof/>
                <w:webHidden/>
              </w:rPr>
              <w:fldChar w:fldCharType="separate"/>
            </w:r>
            <w:r w:rsidR="005B279A">
              <w:rPr>
                <w:noProof/>
                <w:webHidden/>
              </w:rPr>
              <w:t>53</w:t>
            </w:r>
            <w:r w:rsidR="003A438C">
              <w:rPr>
                <w:noProof/>
                <w:webHidden/>
              </w:rPr>
              <w:fldChar w:fldCharType="end"/>
            </w:r>
          </w:hyperlink>
        </w:p>
        <w:p w14:paraId="7A593599" w14:textId="47C95D67" w:rsidR="003A438C" w:rsidRDefault="00BD6A58">
          <w:pPr>
            <w:pStyle w:val="TOC1"/>
            <w:tabs>
              <w:tab w:val="right" w:leader="dot" w:pos="9016"/>
            </w:tabs>
            <w:rPr>
              <w:rFonts w:eastAsiaTheme="minorEastAsia"/>
              <w:noProof/>
              <w:sz w:val="24"/>
              <w:szCs w:val="24"/>
              <w:lang w:eastAsia="en-AE"/>
            </w:rPr>
          </w:pPr>
          <w:hyperlink w:anchor="_Toc172018772" w:history="1">
            <w:r w:rsidR="003A438C" w:rsidRPr="00BD3B94">
              <w:rPr>
                <w:rStyle w:val="Hyperlink"/>
                <w:rFonts w:eastAsia="Times New Roman"/>
                <w:noProof/>
                <w:lang w:eastAsia="en-AE"/>
              </w:rPr>
              <w:t xml:space="preserve">31. </w:t>
            </w:r>
            <w:r w:rsidR="003A438C" w:rsidRPr="00BD3B94">
              <w:rPr>
                <w:rStyle w:val="Hyperlink"/>
                <w:noProof/>
              </w:rPr>
              <w:t>Mobile Health Clinics for Orphanages in Gaza</w:t>
            </w:r>
            <w:r w:rsidR="003A438C">
              <w:rPr>
                <w:noProof/>
                <w:webHidden/>
              </w:rPr>
              <w:tab/>
            </w:r>
            <w:r w:rsidR="003A438C">
              <w:rPr>
                <w:noProof/>
                <w:webHidden/>
              </w:rPr>
              <w:fldChar w:fldCharType="begin"/>
            </w:r>
            <w:r w:rsidR="003A438C">
              <w:rPr>
                <w:noProof/>
                <w:webHidden/>
              </w:rPr>
              <w:instrText xml:space="preserve"> PAGEREF _Toc172018772 \h </w:instrText>
            </w:r>
            <w:r w:rsidR="003A438C">
              <w:rPr>
                <w:noProof/>
                <w:webHidden/>
              </w:rPr>
            </w:r>
            <w:r w:rsidR="003A438C">
              <w:rPr>
                <w:noProof/>
                <w:webHidden/>
              </w:rPr>
              <w:fldChar w:fldCharType="separate"/>
            </w:r>
            <w:r w:rsidR="005B279A">
              <w:rPr>
                <w:noProof/>
                <w:webHidden/>
              </w:rPr>
              <w:t>54</w:t>
            </w:r>
            <w:r w:rsidR="003A438C">
              <w:rPr>
                <w:noProof/>
                <w:webHidden/>
              </w:rPr>
              <w:fldChar w:fldCharType="end"/>
            </w:r>
          </w:hyperlink>
        </w:p>
        <w:p w14:paraId="4B6A287D" w14:textId="12213234" w:rsidR="003A438C" w:rsidRDefault="00BD6A58">
          <w:pPr>
            <w:pStyle w:val="TOC1"/>
            <w:tabs>
              <w:tab w:val="right" w:leader="dot" w:pos="9016"/>
            </w:tabs>
            <w:rPr>
              <w:rFonts w:eastAsiaTheme="minorEastAsia"/>
              <w:noProof/>
              <w:sz w:val="24"/>
              <w:szCs w:val="24"/>
              <w:lang w:eastAsia="en-AE"/>
            </w:rPr>
          </w:pPr>
          <w:hyperlink w:anchor="_Toc172018773" w:history="1">
            <w:r w:rsidR="003A438C" w:rsidRPr="00BD3B94">
              <w:rPr>
                <w:rStyle w:val="Hyperlink"/>
                <w:rFonts w:eastAsia="Times New Roman"/>
                <w:noProof/>
                <w:lang w:eastAsia="en-AE"/>
              </w:rPr>
              <w:t xml:space="preserve">32. </w:t>
            </w:r>
            <w:r w:rsidR="003A438C" w:rsidRPr="00BD3B94">
              <w:rPr>
                <w:rStyle w:val="Hyperlink"/>
                <w:noProof/>
              </w:rPr>
              <w:t>Solar-Powered Desalination for Gaza Orphanages</w:t>
            </w:r>
            <w:r w:rsidR="003A438C">
              <w:rPr>
                <w:noProof/>
                <w:webHidden/>
              </w:rPr>
              <w:tab/>
            </w:r>
            <w:r w:rsidR="003A438C">
              <w:rPr>
                <w:noProof/>
                <w:webHidden/>
              </w:rPr>
              <w:fldChar w:fldCharType="begin"/>
            </w:r>
            <w:r w:rsidR="003A438C">
              <w:rPr>
                <w:noProof/>
                <w:webHidden/>
              </w:rPr>
              <w:instrText xml:space="preserve"> PAGEREF _Toc172018773 \h </w:instrText>
            </w:r>
            <w:r w:rsidR="003A438C">
              <w:rPr>
                <w:noProof/>
                <w:webHidden/>
              </w:rPr>
            </w:r>
            <w:r w:rsidR="003A438C">
              <w:rPr>
                <w:noProof/>
                <w:webHidden/>
              </w:rPr>
              <w:fldChar w:fldCharType="separate"/>
            </w:r>
            <w:r w:rsidR="005B279A">
              <w:rPr>
                <w:noProof/>
                <w:webHidden/>
              </w:rPr>
              <w:t>56</w:t>
            </w:r>
            <w:r w:rsidR="003A438C">
              <w:rPr>
                <w:noProof/>
                <w:webHidden/>
              </w:rPr>
              <w:fldChar w:fldCharType="end"/>
            </w:r>
          </w:hyperlink>
        </w:p>
        <w:p w14:paraId="42A031A1" w14:textId="072CBBFB" w:rsidR="003A438C" w:rsidRDefault="00BD6A58">
          <w:pPr>
            <w:pStyle w:val="TOC1"/>
            <w:tabs>
              <w:tab w:val="right" w:leader="dot" w:pos="9016"/>
            </w:tabs>
            <w:rPr>
              <w:rFonts w:eastAsiaTheme="minorEastAsia"/>
              <w:noProof/>
              <w:sz w:val="24"/>
              <w:szCs w:val="24"/>
              <w:lang w:eastAsia="en-AE"/>
            </w:rPr>
          </w:pPr>
          <w:hyperlink w:anchor="_Toc172018774" w:history="1">
            <w:r w:rsidR="003A438C" w:rsidRPr="00BD3B94">
              <w:rPr>
                <w:rStyle w:val="Hyperlink"/>
                <w:rFonts w:eastAsia="Times New Roman"/>
                <w:noProof/>
                <w:lang w:eastAsia="en-AE"/>
              </w:rPr>
              <w:t xml:space="preserve">33. </w:t>
            </w:r>
            <w:r w:rsidR="003A438C" w:rsidRPr="00BD3B94">
              <w:rPr>
                <w:rStyle w:val="Hyperlink"/>
                <w:noProof/>
              </w:rPr>
              <w:t>VR Trauma Therapy for Children in Gaza Orphanages</w:t>
            </w:r>
            <w:r w:rsidR="003A438C">
              <w:rPr>
                <w:noProof/>
                <w:webHidden/>
              </w:rPr>
              <w:tab/>
            </w:r>
            <w:r w:rsidR="003A438C">
              <w:rPr>
                <w:noProof/>
                <w:webHidden/>
              </w:rPr>
              <w:fldChar w:fldCharType="begin"/>
            </w:r>
            <w:r w:rsidR="003A438C">
              <w:rPr>
                <w:noProof/>
                <w:webHidden/>
              </w:rPr>
              <w:instrText xml:space="preserve"> PAGEREF _Toc172018774 \h </w:instrText>
            </w:r>
            <w:r w:rsidR="003A438C">
              <w:rPr>
                <w:noProof/>
                <w:webHidden/>
              </w:rPr>
            </w:r>
            <w:r w:rsidR="003A438C">
              <w:rPr>
                <w:noProof/>
                <w:webHidden/>
              </w:rPr>
              <w:fldChar w:fldCharType="separate"/>
            </w:r>
            <w:r w:rsidR="005B279A">
              <w:rPr>
                <w:noProof/>
                <w:webHidden/>
              </w:rPr>
              <w:t>58</w:t>
            </w:r>
            <w:r w:rsidR="003A438C">
              <w:rPr>
                <w:noProof/>
                <w:webHidden/>
              </w:rPr>
              <w:fldChar w:fldCharType="end"/>
            </w:r>
          </w:hyperlink>
        </w:p>
        <w:p w14:paraId="169CCEC0" w14:textId="21F98261" w:rsidR="003A438C" w:rsidRDefault="00BD6A58">
          <w:pPr>
            <w:pStyle w:val="TOC1"/>
            <w:tabs>
              <w:tab w:val="right" w:leader="dot" w:pos="9016"/>
            </w:tabs>
            <w:rPr>
              <w:rFonts w:eastAsiaTheme="minorEastAsia"/>
              <w:noProof/>
              <w:sz w:val="24"/>
              <w:szCs w:val="24"/>
              <w:lang w:eastAsia="en-AE"/>
            </w:rPr>
          </w:pPr>
          <w:hyperlink w:anchor="_Toc172018775" w:history="1">
            <w:r w:rsidR="003A438C" w:rsidRPr="00BD3B94">
              <w:rPr>
                <w:rStyle w:val="Hyperlink"/>
                <w:rFonts w:eastAsia="Times New Roman"/>
                <w:noProof/>
                <w:lang w:eastAsia="en-AE"/>
              </w:rPr>
              <w:t xml:space="preserve">34. </w:t>
            </w:r>
            <w:r w:rsidR="003A438C" w:rsidRPr="00BD3B94">
              <w:rPr>
                <w:rStyle w:val="Hyperlink"/>
                <w:noProof/>
              </w:rPr>
              <w:t>Community-Based Renewable Energy Cooperatives in Gaza</w:t>
            </w:r>
            <w:r w:rsidR="003A438C">
              <w:rPr>
                <w:noProof/>
                <w:webHidden/>
              </w:rPr>
              <w:tab/>
            </w:r>
            <w:r w:rsidR="003A438C">
              <w:rPr>
                <w:noProof/>
                <w:webHidden/>
              </w:rPr>
              <w:fldChar w:fldCharType="begin"/>
            </w:r>
            <w:r w:rsidR="003A438C">
              <w:rPr>
                <w:noProof/>
                <w:webHidden/>
              </w:rPr>
              <w:instrText xml:space="preserve"> PAGEREF _Toc172018775 \h </w:instrText>
            </w:r>
            <w:r w:rsidR="003A438C">
              <w:rPr>
                <w:noProof/>
                <w:webHidden/>
              </w:rPr>
            </w:r>
            <w:r w:rsidR="003A438C">
              <w:rPr>
                <w:noProof/>
                <w:webHidden/>
              </w:rPr>
              <w:fldChar w:fldCharType="separate"/>
            </w:r>
            <w:r w:rsidR="005B279A">
              <w:rPr>
                <w:noProof/>
                <w:webHidden/>
              </w:rPr>
              <w:t>59</w:t>
            </w:r>
            <w:r w:rsidR="003A438C">
              <w:rPr>
                <w:noProof/>
                <w:webHidden/>
              </w:rPr>
              <w:fldChar w:fldCharType="end"/>
            </w:r>
          </w:hyperlink>
        </w:p>
        <w:p w14:paraId="18B44663" w14:textId="60574AD2" w:rsidR="003A438C" w:rsidRDefault="00BD6A58">
          <w:pPr>
            <w:pStyle w:val="TOC1"/>
            <w:tabs>
              <w:tab w:val="right" w:leader="dot" w:pos="9016"/>
            </w:tabs>
            <w:rPr>
              <w:rFonts w:eastAsiaTheme="minorEastAsia"/>
              <w:noProof/>
              <w:sz w:val="24"/>
              <w:szCs w:val="24"/>
              <w:lang w:eastAsia="en-AE"/>
            </w:rPr>
          </w:pPr>
          <w:hyperlink w:anchor="_Toc172018776" w:history="1">
            <w:r w:rsidR="003A438C" w:rsidRPr="00BD3B94">
              <w:rPr>
                <w:rStyle w:val="Hyperlink"/>
                <w:rFonts w:eastAsia="Times New Roman"/>
                <w:noProof/>
                <w:lang w:eastAsia="en-AE"/>
              </w:rPr>
              <w:t xml:space="preserve">35. </w:t>
            </w:r>
            <w:r w:rsidR="003A438C" w:rsidRPr="00BD3B94">
              <w:rPr>
                <w:rStyle w:val="Hyperlink"/>
                <w:noProof/>
              </w:rPr>
              <w:t>Drone Delivery Systems for Medical Supplies in Gaza Orphanages</w:t>
            </w:r>
            <w:r w:rsidR="003A438C">
              <w:rPr>
                <w:noProof/>
                <w:webHidden/>
              </w:rPr>
              <w:tab/>
            </w:r>
            <w:r w:rsidR="003A438C">
              <w:rPr>
                <w:noProof/>
                <w:webHidden/>
              </w:rPr>
              <w:fldChar w:fldCharType="begin"/>
            </w:r>
            <w:r w:rsidR="003A438C">
              <w:rPr>
                <w:noProof/>
                <w:webHidden/>
              </w:rPr>
              <w:instrText xml:space="preserve"> PAGEREF _Toc172018776 \h </w:instrText>
            </w:r>
            <w:r w:rsidR="003A438C">
              <w:rPr>
                <w:noProof/>
                <w:webHidden/>
              </w:rPr>
            </w:r>
            <w:r w:rsidR="003A438C">
              <w:rPr>
                <w:noProof/>
                <w:webHidden/>
              </w:rPr>
              <w:fldChar w:fldCharType="separate"/>
            </w:r>
            <w:r w:rsidR="005B279A">
              <w:rPr>
                <w:noProof/>
                <w:webHidden/>
              </w:rPr>
              <w:t>61</w:t>
            </w:r>
            <w:r w:rsidR="003A438C">
              <w:rPr>
                <w:noProof/>
                <w:webHidden/>
              </w:rPr>
              <w:fldChar w:fldCharType="end"/>
            </w:r>
          </w:hyperlink>
        </w:p>
        <w:p w14:paraId="56FD0500" w14:textId="5DEC8058" w:rsidR="003A438C" w:rsidRDefault="00BD6A58">
          <w:pPr>
            <w:pStyle w:val="TOC1"/>
            <w:tabs>
              <w:tab w:val="right" w:leader="dot" w:pos="9016"/>
            </w:tabs>
            <w:rPr>
              <w:rFonts w:eastAsiaTheme="minorEastAsia"/>
              <w:noProof/>
              <w:sz w:val="24"/>
              <w:szCs w:val="24"/>
              <w:lang w:eastAsia="en-AE"/>
            </w:rPr>
          </w:pPr>
          <w:hyperlink w:anchor="_Toc172018777" w:history="1">
            <w:r w:rsidR="003A438C" w:rsidRPr="00BD3B94">
              <w:rPr>
                <w:rStyle w:val="Hyperlink"/>
                <w:rFonts w:eastAsia="Times New Roman"/>
                <w:noProof/>
                <w:lang w:eastAsia="en-AE"/>
              </w:rPr>
              <w:t xml:space="preserve">36. </w:t>
            </w:r>
            <w:r w:rsidR="003A438C" w:rsidRPr="00BD3B94">
              <w:rPr>
                <w:rStyle w:val="Hyperlink"/>
                <w:noProof/>
              </w:rPr>
              <w:t>Digital Storytelling Workshops for Gaza Orphanages</w:t>
            </w:r>
            <w:r w:rsidR="003A438C">
              <w:rPr>
                <w:noProof/>
                <w:webHidden/>
              </w:rPr>
              <w:tab/>
            </w:r>
            <w:r w:rsidR="003A438C">
              <w:rPr>
                <w:noProof/>
                <w:webHidden/>
              </w:rPr>
              <w:fldChar w:fldCharType="begin"/>
            </w:r>
            <w:r w:rsidR="003A438C">
              <w:rPr>
                <w:noProof/>
                <w:webHidden/>
              </w:rPr>
              <w:instrText xml:space="preserve"> PAGEREF _Toc172018777 \h </w:instrText>
            </w:r>
            <w:r w:rsidR="003A438C">
              <w:rPr>
                <w:noProof/>
                <w:webHidden/>
              </w:rPr>
            </w:r>
            <w:r w:rsidR="003A438C">
              <w:rPr>
                <w:noProof/>
                <w:webHidden/>
              </w:rPr>
              <w:fldChar w:fldCharType="separate"/>
            </w:r>
            <w:r w:rsidR="005B279A">
              <w:rPr>
                <w:noProof/>
                <w:webHidden/>
              </w:rPr>
              <w:t>63</w:t>
            </w:r>
            <w:r w:rsidR="003A438C">
              <w:rPr>
                <w:noProof/>
                <w:webHidden/>
              </w:rPr>
              <w:fldChar w:fldCharType="end"/>
            </w:r>
          </w:hyperlink>
        </w:p>
        <w:p w14:paraId="43B5C451" w14:textId="2C1045E3" w:rsidR="003A438C" w:rsidRDefault="00BD6A58">
          <w:pPr>
            <w:pStyle w:val="TOC1"/>
            <w:tabs>
              <w:tab w:val="right" w:leader="dot" w:pos="9016"/>
            </w:tabs>
            <w:rPr>
              <w:rFonts w:eastAsiaTheme="minorEastAsia"/>
              <w:noProof/>
              <w:sz w:val="24"/>
              <w:szCs w:val="24"/>
              <w:lang w:eastAsia="en-AE"/>
            </w:rPr>
          </w:pPr>
          <w:hyperlink w:anchor="_Toc172018778" w:history="1">
            <w:r w:rsidR="003A438C" w:rsidRPr="00BD3B94">
              <w:rPr>
                <w:rStyle w:val="Hyperlink"/>
                <w:rFonts w:eastAsia="Times New Roman"/>
                <w:noProof/>
                <w:lang w:eastAsia="en-AE"/>
              </w:rPr>
              <w:t xml:space="preserve">37. </w:t>
            </w:r>
            <w:r w:rsidR="003A438C" w:rsidRPr="00BD3B94">
              <w:rPr>
                <w:rStyle w:val="Hyperlink"/>
                <w:noProof/>
              </w:rPr>
              <w:t>Green Building for Sustainable Orphanages in Gaza</w:t>
            </w:r>
            <w:r w:rsidR="003A438C">
              <w:rPr>
                <w:noProof/>
                <w:webHidden/>
              </w:rPr>
              <w:tab/>
            </w:r>
            <w:r w:rsidR="003A438C">
              <w:rPr>
                <w:noProof/>
                <w:webHidden/>
              </w:rPr>
              <w:fldChar w:fldCharType="begin"/>
            </w:r>
            <w:r w:rsidR="003A438C">
              <w:rPr>
                <w:noProof/>
                <w:webHidden/>
              </w:rPr>
              <w:instrText xml:space="preserve"> PAGEREF _Toc172018778 \h </w:instrText>
            </w:r>
            <w:r w:rsidR="003A438C">
              <w:rPr>
                <w:noProof/>
                <w:webHidden/>
              </w:rPr>
            </w:r>
            <w:r w:rsidR="003A438C">
              <w:rPr>
                <w:noProof/>
                <w:webHidden/>
              </w:rPr>
              <w:fldChar w:fldCharType="separate"/>
            </w:r>
            <w:r w:rsidR="005B279A">
              <w:rPr>
                <w:noProof/>
                <w:webHidden/>
              </w:rPr>
              <w:t>64</w:t>
            </w:r>
            <w:r w:rsidR="003A438C">
              <w:rPr>
                <w:noProof/>
                <w:webHidden/>
              </w:rPr>
              <w:fldChar w:fldCharType="end"/>
            </w:r>
          </w:hyperlink>
        </w:p>
        <w:p w14:paraId="2F391FCF" w14:textId="0537E71E" w:rsidR="003A438C" w:rsidRDefault="00BD6A58">
          <w:pPr>
            <w:pStyle w:val="TOC1"/>
            <w:tabs>
              <w:tab w:val="right" w:leader="dot" w:pos="9016"/>
            </w:tabs>
            <w:rPr>
              <w:rFonts w:eastAsiaTheme="minorEastAsia"/>
              <w:noProof/>
              <w:sz w:val="24"/>
              <w:szCs w:val="24"/>
              <w:lang w:eastAsia="en-AE"/>
            </w:rPr>
          </w:pPr>
          <w:hyperlink w:anchor="_Toc172018779" w:history="1">
            <w:r w:rsidR="003A438C" w:rsidRPr="00BD3B94">
              <w:rPr>
                <w:rStyle w:val="Hyperlink"/>
                <w:rFonts w:eastAsia="Times New Roman"/>
                <w:noProof/>
                <w:lang w:eastAsia="en-AE"/>
              </w:rPr>
              <w:t xml:space="preserve">38. </w:t>
            </w:r>
            <w:r w:rsidR="003A438C" w:rsidRPr="00BD3B94">
              <w:rPr>
                <w:rStyle w:val="Hyperlink"/>
                <w:noProof/>
              </w:rPr>
              <w:t>Renewable Energy-Powered Water Systems for Gaza Orphanages</w:t>
            </w:r>
            <w:r w:rsidR="003A438C">
              <w:rPr>
                <w:noProof/>
                <w:webHidden/>
              </w:rPr>
              <w:tab/>
            </w:r>
            <w:r w:rsidR="003A438C">
              <w:rPr>
                <w:noProof/>
                <w:webHidden/>
              </w:rPr>
              <w:fldChar w:fldCharType="begin"/>
            </w:r>
            <w:r w:rsidR="003A438C">
              <w:rPr>
                <w:noProof/>
                <w:webHidden/>
              </w:rPr>
              <w:instrText xml:space="preserve"> PAGEREF _Toc172018779 \h </w:instrText>
            </w:r>
            <w:r w:rsidR="003A438C">
              <w:rPr>
                <w:noProof/>
                <w:webHidden/>
              </w:rPr>
            </w:r>
            <w:r w:rsidR="003A438C">
              <w:rPr>
                <w:noProof/>
                <w:webHidden/>
              </w:rPr>
              <w:fldChar w:fldCharType="separate"/>
            </w:r>
            <w:r w:rsidR="005B279A">
              <w:rPr>
                <w:noProof/>
                <w:webHidden/>
              </w:rPr>
              <w:t>66</w:t>
            </w:r>
            <w:r w:rsidR="003A438C">
              <w:rPr>
                <w:noProof/>
                <w:webHidden/>
              </w:rPr>
              <w:fldChar w:fldCharType="end"/>
            </w:r>
          </w:hyperlink>
        </w:p>
        <w:p w14:paraId="3D860D82" w14:textId="355DFBBD" w:rsidR="003A438C" w:rsidRDefault="00BD6A58">
          <w:pPr>
            <w:pStyle w:val="TOC1"/>
            <w:tabs>
              <w:tab w:val="right" w:leader="dot" w:pos="9016"/>
            </w:tabs>
            <w:rPr>
              <w:rFonts w:eastAsiaTheme="minorEastAsia"/>
              <w:noProof/>
              <w:sz w:val="24"/>
              <w:szCs w:val="24"/>
              <w:lang w:eastAsia="en-AE"/>
            </w:rPr>
          </w:pPr>
          <w:hyperlink w:anchor="_Toc172018780" w:history="1">
            <w:r w:rsidR="003A438C" w:rsidRPr="00BD3B94">
              <w:rPr>
                <w:rStyle w:val="Hyperlink"/>
                <w:rFonts w:eastAsia="Times New Roman"/>
                <w:noProof/>
                <w:lang w:eastAsia="en-AE"/>
              </w:rPr>
              <w:t xml:space="preserve">39. </w:t>
            </w:r>
            <w:r w:rsidR="003A438C" w:rsidRPr="00BD3B94">
              <w:rPr>
                <w:rStyle w:val="Hyperlink"/>
                <w:noProof/>
              </w:rPr>
              <w:t>Smart Agriculture Systems for Food Security in Gaza Orphanages</w:t>
            </w:r>
            <w:r w:rsidR="003A438C">
              <w:rPr>
                <w:noProof/>
                <w:webHidden/>
              </w:rPr>
              <w:tab/>
            </w:r>
            <w:r w:rsidR="003A438C">
              <w:rPr>
                <w:noProof/>
                <w:webHidden/>
              </w:rPr>
              <w:fldChar w:fldCharType="begin"/>
            </w:r>
            <w:r w:rsidR="003A438C">
              <w:rPr>
                <w:noProof/>
                <w:webHidden/>
              </w:rPr>
              <w:instrText xml:space="preserve"> PAGEREF _Toc172018780 \h </w:instrText>
            </w:r>
            <w:r w:rsidR="003A438C">
              <w:rPr>
                <w:noProof/>
                <w:webHidden/>
              </w:rPr>
            </w:r>
            <w:r w:rsidR="003A438C">
              <w:rPr>
                <w:noProof/>
                <w:webHidden/>
              </w:rPr>
              <w:fldChar w:fldCharType="separate"/>
            </w:r>
            <w:r w:rsidR="005B279A">
              <w:rPr>
                <w:noProof/>
                <w:webHidden/>
              </w:rPr>
              <w:t>68</w:t>
            </w:r>
            <w:r w:rsidR="003A438C">
              <w:rPr>
                <w:noProof/>
                <w:webHidden/>
              </w:rPr>
              <w:fldChar w:fldCharType="end"/>
            </w:r>
          </w:hyperlink>
        </w:p>
        <w:p w14:paraId="5AC10EBD" w14:textId="20BF3151" w:rsidR="003A438C" w:rsidRDefault="00BD6A58">
          <w:pPr>
            <w:pStyle w:val="TOC1"/>
            <w:tabs>
              <w:tab w:val="right" w:leader="dot" w:pos="9016"/>
            </w:tabs>
            <w:rPr>
              <w:rFonts w:eastAsiaTheme="minorEastAsia"/>
              <w:noProof/>
              <w:sz w:val="24"/>
              <w:szCs w:val="24"/>
              <w:lang w:eastAsia="en-AE"/>
            </w:rPr>
          </w:pPr>
          <w:hyperlink w:anchor="_Toc172018781" w:history="1">
            <w:r w:rsidR="003A438C" w:rsidRPr="00BD3B94">
              <w:rPr>
                <w:rStyle w:val="Hyperlink"/>
                <w:rFonts w:eastAsia="Times New Roman"/>
                <w:noProof/>
                <w:lang w:eastAsia="en-AE"/>
              </w:rPr>
              <w:t xml:space="preserve">40. </w:t>
            </w:r>
            <w:r w:rsidR="003A438C" w:rsidRPr="00BD3B94">
              <w:rPr>
                <w:rStyle w:val="Hyperlink"/>
                <w:noProof/>
              </w:rPr>
              <w:t>Digital Financial Literacy Programs for Gaza Orphanages</w:t>
            </w:r>
            <w:r w:rsidR="003A438C">
              <w:rPr>
                <w:noProof/>
                <w:webHidden/>
              </w:rPr>
              <w:tab/>
            </w:r>
            <w:r w:rsidR="003A438C">
              <w:rPr>
                <w:noProof/>
                <w:webHidden/>
              </w:rPr>
              <w:fldChar w:fldCharType="begin"/>
            </w:r>
            <w:r w:rsidR="003A438C">
              <w:rPr>
                <w:noProof/>
                <w:webHidden/>
              </w:rPr>
              <w:instrText xml:space="preserve"> PAGEREF _Toc172018781 \h </w:instrText>
            </w:r>
            <w:r w:rsidR="003A438C">
              <w:rPr>
                <w:noProof/>
                <w:webHidden/>
              </w:rPr>
            </w:r>
            <w:r w:rsidR="003A438C">
              <w:rPr>
                <w:noProof/>
                <w:webHidden/>
              </w:rPr>
              <w:fldChar w:fldCharType="separate"/>
            </w:r>
            <w:r w:rsidR="005B279A">
              <w:rPr>
                <w:noProof/>
                <w:webHidden/>
              </w:rPr>
              <w:t>70</w:t>
            </w:r>
            <w:r w:rsidR="003A438C">
              <w:rPr>
                <w:noProof/>
                <w:webHidden/>
              </w:rPr>
              <w:fldChar w:fldCharType="end"/>
            </w:r>
          </w:hyperlink>
        </w:p>
        <w:p w14:paraId="3B5F52AF" w14:textId="11490F50" w:rsidR="003A438C" w:rsidRDefault="00BD6A58">
          <w:pPr>
            <w:pStyle w:val="TOC1"/>
            <w:tabs>
              <w:tab w:val="right" w:leader="dot" w:pos="9016"/>
            </w:tabs>
            <w:rPr>
              <w:rFonts w:eastAsiaTheme="minorEastAsia"/>
              <w:noProof/>
              <w:sz w:val="24"/>
              <w:szCs w:val="24"/>
              <w:lang w:eastAsia="en-AE"/>
            </w:rPr>
          </w:pPr>
          <w:hyperlink w:anchor="_Toc172018782" w:history="1">
            <w:r w:rsidR="003A438C" w:rsidRPr="00BD3B94">
              <w:rPr>
                <w:rStyle w:val="Hyperlink"/>
                <w:rFonts w:eastAsia="Times New Roman"/>
                <w:noProof/>
                <w:lang w:eastAsia="en-AE"/>
              </w:rPr>
              <w:t xml:space="preserve">41. </w:t>
            </w:r>
            <w:r w:rsidR="003A438C" w:rsidRPr="00BD3B94">
              <w:rPr>
                <w:rStyle w:val="Hyperlink"/>
                <w:noProof/>
              </w:rPr>
              <w:t>Blockchain-Based Identity Systems for Gaza Orphanages</w:t>
            </w:r>
            <w:r w:rsidR="003A438C">
              <w:rPr>
                <w:noProof/>
                <w:webHidden/>
              </w:rPr>
              <w:tab/>
            </w:r>
            <w:r w:rsidR="003A438C">
              <w:rPr>
                <w:noProof/>
                <w:webHidden/>
              </w:rPr>
              <w:fldChar w:fldCharType="begin"/>
            </w:r>
            <w:r w:rsidR="003A438C">
              <w:rPr>
                <w:noProof/>
                <w:webHidden/>
              </w:rPr>
              <w:instrText xml:space="preserve"> PAGEREF _Toc172018782 \h </w:instrText>
            </w:r>
            <w:r w:rsidR="003A438C">
              <w:rPr>
                <w:noProof/>
                <w:webHidden/>
              </w:rPr>
            </w:r>
            <w:r w:rsidR="003A438C">
              <w:rPr>
                <w:noProof/>
                <w:webHidden/>
              </w:rPr>
              <w:fldChar w:fldCharType="separate"/>
            </w:r>
            <w:r w:rsidR="005B279A">
              <w:rPr>
                <w:noProof/>
                <w:webHidden/>
              </w:rPr>
              <w:t>71</w:t>
            </w:r>
            <w:r w:rsidR="003A438C">
              <w:rPr>
                <w:noProof/>
                <w:webHidden/>
              </w:rPr>
              <w:fldChar w:fldCharType="end"/>
            </w:r>
          </w:hyperlink>
        </w:p>
        <w:p w14:paraId="52F3DE3D" w14:textId="54694B9C" w:rsidR="003A438C" w:rsidRDefault="00BD6A58">
          <w:pPr>
            <w:pStyle w:val="TOC1"/>
            <w:tabs>
              <w:tab w:val="right" w:leader="dot" w:pos="9016"/>
            </w:tabs>
            <w:rPr>
              <w:rFonts w:eastAsiaTheme="minorEastAsia"/>
              <w:noProof/>
              <w:sz w:val="24"/>
              <w:szCs w:val="24"/>
              <w:lang w:eastAsia="en-AE"/>
            </w:rPr>
          </w:pPr>
          <w:hyperlink w:anchor="_Toc172018783" w:history="1">
            <w:r w:rsidR="003A438C" w:rsidRPr="00BD3B94">
              <w:rPr>
                <w:rStyle w:val="Hyperlink"/>
                <w:rFonts w:eastAsia="Times New Roman"/>
                <w:noProof/>
                <w:lang w:eastAsia="en-AE"/>
              </w:rPr>
              <w:t xml:space="preserve">42. </w:t>
            </w:r>
            <w:r w:rsidR="003A438C" w:rsidRPr="00BD3B94">
              <w:rPr>
                <w:rStyle w:val="Hyperlink"/>
                <w:noProof/>
              </w:rPr>
              <w:t>Eco-Friendly Waste Management for Gaza Orphanages</w:t>
            </w:r>
            <w:r w:rsidR="003A438C">
              <w:rPr>
                <w:noProof/>
                <w:webHidden/>
              </w:rPr>
              <w:tab/>
            </w:r>
            <w:r w:rsidR="003A438C">
              <w:rPr>
                <w:noProof/>
                <w:webHidden/>
              </w:rPr>
              <w:fldChar w:fldCharType="begin"/>
            </w:r>
            <w:r w:rsidR="003A438C">
              <w:rPr>
                <w:noProof/>
                <w:webHidden/>
              </w:rPr>
              <w:instrText xml:space="preserve"> PAGEREF _Toc172018783 \h </w:instrText>
            </w:r>
            <w:r w:rsidR="003A438C">
              <w:rPr>
                <w:noProof/>
                <w:webHidden/>
              </w:rPr>
            </w:r>
            <w:r w:rsidR="003A438C">
              <w:rPr>
                <w:noProof/>
                <w:webHidden/>
              </w:rPr>
              <w:fldChar w:fldCharType="separate"/>
            </w:r>
            <w:r w:rsidR="005B279A">
              <w:rPr>
                <w:noProof/>
                <w:webHidden/>
              </w:rPr>
              <w:t>73</w:t>
            </w:r>
            <w:r w:rsidR="003A438C">
              <w:rPr>
                <w:noProof/>
                <w:webHidden/>
              </w:rPr>
              <w:fldChar w:fldCharType="end"/>
            </w:r>
          </w:hyperlink>
        </w:p>
        <w:p w14:paraId="70A19BC1" w14:textId="50916105" w:rsidR="003A438C" w:rsidRDefault="00BD6A58">
          <w:pPr>
            <w:pStyle w:val="TOC1"/>
            <w:tabs>
              <w:tab w:val="right" w:leader="dot" w:pos="9016"/>
            </w:tabs>
            <w:rPr>
              <w:rFonts w:eastAsiaTheme="minorEastAsia"/>
              <w:noProof/>
              <w:sz w:val="24"/>
              <w:szCs w:val="24"/>
              <w:lang w:eastAsia="en-AE"/>
            </w:rPr>
          </w:pPr>
          <w:hyperlink w:anchor="_Toc172018784" w:history="1">
            <w:r w:rsidR="003A438C" w:rsidRPr="00BD3B94">
              <w:rPr>
                <w:rStyle w:val="Hyperlink"/>
                <w:rFonts w:eastAsia="Times New Roman"/>
                <w:noProof/>
                <w:lang w:eastAsia="en-AE"/>
              </w:rPr>
              <w:t xml:space="preserve">43. </w:t>
            </w:r>
            <w:r w:rsidR="003A438C" w:rsidRPr="00BD3B94">
              <w:rPr>
                <w:rStyle w:val="Hyperlink"/>
                <w:noProof/>
              </w:rPr>
              <w:t>E-Health Platforms for Remote Consultations in Gaza Orphanages</w:t>
            </w:r>
            <w:r w:rsidR="003A438C">
              <w:rPr>
                <w:noProof/>
                <w:webHidden/>
              </w:rPr>
              <w:tab/>
            </w:r>
            <w:r w:rsidR="003A438C">
              <w:rPr>
                <w:noProof/>
                <w:webHidden/>
              </w:rPr>
              <w:fldChar w:fldCharType="begin"/>
            </w:r>
            <w:r w:rsidR="003A438C">
              <w:rPr>
                <w:noProof/>
                <w:webHidden/>
              </w:rPr>
              <w:instrText xml:space="preserve"> PAGEREF _Toc172018784 \h </w:instrText>
            </w:r>
            <w:r w:rsidR="003A438C">
              <w:rPr>
                <w:noProof/>
                <w:webHidden/>
              </w:rPr>
            </w:r>
            <w:r w:rsidR="003A438C">
              <w:rPr>
                <w:noProof/>
                <w:webHidden/>
              </w:rPr>
              <w:fldChar w:fldCharType="separate"/>
            </w:r>
            <w:r w:rsidR="005B279A">
              <w:rPr>
                <w:noProof/>
                <w:webHidden/>
              </w:rPr>
              <w:t>75</w:t>
            </w:r>
            <w:r w:rsidR="003A438C">
              <w:rPr>
                <w:noProof/>
                <w:webHidden/>
              </w:rPr>
              <w:fldChar w:fldCharType="end"/>
            </w:r>
          </w:hyperlink>
        </w:p>
        <w:p w14:paraId="02E133E7" w14:textId="69667E83" w:rsidR="003A438C" w:rsidRDefault="00BD6A58">
          <w:pPr>
            <w:pStyle w:val="TOC1"/>
            <w:tabs>
              <w:tab w:val="right" w:leader="dot" w:pos="9016"/>
            </w:tabs>
            <w:rPr>
              <w:rFonts w:eastAsiaTheme="minorEastAsia"/>
              <w:noProof/>
              <w:sz w:val="24"/>
              <w:szCs w:val="24"/>
              <w:lang w:eastAsia="en-AE"/>
            </w:rPr>
          </w:pPr>
          <w:hyperlink w:anchor="_Toc172018785" w:history="1">
            <w:r w:rsidR="003A438C" w:rsidRPr="00BD3B94">
              <w:rPr>
                <w:rStyle w:val="Hyperlink"/>
                <w:rFonts w:eastAsia="Times New Roman"/>
                <w:noProof/>
                <w:lang w:eastAsia="en-AE"/>
              </w:rPr>
              <w:t xml:space="preserve">44. </w:t>
            </w:r>
            <w:r w:rsidR="003A438C" w:rsidRPr="00BD3B94">
              <w:rPr>
                <w:rStyle w:val="Hyperlink"/>
                <w:noProof/>
              </w:rPr>
              <w:t>Renewable Energy-Powered Desalination for Gaza Orphanages</w:t>
            </w:r>
            <w:r w:rsidR="003A438C">
              <w:rPr>
                <w:noProof/>
                <w:webHidden/>
              </w:rPr>
              <w:tab/>
            </w:r>
            <w:r w:rsidR="003A438C">
              <w:rPr>
                <w:noProof/>
                <w:webHidden/>
              </w:rPr>
              <w:fldChar w:fldCharType="begin"/>
            </w:r>
            <w:r w:rsidR="003A438C">
              <w:rPr>
                <w:noProof/>
                <w:webHidden/>
              </w:rPr>
              <w:instrText xml:space="preserve"> PAGEREF _Toc172018785 \h </w:instrText>
            </w:r>
            <w:r w:rsidR="003A438C">
              <w:rPr>
                <w:noProof/>
                <w:webHidden/>
              </w:rPr>
            </w:r>
            <w:r w:rsidR="003A438C">
              <w:rPr>
                <w:noProof/>
                <w:webHidden/>
              </w:rPr>
              <w:fldChar w:fldCharType="separate"/>
            </w:r>
            <w:r w:rsidR="005B279A">
              <w:rPr>
                <w:noProof/>
                <w:webHidden/>
              </w:rPr>
              <w:t>77</w:t>
            </w:r>
            <w:r w:rsidR="003A438C">
              <w:rPr>
                <w:noProof/>
                <w:webHidden/>
              </w:rPr>
              <w:fldChar w:fldCharType="end"/>
            </w:r>
          </w:hyperlink>
        </w:p>
        <w:p w14:paraId="1490D0E7" w14:textId="397F4A0B" w:rsidR="003A438C" w:rsidRDefault="00BD6A58">
          <w:pPr>
            <w:pStyle w:val="TOC1"/>
            <w:tabs>
              <w:tab w:val="right" w:leader="dot" w:pos="9016"/>
            </w:tabs>
            <w:rPr>
              <w:rFonts w:eastAsiaTheme="minorEastAsia"/>
              <w:noProof/>
              <w:sz w:val="24"/>
              <w:szCs w:val="24"/>
              <w:lang w:eastAsia="en-AE"/>
            </w:rPr>
          </w:pPr>
          <w:hyperlink w:anchor="_Toc172018786" w:history="1">
            <w:r w:rsidR="003A438C" w:rsidRPr="00BD3B94">
              <w:rPr>
                <w:rStyle w:val="Hyperlink"/>
                <w:rFonts w:eastAsia="Times New Roman"/>
                <w:noProof/>
                <w:lang w:eastAsia="en-AE"/>
              </w:rPr>
              <w:t xml:space="preserve">45. </w:t>
            </w:r>
            <w:r w:rsidR="003A438C" w:rsidRPr="00BD3B94">
              <w:rPr>
                <w:rStyle w:val="Hyperlink"/>
                <w:noProof/>
              </w:rPr>
              <w:t>Hybrid Learning Systems for Gaza Orphanages</w:t>
            </w:r>
            <w:r w:rsidR="003A438C">
              <w:rPr>
                <w:noProof/>
                <w:webHidden/>
              </w:rPr>
              <w:tab/>
            </w:r>
            <w:r w:rsidR="003A438C">
              <w:rPr>
                <w:noProof/>
                <w:webHidden/>
              </w:rPr>
              <w:fldChar w:fldCharType="begin"/>
            </w:r>
            <w:r w:rsidR="003A438C">
              <w:rPr>
                <w:noProof/>
                <w:webHidden/>
              </w:rPr>
              <w:instrText xml:space="preserve"> PAGEREF _Toc172018786 \h </w:instrText>
            </w:r>
            <w:r w:rsidR="003A438C">
              <w:rPr>
                <w:noProof/>
                <w:webHidden/>
              </w:rPr>
            </w:r>
            <w:r w:rsidR="003A438C">
              <w:rPr>
                <w:noProof/>
                <w:webHidden/>
              </w:rPr>
              <w:fldChar w:fldCharType="separate"/>
            </w:r>
            <w:r w:rsidR="005B279A">
              <w:rPr>
                <w:noProof/>
                <w:webHidden/>
              </w:rPr>
              <w:t>78</w:t>
            </w:r>
            <w:r w:rsidR="003A438C">
              <w:rPr>
                <w:noProof/>
                <w:webHidden/>
              </w:rPr>
              <w:fldChar w:fldCharType="end"/>
            </w:r>
          </w:hyperlink>
        </w:p>
        <w:p w14:paraId="12AAF94D" w14:textId="6A6565D8" w:rsidR="003A438C" w:rsidRDefault="00BD6A58">
          <w:pPr>
            <w:pStyle w:val="TOC1"/>
            <w:tabs>
              <w:tab w:val="right" w:leader="dot" w:pos="9016"/>
            </w:tabs>
            <w:rPr>
              <w:rFonts w:eastAsiaTheme="minorEastAsia"/>
              <w:noProof/>
              <w:sz w:val="24"/>
              <w:szCs w:val="24"/>
              <w:lang w:eastAsia="en-AE"/>
            </w:rPr>
          </w:pPr>
          <w:hyperlink w:anchor="_Toc172018787" w:history="1">
            <w:r w:rsidR="003A438C" w:rsidRPr="00BD3B94">
              <w:rPr>
                <w:rStyle w:val="Hyperlink"/>
                <w:rFonts w:eastAsia="Times New Roman"/>
                <w:noProof/>
                <w:lang w:eastAsia="en-AE"/>
              </w:rPr>
              <w:t xml:space="preserve">46. </w:t>
            </w:r>
            <w:r w:rsidR="003A438C" w:rsidRPr="00BD3B94">
              <w:rPr>
                <w:rStyle w:val="Hyperlink"/>
                <w:noProof/>
              </w:rPr>
              <w:t>Community-Based Mental Health Support for Gaza Orphanages</w:t>
            </w:r>
            <w:r w:rsidR="003A438C">
              <w:rPr>
                <w:noProof/>
                <w:webHidden/>
              </w:rPr>
              <w:tab/>
            </w:r>
            <w:r w:rsidR="003A438C">
              <w:rPr>
                <w:noProof/>
                <w:webHidden/>
              </w:rPr>
              <w:fldChar w:fldCharType="begin"/>
            </w:r>
            <w:r w:rsidR="003A438C">
              <w:rPr>
                <w:noProof/>
                <w:webHidden/>
              </w:rPr>
              <w:instrText xml:space="preserve"> PAGEREF _Toc172018787 \h </w:instrText>
            </w:r>
            <w:r w:rsidR="003A438C">
              <w:rPr>
                <w:noProof/>
                <w:webHidden/>
              </w:rPr>
            </w:r>
            <w:r w:rsidR="003A438C">
              <w:rPr>
                <w:noProof/>
                <w:webHidden/>
              </w:rPr>
              <w:fldChar w:fldCharType="separate"/>
            </w:r>
            <w:r w:rsidR="005B279A">
              <w:rPr>
                <w:noProof/>
                <w:webHidden/>
              </w:rPr>
              <w:t>80</w:t>
            </w:r>
            <w:r w:rsidR="003A438C">
              <w:rPr>
                <w:noProof/>
                <w:webHidden/>
              </w:rPr>
              <w:fldChar w:fldCharType="end"/>
            </w:r>
          </w:hyperlink>
        </w:p>
        <w:p w14:paraId="442ABF1D" w14:textId="73E32C43" w:rsidR="003A438C" w:rsidRDefault="00BD6A58">
          <w:pPr>
            <w:pStyle w:val="TOC1"/>
            <w:tabs>
              <w:tab w:val="right" w:leader="dot" w:pos="9016"/>
            </w:tabs>
            <w:rPr>
              <w:rFonts w:eastAsiaTheme="minorEastAsia"/>
              <w:noProof/>
              <w:sz w:val="24"/>
              <w:szCs w:val="24"/>
              <w:lang w:eastAsia="en-AE"/>
            </w:rPr>
          </w:pPr>
          <w:hyperlink w:anchor="_Toc172018788" w:history="1">
            <w:r w:rsidR="003A438C" w:rsidRPr="00BD3B94">
              <w:rPr>
                <w:rStyle w:val="Hyperlink"/>
                <w:rFonts w:eastAsia="Times New Roman"/>
                <w:noProof/>
                <w:lang w:eastAsia="en-AE"/>
              </w:rPr>
              <w:t xml:space="preserve">47. </w:t>
            </w:r>
            <w:r w:rsidR="003A438C" w:rsidRPr="00BD3B94">
              <w:rPr>
                <w:rStyle w:val="Hyperlink"/>
                <w:noProof/>
              </w:rPr>
              <w:t>Smart Water Management Systems for Gaza Orphanages</w:t>
            </w:r>
            <w:r w:rsidR="003A438C">
              <w:rPr>
                <w:noProof/>
                <w:webHidden/>
              </w:rPr>
              <w:tab/>
            </w:r>
            <w:r w:rsidR="003A438C">
              <w:rPr>
                <w:noProof/>
                <w:webHidden/>
              </w:rPr>
              <w:fldChar w:fldCharType="begin"/>
            </w:r>
            <w:r w:rsidR="003A438C">
              <w:rPr>
                <w:noProof/>
                <w:webHidden/>
              </w:rPr>
              <w:instrText xml:space="preserve"> PAGEREF _Toc172018788 \h </w:instrText>
            </w:r>
            <w:r w:rsidR="003A438C">
              <w:rPr>
                <w:noProof/>
                <w:webHidden/>
              </w:rPr>
            </w:r>
            <w:r w:rsidR="003A438C">
              <w:rPr>
                <w:noProof/>
                <w:webHidden/>
              </w:rPr>
              <w:fldChar w:fldCharType="separate"/>
            </w:r>
            <w:r w:rsidR="005B279A">
              <w:rPr>
                <w:noProof/>
                <w:webHidden/>
              </w:rPr>
              <w:t>82</w:t>
            </w:r>
            <w:r w:rsidR="003A438C">
              <w:rPr>
                <w:noProof/>
                <w:webHidden/>
              </w:rPr>
              <w:fldChar w:fldCharType="end"/>
            </w:r>
          </w:hyperlink>
        </w:p>
        <w:p w14:paraId="36F28198" w14:textId="63E4B620" w:rsidR="003A438C" w:rsidRDefault="00BD6A58">
          <w:pPr>
            <w:pStyle w:val="TOC1"/>
            <w:tabs>
              <w:tab w:val="right" w:leader="dot" w:pos="9016"/>
            </w:tabs>
            <w:rPr>
              <w:rFonts w:eastAsiaTheme="minorEastAsia"/>
              <w:noProof/>
              <w:sz w:val="24"/>
              <w:szCs w:val="24"/>
              <w:lang w:eastAsia="en-AE"/>
            </w:rPr>
          </w:pPr>
          <w:hyperlink w:anchor="_Toc172018789" w:history="1">
            <w:r w:rsidR="003A438C" w:rsidRPr="00BD3B94">
              <w:rPr>
                <w:rStyle w:val="Hyperlink"/>
                <w:rFonts w:eastAsia="Times New Roman"/>
                <w:noProof/>
                <w:lang w:eastAsia="en-AE"/>
              </w:rPr>
              <w:t xml:space="preserve">48. </w:t>
            </w:r>
            <w:r w:rsidR="003A438C" w:rsidRPr="00BD3B94">
              <w:rPr>
                <w:rStyle w:val="Hyperlink"/>
                <w:noProof/>
              </w:rPr>
              <w:t>Advanced Telecommunication Networks for Gaza Orphanages</w:t>
            </w:r>
            <w:r w:rsidR="003A438C">
              <w:rPr>
                <w:noProof/>
                <w:webHidden/>
              </w:rPr>
              <w:tab/>
            </w:r>
            <w:r w:rsidR="003A438C">
              <w:rPr>
                <w:noProof/>
                <w:webHidden/>
              </w:rPr>
              <w:fldChar w:fldCharType="begin"/>
            </w:r>
            <w:r w:rsidR="003A438C">
              <w:rPr>
                <w:noProof/>
                <w:webHidden/>
              </w:rPr>
              <w:instrText xml:space="preserve"> PAGEREF _Toc172018789 \h </w:instrText>
            </w:r>
            <w:r w:rsidR="003A438C">
              <w:rPr>
                <w:noProof/>
                <w:webHidden/>
              </w:rPr>
            </w:r>
            <w:r w:rsidR="003A438C">
              <w:rPr>
                <w:noProof/>
                <w:webHidden/>
              </w:rPr>
              <w:fldChar w:fldCharType="separate"/>
            </w:r>
            <w:r w:rsidR="005B279A">
              <w:rPr>
                <w:noProof/>
                <w:webHidden/>
              </w:rPr>
              <w:t>84</w:t>
            </w:r>
            <w:r w:rsidR="003A438C">
              <w:rPr>
                <w:noProof/>
                <w:webHidden/>
              </w:rPr>
              <w:fldChar w:fldCharType="end"/>
            </w:r>
          </w:hyperlink>
        </w:p>
        <w:p w14:paraId="106277B1" w14:textId="23C828F4" w:rsidR="003A438C" w:rsidRDefault="00BD6A58">
          <w:pPr>
            <w:pStyle w:val="TOC1"/>
            <w:tabs>
              <w:tab w:val="right" w:leader="dot" w:pos="9016"/>
            </w:tabs>
            <w:rPr>
              <w:rFonts w:eastAsiaTheme="minorEastAsia"/>
              <w:noProof/>
              <w:sz w:val="24"/>
              <w:szCs w:val="24"/>
              <w:lang w:eastAsia="en-AE"/>
            </w:rPr>
          </w:pPr>
          <w:hyperlink w:anchor="_Toc172018790" w:history="1">
            <w:r w:rsidR="003A438C" w:rsidRPr="00BD3B94">
              <w:rPr>
                <w:rStyle w:val="Hyperlink"/>
                <w:rFonts w:eastAsia="Times New Roman"/>
                <w:noProof/>
                <w:lang w:eastAsia="en-AE"/>
              </w:rPr>
              <w:t xml:space="preserve">49. </w:t>
            </w:r>
            <w:r w:rsidR="003A438C" w:rsidRPr="00BD3B94">
              <w:rPr>
                <w:rStyle w:val="Hyperlink"/>
                <w:noProof/>
              </w:rPr>
              <w:t>Solar-Powered Cold Storage for Gaza Orphanages</w:t>
            </w:r>
            <w:r w:rsidR="003A438C">
              <w:rPr>
                <w:noProof/>
                <w:webHidden/>
              </w:rPr>
              <w:tab/>
            </w:r>
            <w:r w:rsidR="003A438C">
              <w:rPr>
                <w:noProof/>
                <w:webHidden/>
              </w:rPr>
              <w:fldChar w:fldCharType="begin"/>
            </w:r>
            <w:r w:rsidR="003A438C">
              <w:rPr>
                <w:noProof/>
                <w:webHidden/>
              </w:rPr>
              <w:instrText xml:space="preserve"> PAGEREF _Toc172018790 \h </w:instrText>
            </w:r>
            <w:r w:rsidR="003A438C">
              <w:rPr>
                <w:noProof/>
                <w:webHidden/>
              </w:rPr>
            </w:r>
            <w:r w:rsidR="003A438C">
              <w:rPr>
                <w:noProof/>
                <w:webHidden/>
              </w:rPr>
              <w:fldChar w:fldCharType="separate"/>
            </w:r>
            <w:r w:rsidR="005B279A">
              <w:rPr>
                <w:noProof/>
                <w:webHidden/>
              </w:rPr>
              <w:t>85</w:t>
            </w:r>
            <w:r w:rsidR="003A438C">
              <w:rPr>
                <w:noProof/>
                <w:webHidden/>
              </w:rPr>
              <w:fldChar w:fldCharType="end"/>
            </w:r>
          </w:hyperlink>
        </w:p>
        <w:p w14:paraId="2C96821E" w14:textId="051CC5C7" w:rsidR="003A438C" w:rsidRDefault="00BD6A58">
          <w:pPr>
            <w:pStyle w:val="TOC1"/>
            <w:tabs>
              <w:tab w:val="right" w:leader="dot" w:pos="9016"/>
            </w:tabs>
            <w:rPr>
              <w:rFonts w:eastAsiaTheme="minorEastAsia"/>
              <w:noProof/>
              <w:sz w:val="24"/>
              <w:szCs w:val="24"/>
              <w:lang w:eastAsia="en-AE"/>
            </w:rPr>
          </w:pPr>
          <w:hyperlink w:anchor="_Toc172018791" w:history="1">
            <w:r w:rsidR="003A438C" w:rsidRPr="00BD3B94">
              <w:rPr>
                <w:rStyle w:val="Hyperlink"/>
                <w:rFonts w:eastAsia="Times New Roman"/>
                <w:noProof/>
                <w:lang w:eastAsia="en-AE"/>
              </w:rPr>
              <w:t xml:space="preserve">50. </w:t>
            </w:r>
            <w:r w:rsidR="003A438C" w:rsidRPr="00BD3B94">
              <w:rPr>
                <w:rStyle w:val="Hyperlink"/>
                <w:noProof/>
              </w:rPr>
              <w:t>Telepresence Robots for Remote Learning in Gaza Orphanages</w:t>
            </w:r>
            <w:r w:rsidR="003A438C">
              <w:rPr>
                <w:noProof/>
                <w:webHidden/>
              </w:rPr>
              <w:tab/>
            </w:r>
            <w:r w:rsidR="003A438C">
              <w:rPr>
                <w:noProof/>
                <w:webHidden/>
              </w:rPr>
              <w:fldChar w:fldCharType="begin"/>
            </w:r>
            <w:r w:rsidR="003A438C">
              <w:rPr>
                <w:noProof/>
                <w:webHidden/>
              </w:rPr>
              <w:instrText xml:space="preserve"> PAGEREF _Toc172018791 \h </w:instrText>
            </w:r>
            <w:r w:rsidR="003A438C">
              <w:rPr>
                <w:noProof/>
                <w:webHidden/>
              </w:rPr>
            </w:r>
            <w:r w:rsidR="003A438C">
              <w:rPr>
                <w:noProof/>
                <w:webHidden/>
              </w:rPr>
              <w:fldChar w:fldCharType="separate"/>
            </w:r>
            <w:r w:rsidR="005B279A">
              <w:rPr>
                <w:noProof/>
                <w:webHidden/>
              </w:rPr>
              <w:t>87</w:t>
            </w:r>
            <w:r w:rsidR="003A438C">
              <w:rPr>
                <w:noProof/>
                <w:webHidden/>
              </w:rPr>
              <w:fldChar w:fldCharType="end"/>
            </w:r>
          </w:hyperlink>
        </w:p>
        <w:p w14:paraId="6D27E71C" w14:textId="794D797B" w:rsidR="00546B5C" w:rsidRPr="00132C68" w:rsidRDefault="00546B5C" w:rsidP="00132C68">
          <w:pPr>
            <w:pStyle w:val="TOC2"/>
            <w:tabs>
              <w:tab w:val="right" w:leader="dot" w:pos="9016"/>
            </w:tabs>
            <w:rPr>
              <w:rFonts w:eastAsiaTheme="minorEastAsia"/>
              <w:noProof/>
              <w:sz w:val="24"/>
              <w:szCs w:val="24"/>
            </w:rPr>
          </w:pPr>
          <w:r>
            <w:rPr>
              <w:b/>
              <w:bCs/>
              <w:noProof/>
            </w:rPr>
            <w:fldChar w:fldCharType="end"/>
          </w:r>
        </w:p>
      </w:sdtContent>
    </w:sdt>
    <w:p w14:paraId="08653858" w14:textId="0CD1CF96" w:rsidR="00546B5C" w:rsidRPr="00234D93" w:rsidRDefault="00546B5C" w:rsidP="00234D93">
      <w:pPr>
        <w:rPr>
          <w:rFonts w:ascii="Abadi" w:eastAsia="Times New Roman" w:hAnsi="Abadi" w:cstheme="majorBidi"/>
          <w:b/>
          <w:color w:val="E4312B"/>
          <w:sz w:val="28"/>
          <w:szCs w:val="40"/>
        </w:rPr>
      </w:pPr>
      <w:r>
        <w:rPr>
          <w:rFonts w:ascii="Abadi" w:hAnsi="Abadi" w:cs="Segoe UI"/>
          <w:b/>
          <w:bCs/>
          <w:color w:val="074F6A" w:themeColor="accent4" w:themeShade="80"/>
          <w:sz w:val="28"/>
          <w:szCs w:val="28"/>
          <w:highlight w:val="yellow"/>
        </w:rPr>
        <w:br w:type="page"/>
      </w:r>
    </w:p>
    <w:p w14:paraId="10493AB8" w14:textId="77777777" w:rsidR="009F5715" w:rsidRDefault="009F5715" w:rsidP="009F5715">
      <w:pPr>
        <w:spacing w:before="100" w:beforeAutospacing="1" w:after="100" w:afterAutospacing="1" w:line="240" w:lineRule="auto"/>
        <w:outlineLvl w:val="2"/>
        <w:rPr>
          <w:rFonts w:ascii="Abadi" w:eastAsia="Times New Roman" w:hAnsi="Abadi" w:cs="Times New Roman"/>
          <w:b/>
          <w:bCs/>
          <w:kern w:val="0"/>
          <w:sz w:val="40"/>
          <w:szCs w:val="40"/>
          <w:lang w:eastAsia="en-AE"/>
          <w14:ligatures w14:val="none"/>
        </w:rPr>
      </w:pPr>
      <w:bookmarkStart w:id="29" w:name="_Toc171959352"/>
      <w:bookmarkStart w:id="30" w:name="_Toc172018741"/>
      <w:r>
        <w:rPr>
          <w:rFonts w:ascii="Abadi" w:eastAsia="Times New Roman" w:hAnsi="Abadi" w:cs="Times New Roman"/>
          <w:b/>
          <w:bCs/>
          <w:kern w:val="0"/>
          <w:sz w:val="40"/>
          <w:szCs w:val="40"/>
          <w:lang w:eastAsia="en-AE"/>
          <w14:ligatures w14:val="none"/>
        </w:rPr>
        <w:lastRenderedPageBreak/>
        <w:t>Leapfrogging Opportunities</w:t>
      </w:r>
      <w:bookmarkEnd w:id="29"/>
      <w:bookmarkEnd w:id="30"/>
    </w:p>
    <w:p w14:paraId="645E5D90" w14:textId="624A9C9A" w:rsidR="009F5715" w:rsidRDefault="009F5715" w:rsidP="00D248A5">
      <w:pPr>
        <w:pStyle w:val="Heading1"/>
        <w:rPr>
          <w:rFonts w:eastAsia="Times New Roman"/>
          <w:lang w:eastAsia="en-AE"/>
        </w:rPr>
      </w:pPr>
      <w:bookmarkStart w:id="31" w:name="_Toc172018742"/>
      <w:r>
        <w:rPr>
          <w:rFonts w:eastAsia="Times New Roman"/>
          <w:lang w:eastAsia="en-AE"/>
        </w:rPr>
        <w:t xml:space="preserve">1. </w:t>
      </w:r>
      <w:r w:rsidR="001669BD">
        <w:t>IoT-Enhanced Orphanage Monitoring System</w:t>
      </w:r>
      <w:bookmarkEnd w:id="31"/>
    </w:p>
    <w:p w14:paraId="13384A6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A comprehensive digital management system for orphanages in Gaza to streamline operations, enhance transparency, and improve care quality.</w:t>
      </w:r>
    </w:p>
    <w:p w14:paraId="718B639A"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skips traditional paper-based management systems, directly implementing advanced digital solutions. For Gaza, where infrastructure may be disrupted or outdated, this offers a way to quickly modernize and improve efficiency without waiting for incremental improvements.</w:t>
      </w:r>
    </w:p>
    <w:p w14:paraId="0B78F36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A1E4BA0" w14:textId="77777777" w:rsidR="009F5715" w:rsidRDefault="009F5715" w:rsidP="00D248A5">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Integrates cloud computing, IoT, and AI for real-time data management and predictive analytics.</w:t>
      </w:r>
    </w:p>
    <w:p w14:paraId="3747FC1D" w14:textId="77777777" w:rsidR="009F5715" w:rsidRDefault="009F5715" w:rsidP="00D248A5">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Facilitates efficient resource allocation, staff management, and </w:t>
      </w:r>
      <w:proofErr w:type="gramStart"/>
      <w:r>
        <w:rPr>
          <w:rFonts w:ascii="Abadi" w:eastAsia="Times New Roman" w:hAnsi="Abadi" w:cs="Times New Roman"/>
          <w:kern w:val="0"/>
          <w:sz w:val="28"/>
          <w:szCs w:val="28"/>
          <w:lang w:eastAsia="en-AE"/>
          <w14:ligatures w14:val="none"/>
        </w:rPr>
        <w:t>child care</w:t>
      </w:r>
      <w:proofErr w:type="gramEnd"/>
      <w:r>
        <w:rPr>
          <w:rFonts w:ascii="Abadi" w:eastAsia="Times New Roman" w:hAnsi="Abadi" w:cs="Times New Roman"/>
          <w:kern w:val="0"/>
          <w:sz w:val="28"/>
          <w:szCs w:val="28"/>
          <w:lang w:eastAsia="en-AE"/>
          <w14:ligatures w14:val="none"/>
        </w:rPr>
        <w:t xml:space="preserve"> tracking.</w:t>
      </w:r>
    </w:p>
    <w:p w14:paraId="5F9FA6D8" w14:textId="77777777" w:rsidR="009F5715" w:rsidRDefault="009F5715" w:rsidP="00D248A5">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manual record-keeping and legacy software systems, moving directly to cutting-edge digital platforms.</w:t>
      </w:r>
    </w:p>
    <w:p w14:paraId="0AD0A329" w14:textId="77777777" w:rsidR="009F5715" w:rsidRDefault="009F5715" w:rsidP="00D248A5">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Enables remote monitoring, automated reporting, and data-driven decision-making.</w:t>
      </w:r>
    </w:p>
    <w:p w14:paraId="01100496" w14:textId="7A811D7D" w:rsidR="009F5715" w:rsidRDefault="009F5715" w:rsidP="00D248A5">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Provides a scalable solution adaptable to future needs and technologies.</w:t>
      </w:r>
    </w:p>
    <w:p w14:paraId="072452FF" w14:textId="7297297F" w:rsidR="004E5877" w:rsidRPr="004E5877" w:rsidRDefault="004E5877" w:rsidP="004E5877">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E5877">
        <w:rPr>
          <w:rFonts w:ascii="Abadi" w:eastAsia="Times New Roman" w:hAnsi="Abadi" w:cs="Times New Roman"/>
          <w:b/>
          <w:bCs/>
          <w:kern w:val="0"/>
          <w:sz w:val="28"/>
          <w:szCs w:val="28"/>
          <w:lang w:eastAsia="en-AE"/>
          <w14:ligatures w14:val="none"/>
        </w:rPr>
        <w:t>Actual Examples:</w:t>
      </w:r>
    </w:p>
    <w:p w14:paraId="2806BDCE" w14:textId="2C1FE480" w:rsidR="004E5877" w:rsidRPr="004E5877" w:rsidRDefault="004E5877" w:rsidP="00BD6A58">
      <w:pPr>
        <w:pStyle w:val="NoSpacing"/>
        <w:numPr>
          <w:ilvl w:val="0"/>
          <w:numId w:val="201"/>
        </w:numPr>
        <w:rPr>
          <w:rFonts w:ascii="Abadi" w:hAnsi="Abadi"/>
          <w:sz w:val="28"/>
          <w:szCs w:val="28"/>
          <w:lang w:eastAsia="en-AE"/>
        </w:rPr>
      </w:pPr>
      <w:r w:rsidRPr="004E5877">
        <w:rPr>
          <w:rFonts w:ascii="Abadi" w:hAnsi="Abadi"/>
          <w:b/>
          <w:bCs/>
          <w:sz w:val="28"/>
          <w:szCs w:val="28"/>
          <w:lang w:eastAsia="en-AE"/>
        </w:rPr>
        <w:t>Lebanon:</w:t>
      </w:r>
      <w:r w:rsidRPr="004E5877">
        <w:rPr>
          <w:rFonts w:ascii="Abadi" w:hAnsi="Abadi"/>
          <w:sz w:val="28"/>
          <w:szCs w:val="28"/>
          <w:lang w:eastAsia="en-AE"/>
        </w:rPr>
        <w:t xml:space="preserve"> The Lebanon-based organization "Rohingya Orphanage Association" implemented an IoT-enhanced monitoring system to improve the management of orphanages amid the ongoing refugee crisis. The system enabled real-time tracking of resources and child welfare, significantly improving operational efficiency.</w:t>
      </w:r>
    </w:p>
    <w:p w14:paraId="6097F22E" w14:textId="5E8DC39C" w:rsidR="004E5877" w:rsidRPr="004E5877" w:rsidRDefault="004E5877" w:rsidP="00BD6A58">
      <w:pPr>
        <w:pStyle w:val="NoSpacing"/>
        <w:numPr>
          <w:ilvl w:val="0"/>
          <w:numId w:val="201"/>
        </w:numPr>
        <w:rPr>
          <w:rFonts w:ascii="Abadi" w:hAnsi="Abadi"/>
          <w:sz w:val="28"/>
          <w:szCs w:val="28"/>
          <w:lang w:eastAsia="en-AE"/>
        </w:rPr>
      </w:pPr>
      <w:r w:rsidRPr="004E5877">
        <w:rPr>
          <w:rFonts w:ascii="Abadi" w:hAnsi="Abadi"/>
          <w:b/>
          <w:bCs/>
          <w:sz w:val="28"/>
          <w:szCs w:val="28"/>
          <w:lang w:eastAsia="en-AE"/>
        </w:rPr>
        <w:t xml:space="preserve">Yemen: </w:t>
      </w:r>
      <w:r w:rsidRPr="004E5877">
        <w:rPr>
          <w:rFonts w:ascii="Abadi" w:hAnsi="Abadi"/>
          <w:sz w:val="28"/>
          <w:szCs w:val="28"/>
          <w:lang w:eastAsia="en-AE"/>
        </w:rPr>
        <w:t>The "Yemen Relief and Development Foundation" deployed an advanced digital management system in orphanages to address the challenges of disrupted infrastructure and limited resources. This IoT-based solution facilitated better care management and resource allocation in the context of severe humanitarian conditions.</w:t>
      </w:r>
    </w:p>
    <w:p w14:paraId="4655436A" w14:textId="4032A956" w:rsidR="004E5877" w:rsidRPr="004E5877" w:rsidRDefault="004E5877" w:rsidP="00BD6A58">
      <w:pPr>
        <w:pStyle w:val="NoSpacing"/>
        <w:numPr>
          <w:ilvl w:val="0"/>
          <w:numId w:val="201"/>
        </w:numPr>
        <w:rPr>
          <w:rFonts w:ascii="Abadi" w:hAnsi="Abadi"/>
          <w:sz w:val="28"/>
          <w:szCs w:val="28"/>
          <w:lang w:eastAsia="en-AE"/>
        </w:rPr>
      </w:pPr>
      <w:r w:rsidRPr="004E5877">
        <w:rPr>
          <w:rFonts w:ascii="Abadi" w:hAnsi="Abadi"/>
          <w:b/>
          <w:bCs/>
          <w:sz w:val="28"/>
          <w:szCs w:val="28"/>
          <w:lang w:eastAsia="en-AE"/>
        </w:rPr>
        <w:t>Syria:</w:t>
      </w:r>
      <w:r w:rsidRPr="004E5877">
        <w:rPr>
          <w:rFonts w:ascii="Abadi" w:hAnsi="Abadi"/>
          <w:sz w:val="28"/>
          <w:szCs w:val="28"/>
          <w:lang w:eastAsia="en-AE"/>
        </w:rPr>
        <w:t xml:space="preserve"> The "Syrian Orphans Foundation" adopted a </w:t>
      </w:r>
      <w:proofErr w:type="gramStart"/>
      <w:r w:rsidRPr="004E5877">
        <w:rPr>
          <w:rFonts w:ascii="Abadi" w:hAnsi="Abadi"/>
          <w:sz w:val="28"/>
          <w:szCs w:val="28"/>
          <w:lang w:eastAsia="en-AE"/>
        </w:rPr>
        <w:t>cloud-based</w:t>
      </w:r>
      <w:proofErr w:type="gramEnd"/>
      <w:r w:rsidRPr="004E5877">
        <w:rPr>
          <w:rFonts w:ascii="Abadi" w:hAnsi="Abadi"/>
          <w:sz w:val="28"/>
          <w:szCs w:val="28"/>
          <w:lang w:eastAsia="en-AE"/>
        </w:rPr>
        <w:t xml:space="preserve"> IoT monitoring system to manage orphanage operations in the midst of conflict and instability. This technology improved the tracking of </w:t>
      </w:r>
      <w:r w:rsidRPr="004E5877">
        <w:rPr>
          <w:rFonts w:ascii="Abadi" w:hAnsi="Abadi"/>
          <w:sz w:val="28"/>
          <w:szCs w:val="28"/>
          <w:lang w:eastAsia="en-AE"/>
        </w:rPr>
        <w:lastRenderedPageBreak/>
        <w:t>children's needs and resources, providing a critical tool for maintaining care standards despite challenging conditions.</w:t>
      </w:r>
    </w:p>
    <w:p w14:paraId="64A59AB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02C914E" w14:textId="77777777" w:rsidR="009F5715" w:rsidRDefault="009F5715" w:rsidP="00BD6A5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Collaborate with Tech Firms:</w:t>
      </w:r>
      <w:r>
        <w:rPr>
          <w:rFonts w:ascii="Abadi" w:eastAsia="Times New Roman" w:hAnsi="Abadi" w:cs="Times New Roman"/>
          <w:kern w:val="0"/>
          <w:sz w:val="28"/>
          <w:szCs w:val="28"/>
          <w:lang w:eastAsia="en-AE"/>
          <w14:ligatures w14:val="none"/>
        </w:rPr>
        <w:t xml:space="preserve"> Partner with technology companies to develop and customize the system.</w:t>
      </w:r>
    </w:p>
    <w:p w14:paraId="08CF33BB" w14:textId="77777777" w:rsidR="009F5715" w:rsidRDefault="009F5715" w:rsidP="00BD6A5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Staff Training:</w:t>
      </w:r>
      <w:r>
        <w:rPr>
          <w:rFonts w:ascii="Abadi" w:eastAsia="Times New Roman" w:hAnsi="Abadi" w:cs="Times New Roman"/>
          <w:kern w:val="0"/>
          <w:sz w:val="28"/>
          <w:szCs w:val="28"/>
          <w:lang w:eastAsia="en-AE"/>
          <w14:ligatures w14:val="none"/>
        </w:rPr>
        <w:t xml:space="preserve"> Regular training sessions for staff to familiarize them with the new system.</w:t>
      </w:r>
    </w:p>
    <w:p w14:paraId="100050F9" w14:textId="77777777" w:rsidR="009F5715" w:rsidRDefault="009F5715" w:rsidP="00BD6A5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Funding:</w:t>
      </w:r>
      <w:r>
        <w:rPr>
          <w:rFonts w:ascii="Abadi" w:eastAsia="Times New Roman" w:hAnsi="Abadi" w:cs="Times New Roman"/>
          <w:kern w:val="0"/>
          <w:sz w:val="28"/>
          <w:szCs w:val="28"/>
          <w:lang w:eastAsia="en-AE"/>
          <w14:ligatures w14:val="none"/>
        </w:rPr>
        <w:t xml:space="preserve"> Seek funding from international NGOs and development agencies.</w:t>
      </w:r>
    </w:p>
    <w:p w14:paraId="772F113B" w14:textId="77777777" w:rsidR="009F5715" w:rsidRDefault="009F5715" w:rsidP="00BD6A5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select orphanages to refine the system based on feedback.</w:t>
      </w:r>
    </w:p>
    <w:p w14:paraId="63B50E26" w14:textId="77777777" w:rsidR="009F5715" w:rsidRDefault="009F5715" w:rsidP="00BD6A5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Scaling Up:</w:t>
      </w:r>
      <w:r>
        <w:rPr>
          <w:rFonts w:ascii="Abadi" w:eastAsia="Times New Roman" w:hAnsi="Abadi" w:cs="Times New Roman"/>
          <w:kern w:val="0"/>
          <w:sz w:val="28"/>
          <w:szCs w:val="28"/>
          <w:lang w:eastAsia="en-AE"/>
          <w14:ligatures w14:val="none"/>
        </w:rPr>
        <w:t xml:space="preserve"> Gradually scale the system across all orphanages in Gaza.</w:t>
      </w:r>
    </w:p>
    <w:p w14:paraId="33ECC29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CF2CFB6" w14:textId="77777777" w:rsidR="009F5715" w:rsidRDefault="009F5715" w:rsidP="00BD6A5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xml:space="preserve"> Building strong relationships with technology providers.</w:t>
      </w:r>
    </w:p>
    <w:p w14:paraId="2A174851" w14:textId="77777777" w:rsidR="009F5715" w:rsidRDefault="009F5715" w:rsidP="00BD6A5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Training:</w:t>
      </w:r>
      <w:r>
        <w:rPr>
          <w:rFonts w:ascii="Abadi" w:eastAsia="Times New Roman" w:hAnsi="Abadi" w:cs="Times New Roman"/>
          <w:kern w:val="0"/>
          <w:sz w:val="28"/>
          <w:szCs w:val="28"/>
          <w:lang w:eastAsia="en-AE"/>
          <w14:ligatures w14:val="none"/>
        </w:rPr>
        <w:t xml:space="preserve"> Ongoing training and support for staff.</w:t>
      </w:r>
    </w:p>
    <w:p w14:paraId="5A3E250A" w14:textId="77777777" w:rsidR="009F5715" w:rsidRDefault="009F5715" w:rsidP="00BD6A5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Ensuring robust data protection measures.</w:t>
      </w:r>
    </w:p>
    <w:p w14:paraId="1D1FD3C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90BC597" w14:textId="77777777" w:rsidR="009F5715" w:rsidRDefault="009F5715" w:rsidP="00BD6A5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The initial setup and training may be expensive.</w:t>
      </w:r>
    </w:p>
    <w:p w14:paraId="03A82553" w14:textId="77777777" w:rsidR="009F5715" w:rsidRDefault="009F5715" w:rsidP="00BD6A5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Staff may resist transitioning to a new system.</w:t>
      </w:r>
    </w:p>
    <w:p w14:paraId="64AC911B" w14:textId="77777777" w:rsidR="009F5715" w:rsidRDefault="009F5715" w:rsidP="00BD6A5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xml:space="preserve"> Potential risks of data breaches and cyber-attacks.</w:t>
      </w:r>
    </w:p>
    <w:p w14:paraId="4B479C3D" w14:textId="77777777" w:rsidR="009F5715" w:rsidRDefault="009F5715" w:rsidP="009F5715">
      <w:pPr>
        <w:rPr>
          <w:rFonts w:ascii="Abadi" w:hAnsi="Abadi"/>
          <w:sz w:val="28"/>
          <w:szCs w:val="28"/>
        </w:rPr>
      </w:pPr>
    </w:p>
    <w:p w14:paraId="1541AB6D" w14:textId="7D39962D" w:rsidR="009F5715" w:rsidRDefault="009F5715" w:rsidP="00D248A5">
      <w:pPr>
        <w:pStyle w:val="Heading1"/>
        <w:rPr>
          <w:rFonts w:eastAsia="Times New Roman"/>
          <w:lang w:eastAsia="en-AE"/>
        </w:rPr>
      </w:pPr>
      <w:bookmarkStart w:id="32" w:name="_Toc172018743"/>
      <w:r>
        <w:rPr>
          <w:rFonts w:eastAsia="Times New Roman"/>
          <w:lang w:eastAsia="en-AE"/>
        </w:rPr>
        <w:t xml:space="preserve">2. </w:t>
      </w:r>
      <w:r w:rsidR="001669BD">
        <w:t>Smart Energy Management Systems for Gaza Orphanages</w:t>
      </w:r>
      <w:bookmarkEnd w:id="32"/>
    </w:p>
    <w:p w14:paraId="135A3138"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Transform orphanages into eco-friendly establishments powered by renewable energy sources such as solar panels and wind turbines.</w:t>
      </w:r>
    </w:p>
    <w:p w14:paraId="061EE2C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opportunity leapfrogs the dependency on unstable power grids by adopting sustainable energy solutions directly. In Gaza, where power supply is often unreliable, renewable energy provides a stable, long-term solution.</w:t>
      </w:r>
    </w:p>
    <w:p w14:paraId="69EF817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44614B6" w14:textId="77777777" w:rsidR="009F5715" w:rsidRDefault="009F5715" w:rsidP="00BD6A5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solar panels, wind turbines, and energy storage systems.</w:t>
      </w:r>
    </w:p>
    <w:p w14:paraId="2F954E3A" w14:textId="77777777" w:rsidR="009F5715" w:rsidRDefault="009F5715" w:rsidP="00BD6A5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Smart energy management to optimize usage and reduce costs.</w:t>
      </w:r>
    </w:p>
    <w:p w14:paraId="0DE6E52F" w14:textId="77777777" w:rsidR="009F5715" w:rsidRDefault="009F5715" w:rsidP="00BD6A5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Moves directly to renewable energy, avoiding fossil fuel-based infrastructure.</w:t>
      </w:r>
    </w:p>
    <w:p w14:paraId="6DF2F4F1" w14:textId="77777777" w:rsidR="009F5715" w:rsidRDefault="009F5715" w:rsidP="00BD6A5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sustainability and self-sufficiency.</w:t>
      </w:r>
    </w:p>
    <w:p w14:paraId="1CABBC96" w14:textId="10411C50" w:rsidR="009F5715" w:rsidRDefault="009F5715" w:rsidP="00BD6A5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orphanages for a green future with reduced carbon footprints.</w:t>
      </w:r>
    </w:p>
    <w:p w14:paraId="4078F0D8" w14:textId="77777777" w:rsidR="004E5877" w:rsidRPr="004E5877" w:rsidRDefault="004E5877" w:rsidP="004E5877">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E5877">
        <w:rPr>
          <w:rFonts w:ascii="Abadi" w:eastAsia="Times New Roman" w:hAnsi="Abadi" w:cs="Times New Roman"/>
          <w:b/>
          <w:bCs/>
          <w:kern w:val="0"/>
          <w:sz w:val="28"/>
          <w:szCs w:val="28"/>
          <w:lang w:eastAsia="en-AE"/>
          <w14:ligatures w14:val="none"/>
        </w:rPr>
        <w:t>Actual Examples:</w:t>
      </w:r>
    </w:p>
    <w:p w14:paraId="29EEC561" w14:textId="5C551164" w:rsidR="004E5877" w:rsidRPr="004E5877" w:rsidRDefault="004E5877" w:rsidP="00BD6A58">
      <w:pPr>
        <w:pStyle w:val="ListParagraph"/>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E5877">
        <w:rPr>
          <w:rFonts w:ascii="Abadi" w:eastAsia="Times New Roman" w:hAnsi="Abadi" w:cs="Times New Roman"/>
          <w:b/>
          <w:bCs/>
          <w:kern w:val="0"/>
          <w:sz w:val="28"/>
          <w:szCs w:val="28"/>
          <w:lang w:eastAsia="en-AE"/>
          <w14:ligatures w14:val="none"/>
        </w:rPr>
        <w:t>Yemen:</w:t>
      </w:r>
      <w:r w:rsidRPr="004E5877">
        <w:rPr>
          <w:rFonts w:ascii="Abadi" w:eastAsia="Times New Roman" w:hAnsi="Abadi" w:cs="Times New Roman"/>
          <w:kern w:val="0"/>
          <w:sz w:val="28"/>
          <w:szCs w:val="28"/>
          <w:lang w:eastAsia="en-AE"/>
          <w14:ligatures w14:val="none"/>
        </w:rPr>
        <w:t xml:space="preserve"> In various conflict-affected areas, solar energy systems have been implemented to provide reliable electricity in schools and orphanages, reducing dependence on unstable power sources and improving living conditions for children.</w:t>
      </w:r>
    </w:p>
    <w:p w14:paraId="32CF7E40" w14:textId="0F3E8390" w:rsidR="004E5877" w:rsidRPr="004E5877" w:rsidRDefault="004E5877" w:rsidP="00BD6A58">
      <w:pPr>
        <w:pStyle w:val="ListParagraph"/>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E5877">
        <w:rPr>
          <w:rFonts w:ascii="Abadi" w:eastAsia="Times New Roman" w:hAnsi="Abadi" w:cs="Times New Roman"/>
          <w:b/>
          <w:bCs/>
          <w:kern w:val="0"/>
          <w:sz w:val="28"/>
          <w:szCs w:val="28"/>
          <w:lang w:eastAsia="en-AE"/>
          <w14:ligatures w14:val="none"/>
        </w:rPr>
        <w:t>Syria:</w:t>
      </w:r>
      <w:r w:rsidRPr="004E5877">
        <w:rPr>
          <w:rFonts w:ascii="Abadi" w:eastAsia="Times New Roman" w:hAnsi="Abadi" w:cs="Times New Roman"/>
          <w:kern w:val="0"/>
          <w:sz w:val="28"/>
          <w:szCs w:val="28"/>
          <w:lang w:eastAsia="en-AE"/>
          <w14:ligatures w14:val="none"/>
        </w:rPr>
        <w:t xml:space="preserve"> Solar-powered solutions have been installed in several refugee and orphanage facilities in regions heavily impacted by conflict. These systems ensure a steady supply of energy for essential services and educational activities.</w:t>
      </w:r>
    </w:p>
    <w:p w14:paraId="2CE7D7E5" w14:textId="5D2B2C73" w:rsidR="004E5877" w:rsidRPr="004E5877" w:rsidRDefault="004E5877" w:rsidP="00BD6A58">
      <w:pPr>
        <w:pStyle w:val="ListParagraph"/>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E5877">
        <w:rPr>
          <w:rFonts w:ascii="Abadi" w:eastAsia="Times New Roman" w:hAnsi="Abadi" w:cs="Times New Roman"/>
          <w:b/>
          <w:bCs/>
          <w:kern w:val="0"/>
          <w:sz w:val="28"/>
          <w:szCs w:val="28"/>
          <w:lang w:eastAsia="en-AE"/>
          <w14:ligatures w14:val="none"/>
        </w:rPr>
        <w:t>Somalia:</w:t>
      </w:r>
      <w:r w:rsidRPr="004E5877">
        <w:rPr>
          <w:rFonts w:ascii="Abadi" w:eastAsia="Times New Roman" w:hAnsi="Abadi" w:cs="Times New Roman"/>
          <w:kern w:val="0"/>
          <w:sz w:val="28"/>
          <w:szCs w:val="28"/>
          <w:lang w:eastAsia="en-AE"/>
          <w14:ligatures w14:val="none"/>
        </w:rPr>
        <w:t xml:space="preserve"> Solar energy projects have been deployed in orphanages and community </w:t>
      </w:r>
      <w:proofErr w:type="spellStart"/>
      <w:r w:rsidRPr="004E5877">
        <w:rPr>
          <w:rFonts w:ascii="Abadi" w:eastAsia="Times New Roman" w:hAnsi="Abadi" w:cs="Times New Roman"/>
          <w:kern w:val="0"/>
          <w:sz w:val="28"/>
          <w:szCs w:val="28"/>
          <w:lang w:eastAsia="en-AE"/>
          <w14:ligatures w14:val="none"/>
        </w:rPr>
        <w:t>centers</w:t>
      </w:r>
      <w:proofErr w:type="spellEnd"/>
      <w:r w:rsidRPr="004E5877">
        <w:rPr>
          <w:rFonts w:ascii="Abadi" w:eastAsia="Times New Roman" w:hAnsi="Abadi" w:cs="Times New Roman"/>
          <w:kern w:val="0"/>
          <w:sz w:val="28"/>
          <w:szCs w:val="28"/>
          <w:lang w:eastAsia="en-AE"/>
          <w14:ligatures w14:val="none"/>
        </w:rPr>
        <w:t xml:space="preserve"> in regions with erratic power supplies. These systems support lighting, refrigeration, and educational resources, enhancing resilience in challenging conditions.</w:t>
      </w:r>
    </w:p>
    <w:p w14:paraId="4687B6E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F7F7F3F" w14:textId="77777777" w:rsidR="009F5715" w:rsidRDefault="009F5715" w:rsidP="00BD6A5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and Planning:</w:t>
      </w:r>
      <w:r>
        <w:rPr>
          <w:rFonts w:ascii="Abadi" w:eastAsia="Times New Roman" w:hAnsi="Abadi" w:cs="Times New Roman"/>
          <w:kern w:val="0"/>
          <w:sz w:val="28"/>
          <w:szCs w:val="28"/>
          <w:lang w:eastAsia="en-AE"/>
          <w14:ligatures w14:val="none"/>
        </w:rPr>
        <w:t xml:space="preserve"> Conduct energy assessments for each orphanage to determine needs and feasibility.</w:t>
      </w:r>
    </w:p>
    <w:p w14:paraId="394185DA" w14:textId="77777777" w:rsidR="009F5715" w:rsidRDefault="009F5715" w:rsidP="00BD6A5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Renewable Energy Firms:</w:t>
      </w:r>
      <w:r>
        <w:rPr>
          <w:rFonts w:ascii="Abadi" w:eastAsia="Times New Roman" w:hAnsi="Abadi" w:cs="Times New Roman"/>
          <w:kern w:val="0"/>
          <w:sz w:val="28"/>
          <w:szCs w:val="28"/>
          <w:lang w:eastAsia="en-AE"/>
          <w14:ligatures w14:val="none"/>
        </w:rPr>
        <w:t xml:space="preserve"> Collaborate with companies specializing in renewable energy solutions.</w:t>
      </w:r>
    </w:p>
    <w:p w14:paraId="21B8E09A" w14:textId="77777777" w:rsidR="009F5715" w:rsidRDefault="009F5715" w:rsidP="00BD6A5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Grants:</w:t>
      </w:r>
      <w:r>
        <w:rPr>
          <w:rFonts w:ascii="Abadi" w:eastAsia="Times New Roman" w:hAnsi="Abadi" w:cs="Times New Roman"/>
          <w:kern w:val="0"/>
          <w:sz w:val="28"/>
          <w:szCs w:val="28"/>
          <w:lang w:eastAsia="en-AE"/>
          <w14:ligatures w14:val="none"/>
        </w:rPr>
        <w:t xml:space="preserve"> Apply for international grants and funding dedicated to renewable energy projects.</w:t>
      </w:r>
    </w:p>
    <w:p w14:paraId="4C8D36B5" w14:textId="77777777" w:rsidR="009F5715" w:rsidRDefault="009F5715" w:rsidP="00BD6A5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Start with a few orphanages to demonstrate feasibility and benefits.</w:t>
      </w:r>
    </w:p>
    <w:p w14:paraId="60789186" w14:textId="77777777" w:rsidR="009F5715" w:rsidRDefault="009F5715" w:rsidP="00BD6A5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local communities in the implementation and maintenance of the systems.</w:t>
      </w:r>
    </w:p>
    <w:p w14:paraId="0C739E5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A8F4A13" w14:textId="77777777" w:rsidR="009F5715" w:rsidRDefault="009F5715" w:rsidP="00BD6A5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Assessment:</w:t>
      </w:r>
      <w:r>
        <w:rPr>
          <w:rFonts w:ascii="Abadi" w:eastAsia="Times New Roman" w:hAnsi="Abadi" w:cs="Times New Roman"/>
          <w:kern w:val="0"/>
          <w:sz w:val="28"/>
          <w:szCs w:val="28"/>
          <w:lang w:eastAsia="en-AE"/>
          <w14:ligatures w14:val="none"/>
        </w:rPr>
        <w:t xml:space="preserve"> Detailed assessment of energy needs and potential.</w:t>
      </w:r>
    </w:p>
    <w:p w14:paraId="76199124" w14:textId="77777777" w:rsidR="009F5715" w:rsidRDefault="009F5715" w:rsidP="00BD6A5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Partnerships:</w:t>
      </w:r>
      <w:r>
        <w:rPr>
          <w:rFonts w:ascii="Abadi" w:eastAsia="Times New Roman" w:hAnsi="Abadi" w:cs="Times New Roman"/>
          <w:kern w:val="0"/>
          <w:sz w:val="28"/>
          <w:szCs w:val="28"/>
          <w:lang w:eastAsia="en-AE"/>
          <w14:ligatures w14:val="none"/>
        </w:rPr>
        <w:t xml:space="preserve"> Strong partnerships with experienced renewable energy providers.</w:t>
      </w:r>
    </w:p>
    <w:p w14:paraId="4DE214E7" w14:textId="77777777" w:rsidR="009F5715" w:rsidRDefault="009F5715" w:rsidP="00BD6A5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Sustainable Funding:</w:t>
      </w:r>
      <w:r>
        <w:rPr>
          <w:rFonts w:ascii="Abadi" w:eastAsia="Times New Roman" w:hAnsi="Abadi" w:cs="Times New Roman"/>
          <w:kern w:val="0"/>
          <w:sz w:val="28"/>
          <w:szCs w:val="28"/>
          <w:lang w:eastAsia="en-AE"/>
          <w14:ligatures w14:val="none"/>
        </w:rPr>
        <w:t xml:space="preserve"> Securing sustainable funding sources for installation and maintenance.</w:t>
      </w:r>
    </w:p>
    <w:p w14:paraId="7548C17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3324953" w14:textId="77777777" w:rsidR="009F5715" w:rsidRDefault="009F5715" w:rsidP="00BD6A5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required for installation.</w:t>
      </w:r>
    </w:p>
    <w:p w14:paraId="3B33A209" w14:textId="77777777" w:rsidR="009F5715" w:rsidRDefault="009F5715" w:rsidP="00BD6A5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technical issues in installation and maintenance.</w:t>
      </w:r>
    </w:p>
    <w:p w14:paraId="46DC058B" w14:textId="77777777" w:rsidR="009F5715" w:rsidRDefault="009F5715" w:rsidP="00BD6A5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Resistance:</w:t>
      </w:r>
      <w:r>
        <w:rPr>
          <w:rFonts w:ascii="Abadi" w:eastAsia="Times New Roman" w:hAnsi="Abadi" w:cs="Times New Roman"/>
          <w:kern w:val="0"/>
          <w:sz w:val="28"/>
          <w:szCs w:val="28"/>
          <w:lang w:eastAsia="en-AE"/>
          <w14:ligatures w14:val="none"/>
        </w:rPr>
        <w:t xml:space="preserve"> Resistance from local communities or stakeholders to new technology.</w:t>
      </w:r>
    </w:p>
    <w:p w14:paraId="01CD80EA" w14:textId="77777777" w:rsidR="009F5715" w:rsidRDefault="009F5715" w:rsidP="009F5715">
      <w:pPr>
        <w:rPr>
          <w:rFonts w:ascii="Abadi" w:hAnsi="Abadi"/>
          <w:sz w:val="28"/>
          <w:szCs w:val="28"/>
        </w:rPr>
      </w:pPr>
    </w:p>
    <w:p w14:paraId="43D73533" w14:textId="04572780" w:rsidR="009F5715" w:rsidRDefault="009F5715" w:rsidP="00D248A5">
      <w:pPr>
        <w:pStyle w:val="Heading1"/>
        <w:rPr>
          <w:rFonts w:eastAsia="Times New Roman"/>
          <w:lang w:eastAsia="en-AE"/>
        </w:rPr>
      </w:pPr>
      <w:bookmarkStart w:id="33" w:name="_Toc172018744"/>
      <w:r>
        <w:rPr>
          <w:rFonts w:eastAsia="Times New Roman"/>
          <w:lang w:eastAsia="en-AE"/>
        </w:rPr>
        <w:t xml:space="preserve">3. </w:t>
      </w:r>
      <w:r w:rsidR="00632555">
        <w:t>Real-Time Health Monitoring for Gaza Orphans</w:t>
      </w:r>
      <w:bookmarkEnd w:id="33"/>
    </w:p>
    <w:p w14:paraId="3220B51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telemedicine services in orphanages in Gaza to provide comprehensive health care, including routine check-ups, mental health support, and emergency consultations.</w:t>
      </w:r>
    </w:p>
    <w:p w14:paraId="2BD0938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extensive physical healthcare infrastructure, which may be damaged or lacking in Gaza. By adopting telemedicine, orphanages can directly access advanced healthcare services, ensuring timely and effective medical care.</w:t>
      </w:r>
    </w:p>
    <w:p w14:paraId="7BB900F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3667918" w14:textId="77777777" w:rsidR="009F5715" w:rsidRDefault="009F5715" w:rsidP="00BD6A5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telecommunication tools, remote diagnostic devices, and digital health platforms.</w:t>
      </w:r>
    </w:p>
    <w:p w14:paraId="0D40494A" w14:textId="77777777" w:rsidR="009F5715" w:rsidRDefault="009F5715" w:rsidP="00BD6A5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Facilitates remote consultations, digital health records, and real-time health monitoring.</w:t>
      </w:r>
    </w:p>
    <w:p w14:paraId="76485EDE" w14:textId="77777777" w:rsidR="009F5715" w:rsidRDefault="009F5715" w:rsidP="00BD6A5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building and maintaining extensive healthcare facilities.</w:t>
      </w:r>
    </w:p>
    <w:p w14:paraId="516C5353" w14:textId="77777777" w:rsidR="009F5715" w:rsidRDefault="009F5715" w:rsidP="00BD6A5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access to a wide range of healthcare specialists regardless of location.</w:t>
      </w:r>
    </w:p>
    <w:p w14:paraId="43C5678D" w14:textId="0DE83F23" w:rsidR="009F5715" w:rsidRDefault="009F5715" w:rsidP="00BD6A5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for future healthcare advancements and the increasing role of digital health.</w:t>
      </w:r>
    </w:p>
    <w:p w14:paraId="36485C89" w14:textId="77777777" w:rsidR="004E5877" w:rsidRPr="004E5877" w:rsidRDefault="004E5877" w:rsidP="004E5877">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E5877">
        <w:rPr>
          <w:rFonts w:ascii="Abadi" w:eastAsia="Times New Roman" w:hAnsi="Abadi" w:cs="Times New Roman"/>
          <w:b/>
          <w:bCs/>
          <w:kern w:val="0"/>
          <w:sz w:val="28"/>
          <w:szCs w:val="28"/>
          <w:lang w:eastAsia="en-AE"/>
          <w14:ligatures w14:val="none"/>
        </w:rPr>
        <w:t>Actual Examples:</w:t>
      </w:r>
    </w:p>
    <w:p w14:paraId="17FC7BA4" w14:textId="3475F037" w:rsidR="004E5877" w:rsidRPr="004E5877" w:rsidRDefault="004E5877" w:rsidP="00BD6A58">
      <w:pPr>
        <w:pStyle w:val="NoSpacing"/>
        <w:numPr>
          <w:ilvl w:val="0"/>
          <w:numId w:val="203"/>
        </w:numPr>
        <w:rPr>
          <w:rFonts w:ascii="Abadi" w:hAnsi="Abadi"/>
          <w:sz w:val="28"/>
          <w:szCs w:val="28"/>
          <w:lang w:eastAsia="en-AE"/>
        </w:rPr>
      </w:pPr>
      <w:r w:rsidRPr="004E5877">
        <w:rPr>
          <w:rFonts w:ascii="Abadi" w:hAnsi="Abadi"/>
          <w:b/>
          <w:bCs/>
          <w:sz w:val="28"/>
          <w:szCs w:val="28"/>
          <w:lang w:eastAsia="en-AE"/>
        </w:rPr>
        <w:t>Yemen:</w:t>
      </w:r>
      <w:r w:rsidRPr="004E5877">
        <w:rPr>
          <w:rFonts w:ascii="Abadi" w:hAnsi="Abadi"/>
          <w:sz w:val="28"/>
          <w:szCs w:val="28"/>
          <w:lang w:eastAsia="en-AE"/>
        </w:rPr>
        <w:t xml:space="preserve"> In various conflict-affected areas, solar energy systems have been implemented to provide reliable electricity in schools and orphanages, reducing dependence on unstable power sources and improving living conditions for children.</w:t>
      </w:r>
    </w:p>
    <w:p w14:paraId="0431A61A" w14:textId="2B8D4905" w:rsidR="004E5877" w:rsidRPr="004E5877" w:rsidRDefault="004E5877" w:rsidP="00BD6A58">
      <w:pPr>
        <w:pStyle w:val="NoSpacing"/>
        <w:numPr>
          <w:ilvl w:val="0"/>
          <w:numId w:val="203"/>
        </w:numPr>
        <w:rPr>
          <w:rFonts w:ascii="Abadi" w:hAnsi="Abadi"/>
          <w:sz w:val="28"/>
          <w:szCs w:val="28"/>
          <w:lang w:eastAsia="en-AE"/>
        </w:rPr>
      </w:pPr>
      <w:r w:rsidRPr="004E5877">
        <w:rPr>
          <w:rFonts w:ascii="Abadi" w:hAnsi="Abadi"/>
          <w:b/>
          <w:bCs/>
          <w:sz w:val="28"/>
          <w:szCs w:val="28"/>
          <w:lang w:eastAsia="en-AE"/>
        </w:rPr>
        <w:lastRenderedPageBreak/>
        <w:t>Syria:</w:t>
      </w:r>
      <w:r w:rsidRPr="004E5877">
        <w:rPr>
          <w:rFonts w:ascii="Abadi" w:hAnsi="Abadi"/>
          <w:sz w:val="28"/>
          <w:szCs w:val="28"/>
          <w:lang w:eastAsia="en-AE"/>
        </w:rPr>
        <w:t xml:space="preserve"> Solar-powered solutions have been installed in several refugee and orphanage facilities in regions heavily impacted by conflict. These systems ensure a steady supply of energy for essential services and educational activities.</w:t>
      </w:r>
    </w:p>
    <w:p w14:paraId="21CAE72D" w14:textId="7FBDEE8F" w:rsidR="004E5877" w:rsidRPr="004E5877" w:rsidRDefault="004E5877" w:rsidP="00BD6A58">
      <w:pPr>
        <w:pStyle w:val="NoSpacing"/>
        <w:numPr>
          <w:ilvl w:val="0"/>
          <w:numId w:val="203"/>
        </w:numPr>
        <w:rPr>
          <w:rFonts w:ascii="Abadi" w:hAnsi="Abadi"/>
          <w:sz w:val="28"/>
          <w:szCs w:val="28"/>
          <w:lang w:eastAsia="en-AE"/>
        </w:rPr>
      </w:pPr>
      <w:r w:rsidRPr="004E5877">
        <w:rPr>
          <w:rFonts w:ascii="Abadi" w:hAnsi="Abadi"/>
          <w:b/>
          <w:bCs/>
          <w:sz w:val="28"/>
          <w:szCs w:val="28"/>
          <w:lang w:eastAsia="en-AE"/>
        </w:rPr>
        <w:t>Somalia:</w:t>
      </w:r>
      <w:r w:rsidRPr="004E5877">
        <w:rPr>
          <w:rFonts w:ascii="Abadi" w:hAnsi="Abadi"/>
          <w:sz w:val="28"/>
          <w:szCs w:val="28"/>
          <w:lang w:eastAsia="en-AE"/>
        </w:rPr>
        <w:t xml:space="preserve"> Solar energy projects have been deployed in orphanages and community </w:t>
      </w:r>
      <w:proofErr w:type="spellStart"/>
      <w:r w:rsidRPr="004E5877">
        <w:rPr>
          <w:rFonts w:ascii="Abadi" w:hAnsi="Abadi"/>
          <w:sz w:val="28"/>
          <w:szCs w:val="28"/>
          <w:lang w:eastAsia="en-AE"/>
        </w:rPr>
        <w:t>centers</w:t>
      </w:r>
      <w:proofErr w:type="spellEnd"/>
      <w:r w:rsidRPr="004E5877">
        <w:rPr>
          <w:rFonts w:ascii="Abadi" w:hAnsi="Abadi"/>
          <w:sz w:val="28"/>
          <w:szCs w:val="28"/>
          <w:lang w:eastAsia="en-AE"/>
        </w:rPr>
        <w:t xml:space="preserve"> in regions with erratic power supplies. These systems support lighting, refrigeration, and educational resources, enhancing resilience in challenging conditions.</w:t>
      </w:r>
    </w:p>
    <w:p w14:paraId="426F29F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DA8DD97" w14:textId="77777777" w:rsidR="009F5715" w:rsidRDefault="009F5715" w:rsidP="00BD6A5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Healthcare Providers:</w:t>
      </w:r>
      <w:r>
        <w:rPr>
          <w:rFonts w:ascii="Abadi" w:eastAsia="Times New Roman" w:hAnsi="Abadi" w:cs="Times New Roman"/>
          <w:kern w:val="0"/>
          <w:sz w:val="28"/>
          <w:szCs w:val="28"/>
          <w:lang w:eastAsia="en-AE"/>
          <w14:ligatures w14:val="none"/>
        </w:rPr>
        <w:t xml:space="preserve"> Collaborate with local and international healthcare organizations to establish telemedicine services.</w:t>
      </w:r>
    </w:p>
    <w:p w14:paraId="1249B7EF" w14:textId="77777777" w:rsidR="009F5715" w:rsidRDefault="009F5715" w:rsidP="00BD6A5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Setup:</w:t>
      </w:r>
      <w:r>
        <w:rPr>
          <w:rFonts w:ascii="Abadi" w:eastAsia="Times New Roman" w:hAnsi="Abadi" w:cs="Times New Roman"/>
          <w:kern w:val="0"/>
          <w:sz w:val="28"/>
          <w:szCs w:val="28"/>
          <w:lang w:eastAsia="en-AE"/>
          <w14:ligatures w14:val="none"/>
        </w:rPr>
        <w:t xml:space="preserve"> Equip orphanages with necessary telecommunication devices and internet access.</w:t>
      </w:r>
    </w:p>
    <w:p w14:paraId="312209A4" w14:textId="77777777" w:rsidR="009F5715" w:rsidRDefault="009F5715" w:rsidP="00BD6A5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and caregivers on using telemedicine platforms and devices.</w:t>
      </w:r>
    </w:p>
    <w:p w14:paraId="01D8ACCD" w14:textId="77777777" w:rsidR="009F5715" w:rsidRDefault="009F5715" w:rsidP="00BD6A5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Campaigns:</w:t>
      </w:r>
      <w:r>
        <w:rPr>
          <w:rFonts w:ascii="Abadi" w:eastAsia="Times New Roman" w:hAnsi="Abadi" w:cs="Times New Roman"/>
          <w:kern w:val="0"/>
          <w:sz w:val="28"/>
          <w:szCs w:val="28"/>
          <w:lang w:eastAsia="en-AE"/>
          <w14:ligatures w14:val="none"/>
        </w:rPr>
        <w:t xml:space="preserve"> Educate the community about the benefits and usage of telemedicine.</w:t>
      </w:r>
    </w:p>
    <w:p w14:paraId="7069EE3D" w14:textId="77777777" w:rsidR="009F5715" w:rsidRDefault="009F5715" w:rsidP="00BD6A5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Implementation:</w:t>
      </w:r>
      <w:r>
        <w:rPr>
          <w:rFonts w:ascii="Abadi" w:eastAsia="Times New Roman" w:hAnsi="Abadi" w:cs="Times New Roman"/>
          <w:kern w:val="0"/>
          <w:sz w:val="28"/>
          <w:szCs w:val="28"/>
          <w:lang w:eastAsia="en-AE"/>
          <w14:ligatures w14:val="none"/>
        </w:rPr>
        <w:t xml:space="preserve"> Start with a few orphanages to refine the system before scaling up.</w:t>
      </w:r>
    </w:p>
    <w:p w14:paraId="2AE59C1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5A1E78F" w14:textId="77777777" w:rsidR="009F5715" w:rsidRDefault="009F5715" w:rsidP="00BD6A5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Internet Access:</w:t>
      </w:r>
      <w:r>
        <w:rPr>
          <w:rFonts w:ascii="Abadi" w:eastAsia="Times New Roman" w:hAnsi="Abadi" w:cs="Times New Roman"/>
          <w:kern w:val="0"/>
          <w:sz w:val="28"/>
          <w:szCs w:val="28"/>
          <w:lang w:eastAsia="en-AE"/>
          <w14:ligatures w14:val="none"/>
        </w:rPr>
        <w:t xml:space="preserve"> Ensuring stable and high-speed internet connectivity.</w:t>
      </w:r>
    </w:p>
    <w:p w14:paraId="6F3D448B" w14:textId="77777777" w:rsidR="009F5715" w:rsidRDefault="009F5715" w:rsidP="00BD6A5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Healthcare Partners:</w:t>
      </w:r>
      <w:r>
        <w:rPr>
          <w:rFonts w:ascii="Abadi" w:eastAsia="Times New Roman" w:hAnsi="Abadi" w:cs="Times New Roman"/>
          <w:kern w:val="0"/>
          <w:sz w:val="28"/>
          <w:szCs w:val="28"/>
          <w:lang w:eastAsia="en-AE"/>
          <w14:ligatures w14:val="none"/>
        </w:rPr>
        <w:t xml:space="preserve"> Partnering with reputable healthcare providers for consistent and quality service.</w:t>
      </w:r>
    </w:p>
    <w:p w14:paraId="1C7B8268" w14:textId="77777777" w:rsidR="009F5715" w:rsidRDefault="009F5715" w:rsidP="00BD6A5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Platforms:</w:t>
      </w:r>
      <w:r>
        <w:rPr>
          <w:rFonts w:ascii="Abadi" w:eastAsia="Times New Roman" w:hAnsi="Abadi" w:cs="Times New Roman"/>
          <w:kern w:val="0"/>
          <w:sz w:val="28"/>
          <w:szCs w:val="28"/>
          <w:lang w:eastAsia="en-AE"/>
          <w14:ligatures w14:val="none"/>
        </w:rPr>
        <w:t xml:space="preserve"> Implementing easy-to-use telemedicine platforms for caregivers and children.</w:t>
      </w:r>
    </w:p>
    <w:p w14:paraId="494697A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4342979" w14:textId="77777777" w:rsidR="009F5715" w:rsidRDefault="009F5715" w:rsidP="00BD6A58">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Connectivity Issues:</w:t>
      </w:r>
      <w:r>
        <w:rPr>
          <w:rFonts w:ascii="Abadi" w:eastAsia="Times New Roman" w:hAnsi="Abadi" w:cs="Times New Roman"/>
          <w:kern w:val="0"/>
          <w:sz w:val="28"/>
          <w:szCs w:val="28"/>
          <w:lang w:eastAsia="en-AE"/>
          <w14:ligatures w14:val="none"/>
        </w:rPr>
        <w:t xml:space="preserve"> Potential disruptions in internet services affecting telemedicine delivery.</w:t>
      </w:r>
    </w:p>
    <w:p w14:paraId="5027D7F4" w14:textId="77777777" w:rsidR="009F5715" w:rsidRDefault="009F5715" w:rsidP="00BD6A58">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Ensuring the privacy and security of medical data.</w:t>
      </w:r>
    </w:p>
    <w:p w14:paraId="2394930B" w14:textId="77777777" w:rsidR="009F5715" w:rsidRDefault="009F5715" w:rsidP="00BD6A58">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Technology:</w:t>
      </w:r>
      <w:r>
        <w:rPr>
          <w:rFonts w:ascii="Abadi" w:eastAsia="Times New Roman" w:hAnsi="Abadi" w:cs="Times New Roman"/>
          <w:kern w:val="0"/>
          <w:sz w:val="28"/>
          <w:szCs w:val="28"/>
          <w:lang w:eastAsia="en-AE"/>
          <w14:ligatures w14:val="none"/>
        </w:rPr>
        <w:t xml:space="preserve"> Overcoming reluctance to adopt new technology among caregivers and staff.</w:t>
      </w:r>
    </w:p>
    <w:p w14:paraId="15D9D9F3" w14:textId="77777777" w:rsidR="009F5715" w:rsidRDefault="009F5715" w:rsidP="009F5715">
      <w:pPr>
        <w:rPr>
          <w:rFonts w:ascii="Abadi" w:hAnsi="Abadi"/>
          <w:sz w:val="28"/>
          <w:szCs w:val="28"/>
        </w:rPr>
      </w:pPr>
    </w:p>
    <w:p w14:paraId="618B07A8" w14:textId="60BA4A76" w:rsidR="009F5715" w:rsidRDefault="009F5715" w:rsidP="00D248A5">
      <w:pPr>
        <w:pStyle w:val="Heading1"/>
        <w:rPr>
          <w:rFonts w:eastAsia="Times New Roman"/>
          <w:lang w:eastAsia="en-AE"/>
        </w:rPr>
      </w:pPr>
      <w:bookmarkStart w:id="34" w:name="_Toc172018745"/>
      <w:r>
        <w:rPr>
          <w:rFonts w:eastAsia="Times New Roman"/>
          <w:lang w:eastAsia="en-AE"/>
        </w:rPr>
        <w:lastRenderedPageBreak/>
        <w:t xml:space="preserve">4. </w:t>
      </w:r>
      <w:r w:rsidR="001F568C">
        <w:t>Online Learning Platforms for Gaza Orphanages</w:t>
      </w:r>
      <w:bookmarkEnd w:id="34"/>
    </w:p>
    <w:p w14:paraId="2DB1A3B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digital education platforms to provide quality education and skill development for orphans in Gaza, ensuring continuous learning despite disruptions.</w:t>
      </w:r>
    </w:p>
    <w:p w14:paraId="12E20AE8"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opportunity leapfrogs traditional classroom-based education systems by directly implementing digital learning solutions. For Gaza, where educational infrastructure may be compromised, digital platforms offer a way to ensure that children receive uninterrupted, high-quality education.</w:t>
      </w:r>
    </w:p>
    <w:p w14:paraId="04C929F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45ADD37" w14:textId="77777777" w:rsidR="009F5715" w:rsidRDefault="009F5715" w:rsidP="00BD6A58">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online learning platforms, interactive educational software, and digital classrooms.</w:t>
      </w:r>
    </w:p>
    <w:p w14:paraId="1CE55894" w14:textId="77777777" w:rsidR="009F5715" w:rsidRDefault="009F5715" w:rsidP="00BD6A58">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Facilitates personalized learning, virtual classrooms, and access to global educational resources.</w:t>
      </w:r>
    </w:p>
    <w:p w14:paraId="2583F830" w14:textId="77777777" w:rsidR="009F5715" w:rsidRDefault="009F5715" w:rsidP="00BD6A58">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physical school buildings and traditional educational materials.</w:t>
      </w:r>
    </w:p>
    <w:p w14:paraId="52D51BC8" w14:textId="77777777" w:rsidR="009F5715" w:rsidRDefault="009F5715" w:rsidP="00BD6A58">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continuous learning opportunities regardless of physical location.</w:t>
      </w:r>
    </w:p>
    <w:p w14:paraId="5497B965" w14:textId="0B9E5585" w:rsidR="009F5715" w:rsidRDefault="009F5715" w:rsidP="00BD6A58">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Equips children with digital literacy and skills essential for the future.</w:t>
      </w:r>
    </w:p>
    <w:p w14:paraId="521379DC" w14:textId="77777777" w:rsidR="004E5877" w:rsidRPr="004E5877" w:rsidRDefault="004E5877" w:rsidP="004E5877">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E5877">
        <w:rPr>
          <w:rFonts w:ascii="Abadi" w:eastAsia="Times New Roman" w:hAnsi="Abadi" w:cs="Times New Roman"/>
          <w:b/>
          <w:bCs/>
          <w:kern w:val="0"/>
          <w:sz w:val="28"/>
          <w:szCs w:val="28"/>
          <w:lang w:eastAsia="en-AE"/>
          <w14:ligatures w14:val="none"/>
        </w:rPr>
        <w:t>Actual Examples:</w:t>
      </w:r>
    </w:p>
    <w:p w14:paraId="5036C5F0" w14:textId="77777777" w:rsidR="004E5877" w:rsidRPr="004E5877" w:rsidRDefault="004E5877" w:rsidP="00BD6A58">
      <w:pPr>
        <w:pStyle w:val="NoSpacing"/>
        <w:numPr>
          <w:ilvl w:val="0"/>
          <w:numId w:val="204"/>
        </w:numPr>
        <w:rPr>
          <w:rFonts w:ascii="Abadi" w:hAnsi="Abadi"/>
          <w:sz w:val="28"/>
          <w:szCs w:val="28"/>
          <w:lang w:eastAsia="en-AE"/>
        </w:rPr>
      </w:pPr>
      <w:r w:rsidRPr="004E5877">
        <w:rPr>
          <w:rFonts w:ascii="Abadi" w:hAnsi="Abadi"/>
          <w:b/>
          <w:bCs/>
          <w:sz w:val="28"/>
          <w:szCs w:val="28"/>
          <w:lang w:eastAsia="en-AE"/>
        </w:rPr>
        <w:t>Syria:</w:t>
      </w:r>
      <w:r w:rsidRPr="004E5877">
        <w:rPr>
          <w:rFonts w:ascii="Abadi" w:hAnsi="Abadi"/>
          <w:sz w:val="28"/>
          <w:szCs w:val="28"/>
          <w:lang w:eastAsia="en-AE"/>
        </w:rPr>
        <w:t xml:space="preserve"> The Khan Academy Arabic initiative, which offers free online educational resources and courses to Syrian students affected by the conflict.</w:t>
      </w:r>
    </w:p>
    <w:p w14:paraId="605459EF" w14:textId="77777777" w:rsidR="004E5877" w:rsidRPr="004E5877" w:rsidRDefault="004E5877" w:rsidP="00BD6A58">
      <w:pPr>
        <w:pStyle w:val="NoSpacing"/>
        <w:numPr>
          <w:ilvl w:val="0"/>
          <w:numId w:val="204"/>
        </w:numPr>
        <w:rPr>
          <w:rFonts w:ascii="Abadi" w:hAnsi="Abadi"/>
          <w:sz w:val="28"/>
          <w:szCs w:val="28"/>
          <w:lang w:eastAsia="en-AE"/>
        </w:rPr>
      </w:pPr>
      <w:r w:rsidRPr="004E5877">
        <w:rPr>
          <w:rFonts w:ascii="Abadi" w:hAnsi="Abadi"/>
          <w:b/>
          <w:bCs/>
          <w:sz w:val="28"/>
          <w:szCs w:val="28"/>
          <w:lang w:eastAsia="en-AE"/>
        </w:rPr>
        <w:t>Yemen:</w:t>
      </w:r>
      <w:r w:rsidRPr="004E5877">
        <w:rPr>
          <w:rFonts w:ascii="Abadi" w:hAnsi="Abadi"/>
          <w:sz w:val="28"/>
          <w:szCs w:val="28"/>
          <w:lang w:eastAsia="en-AE"/>
        </w:rPr>
        <w:t xml:space="preserve"> The Yemen Digital Schools project, which provides online learning tools and resources to children in war-torn areas of Yemen.</w:t>
      </w:r>
    </w:p>
    <w:p w14:paraId="544378AD" w14:textId="1F0B062F" w:rsidR="004E5877" w:rsidRPr="004E5877" w:rsidRDefault="004E5877" w:rsidP="00BD6A58">
      <w:pPr>
        <w:pStyle w:val="NoSpacing"/>
        <w:numPr>
          <w:ilvl w:val="0"/>
          <w:numId w:val="204"/>
        </w:numPr>
        <w:rPr>
          <w:rFonts w:ascii="Abadi" w:hAnsi="Abadi"/>
          <w:sz w:val="28"/>
          <w:szCs w:val="28"/>
          <w:lang w:eastAsia="en-AE"/>
        </w:rPr>
      </w:pPr>
      <w:r w:rsidRPr="004E5877">
        <w:rPr>
          <w:rFonts w:ascii="Abadi" w:hAnsi="Abadi"/>
          <w:b/>
          <w:bCs/>
          <w:sz w:val="28"/>
          <w:szCs w:val="28"/>
          <w:lang w:eastAsia="en-AE"/>
        </w:rPr>
        <w:t>Libya:</w:t>
      </w:r>
      <w:r w:rsidRPr="004E5877">
        <w:rPr>
          <w:rFonts w:ascii="Abadi" w:hAnsi="Abadi"/>
          <w:sz w:val="28"/>
          <w:szCs w:val="28"/>
          <w:lang w:eastAsia="en-AE"/>
        </w:rPr>
        <w:t xml:space="preserve"> Libya Learning, a digital education platform developed to support Libyan students who have experienced interruptions in their schooling due to ongoing conflict.</w:t>
      </w:r>
    </w:p>
    <w:p w14:paraId="43151AB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BAF6EEC" w14:textId="77777777" w:rsidR="009F5715" w:rsidRDefault="009F5715" w:rsidP="00BD6A58">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EdTech Companies:</w:t>
      </w:r>
      <w:r>
        <w:rPr>
          <w:rFonts w:ascii="Abadi" w:eastAsia="Times New Roman" w:hAnsi="Abadi" w:cs="Times New Roman"/>
          <w:kern w:val="0"/>
          <w:sz w:val="28"/>
          <w:szCs w:val="28"/>
          <w:lang w:eastAsia="en-AE"/>
          <w14:ligatures w14:val="none"/>
        </w:rPr>
        <w:t xml:space="preserve"> Partner with educational technology firms to develop and deploy platforms.</w:t>
      </w:r>
    </w:p>
    <w:p w14:paraId="343F184B" w14:textId="77777777" w:rsidR="009F5715" w:rsidRDefault="009F5715" w:rsidP="00BD6A58">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Development:</w:t>
      </w:r>
      <w:r>
        <w:rPr>
          <w:rFonts w:ascii="Abadi" w:eastAsia="Times New Roman" w:hAnsi="Abadi" w:cs="Times New Roman"/>
          <w:kern w:val="0"/>
          <w:sz w:val="28"/>
          <w:szCs w:val="28"/>
          <w:lang w:eastAsia="en-AE"/>
          <w14:ligatures w14:val="none"/>
        </w:rPr>
        <w:t xml:space="preserve"> Create tailored educational content that aligns with the local curriculum and needs.</w:t>
      </w:r>
    </w:p>
    <w:p w14:paraId="7393D6CD" w14:textId="77777777" w:rsidR="009F5715" w:rsidRDefault="009F5715" w:rsidP="00BD6A58">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Educators:</w:t>
      </w:r>
      <w:r>
        <w:rPr>
          <w:rFonts w:ascii="Abadi" w:eastAsia="Times New Roman" w:hAnsi="Abadi" w:cs="Times New Roman"/>
          <w:kern w:val="0"/>
          <w:sz w:val="28"/>
          <w:szCs w:val="28"/>
          <w:lang w:eastAsia="en-AE"/>
          <w14:ligatures w14:val="none"/>
        </w:rPr>
        <w:t xml:space="preserve"> Provide training for educators and caregivers on using digital platforms.</w:t>
      </w:r>
    </w:p>
    <w:p w14:paraId="09A46359" w14:textId="77777777" w:rsidR="009F5715" w:rsidRDefault="009F5715" w:rsidP="00BD6A58">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Infrastructure Support:</w:t>
      </w:r>
      <w:r>
        <w:rPr>
          <w:rFonts w:ascii="Abadi" w:eastAsia="Times New Roman" w:hAnsi="Abadi" w:cs="Times New Roman"/>
          <w:kern w:val="0"/>
          <w:sz w:val="28"/>
          <w:szCs w:val="28"/>
          <w:lang w:eastAsia="en-AE"/>
          <w14:ligatures w14:val="none"/>
        </w:rPr>
        <w:t xml:space="preserve"> Ensure that orphanages have the necessary digital devices and internet connectivity.</w:t>
      </w:r>
    </w:p>
    <w:p w14:paraId="0283FDF7" w14:textId="77777777" w:rsidR="009F5715" w:rsidRDefault="009F5715" w:rsidP="00BD6A58">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the community in supporting and promoting digital education.</w:t>
      </w:r>
    </w:p>
    <w:p w14:paraId="1CB29BCA"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B0F4A90" w14:textId="77777777" w:rsidR="009F5715" w:rsidRDefault="009F5715" w:rsidP="00BD6A5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Content:</w:t>
      </w:r>
      <w:r>
        <w:rPr>
          <w:rFonts w:ascii="Abadi" w:eastAsia="Times New Roman" w:hAnsi="Abadi" w:cs="Times New Roman"/>
          <w:kern w:val="0"/>
          <w:sz w:val="28"/>
          <w:szCs w:val="28"/>
          <w:lang w:eastAsia="en-AE"/>
          <w14:ligatures w14:val="none"/>
        </w:rPr>
        <w:t xml:space="preserve"> Developing high-quality, engaging, and relevant educational content.</w:t>
      </w:r>
    </w:p>
    <w:p w14:paraId="64AC26F0" w14:textId="77777777" w:rsidR="009F5715" w:rsidRDefault="009F5715" w:rsidP="00BD6A5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Ensuring all children have access to devices and internet connectivity.</w:t>
      </w:r>
    </w:p>
    <w:p w14:paraId="3B5EC0F8" w14:textId="77777777" w:rsidR="009F5715" w:rsidRDefault="009F5715" w:rsidP="00BD6A5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Providing ongoing technical support and training for educators and caregivers.</w:t>
      </w:r>
    </w:p>
    <w:p w14:paraId="3D1DC6A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A59F4D7" w14:textId="77777777" w:rsidR="009F5715" w:rsidRDefault="009F5715" w:rsidP="00BD6A58">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Addressing disparities in access to technology and internet among children.</w:t>
      </w:r>
    </w:p>
    <w:p w14:paraId="2812BA98" w14:textId="77777777" w:rsidR="009F5715" w:rsidRDefault="009F5715" w:rsidP="00BD6A58">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Relevance:</w:t>
      </w:r>
      <w:r>
        <w:rPr>
          <w:rFonts w:ascii="Abadi" w:eastAsia="Times New Roman" w:hAnsi="Abadi" w:cs="Times New Roman"/>
          <w:kern w:val="0"/>
          <w:sz w:val="28"/>
          <w:szCs w:val="28"/>
          <w:lang w:eastAsia="en-AE"/>
          <w14:ligatures w14:val="none"/>
        </w:rPr>
        <w:t xml:space="preserve"> Ensuring the educational content is culturally and contextually appropriate.</w:t>
      </w:r>
    </w:p>
    <w:p w14:paraId="718D0E91" w14:textId="77777777" w:rsidR="009F5715" w:rsidRDefault="009F5715" w:rsidP="00BD6A58">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long-term funding and resources for the digital education initiative.</w:t>
      </w:r>
    </w:p>
    <w:p w14:paraId="4B74B71A" w14:textId="77777777" w:rsidR="009F5715" w:rsidRDefault="009F5715" w:rsidP="009F5715">
      <w:pPr>
        <w:rPr>
          <w:rFonts w:ascii="Abadi" w:hAnsi="Abadi"/>
          <w:sz w:val="28"/>
          <w:szCs w:val="28"/>
        </w:rPr>
      </w:pPr>
    </w:p>
    <w:p w14:paraId="57A145F9" w14:textId="4011A0B8" w:rsidR="009F5715" w:rsidRDefault="009F5715" w:rsidP="00D248A5">
      <w:pPr>
        <w:pStyle w:val="Heading1"/>
        <w:rPr>
          <w:rFonts w:eastAsia="Times New Roman"/>
          <w:lang w:eastAsia="en-AE"/>
        </w:rPr>
      </w:pPr>
      <w:bookmarkStart w:id="35" w:name="_Toc172018746"/>
      <w:r>
        <w:rPr>
          <w:rFonts w:eastAsia="Times New Roman"/>
          <w:lang w:eastAsia="en-AE"/>
        </w:rPr>
        <w:t xml:space="preserve">5. </w:t>
      </w:r>
      <w:r w:rsidR="0047785C">
        <w:t>Peer Support Networks for Gaza Orphanages</w:t>
      </w:r>
      <w:bookmarkEnd w:id="35"/>
    </w:p>
    <w:p w14:paraId="6106400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virtual platforms for psychological support and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to address the mental health needs of orphans in Gaza, providing trauma-informed care and ongoing emotional support.</w:t>
      </w:r>
    </w:p>
    <w:p w14:paraId="47D2BC2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physical mental health infrastructure, which may be lacking or damaged in Gaza. By leveraging virtual platforms, we can provide immediate and continuous psychological support, addressing the critical mental health needs in a war-affected region.</w:t>
      </w:r>
    </w:p>
    <w:p w14:paraId="7A8846A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90B80DC" w14:textId="77777777" w:rsidR="009F5715" w:rsidRDefault="009F5715" w:rsidP="00BD6A58">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video conferencing tools, mental health apps, and online support groups.</w:t>
      </w:r>
    </w:p>
    <w:p w14:paraId="295B4C11" w14:textId="77777777" w:rsidR="009F5715" w:rsidRDefault="009F5715" w:rsidP="00BD6A58">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virtual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sessions, mental health assessments, and peer support networks.</w:t>
      </w:r>
    </w:p>
    <w:p w14:paraId="2E820158" w14:textId="77777777" w:rsidR="009F5715" w:rsidRDefault="009F5715" w:rsidP="00BD6A58">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Avoids the construction and staffing of physical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4C7A464A" w14:textId="77777777" w:rsidR="009F5715" w:rsidRDefault="009F5715" w:rsidP="00BD6A58">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accessible mental health support regardless of location or physical barriers.</w:t>
      </w:r>
    </w:p>
    <w:p w14:paraId="09E75D01" w14:textId="4875FBC8" w:rsidR="009F5715" w:rsidRDefault="009F5715" w:rsidP="00BD6A58">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sustainable and scalable mental health services that can adapt to future needs.</w:t>
      </w:r>
    </w:p>
    <w:p w14:paraId="0F272FB1" w14:textId="77777777" w:rsidR="004E5877" w:rsidRPr="004E5877" w:rsidRDefault="004E5877" w:rsidP="004E5877">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E5877">
        <w:rPr>
          <w:rFonts w:ascii="Abadi" w:eastAsia="Times New Roman" w:hAnsi="Abadi" w:cs="Times New Roman"/>
          <w:b/>
          <w:bCs/>
          <w:kern w:val="0"/>
          <w:sz w:val="28"/>
          <w:szCs w:val="28"/>
          <w:lang w:eastAsia="en-AE"/>
          <w14:ligatures w14:val="none"/>
        </w:rPr>
        <w:t>Actual Examples:</w:t>
      </w:r>
    </w:p>
    <w:p w14:paraId="6D5D4F06" w14:textId="77777777" w:rsidR="004E5877" w:rsidRPr="004E5877" w:rsidRDefault="004E5877" w:rsidP="00BD6A58">
      <w:pPr>
        <w:pStyle w:val="NoSpacing"/>
        <w:numPr>
          <w:ilvl w:val="0"/>
          <w:numId w:val="205"/>
        </w:numPr>
        <w:rPr>
          <w:rFonts w:ascii="Abadi" w:hAnsi="Abadi"/>
          <w:sz w:val="28"/>
          <w:szCs w:val="28"/>
          <w:lang w:eastAsia="en-AE"/>
        </w:rPr>
      </w:pPr>
      <w:r w:rsidRPr="004E5877">
        <w:rPr>
          <w:rFonts w:ascii="Abadi" w:hAnsi="Abadi"/>
          <w:b/>
          <w:bCs/>
          <w:sz w:val="28"/>
          <w:szCs w:val="28"/>
          <w:lang w:eastAsia="en-AE"/>
        </w:rPr>
        <w:t>Yemen:</w:t>
      </w:r>
      <w:r w:rsidRPr="004E5877">
        <w:rPr>
          <w:rFonts w:ascii="Abadi" w:hAnsi="Abadi"/>
          <w:sz w:val="28"/>
          <w:szCs w:val="28"/>
          <w:lang w:eastAsia="en-AE"/>
        </w:rPr>
        <w:t xml:space="preserve"> Implementation of virtual mental health services for children affected by ongoing conflict, including online </w:t>
      </w:r>
      <w:proofErr w:type="spellStart"/>
      <w:r w:rsidRPr="004E5877">
        <w:rPr>
          <w:rFonts w:ascii="Abadi" w:hAnsi="Abadi"/>
          <w:sz w:val="28"/>
          <w:szCs w:val="28"/>
          <w:lang w:eastAsia="en-AE"/>
        </w:rPr>
        <w:t>counseling</w:t>
      </w:r>
      <w:proofErr w:type="spellEnd"/>
      <w:r w:rsidRPr="004E5877">
        <w:rPr>
          <w:rFonts w:ascii="Abadi" w:hAnsi="Abadi"/>
          <w:sz w:val="28"/>
          <w:szCs w:val="28"/>
          <w:lang w:eastAsia="en-AE"/>
        </w:rPr>
        <w:t xml:space="preserve"> and peer support networks.</w:t>
      </w:r>
    </w:p>
    <w:p w14:paraId="2FAD7C16" w14:textId="77777777" w:rsidR="004E5877" w:rsidRPr="004E5877" w:rsidRDefault="004E5877" w:rsidP="00BD6A58">
      <w:pPr>
        <w:pStyle w:val="NoSpacing"/>
        <w:numPr>
          <w:ilvl w:val="0"/>
          <w:numId w:val="205"/>
        </w:numPr>
        <w:rPr>
          <w:rFonts w:ascii="Abadi" w:hAnsi="Abadi"/>
          <w:sz w:val="28"/>
          <w:szCs w:val="28"/>
          <w:lang w:eastAsia="en-AE"/>
        </w:rPr>
      </w:pPr>
      <w:r w:rsidRPr="004E5877">
        <w:rPr>
          <w:rFonts w:ascii="Abadi" w:hAnsi="Abadi"/>
          <w:b/>
          <w:bCs/>
          <w:sz w:val="28"/>
          <w:szCs w:val="28"/>
          <w:lang w:eastAsia="en-AE"/>
        </w:rPr>
        <w:t>South Sudan:</w:t>
      </w:r>
      <w:r w:rsidRPr="004E5877">
        <w:rPr>
          <w:rFonts w:ascii="Abadi" w:hAnsi="Abadi"/>
          <w:sz w:val="28"/>
          <w:szCs w:val="28"/>
          <w:lang w:eastAsia="en-AE"/>
        </w:rPr>
        <w:t xml:space="preserve"> Use of mobile technology and virtual platforms to provide psychological support and trauma </w:t>
      </w:r>
      <w:proofErr w:type="spellStart"/>
      <w:r w:rsidRPr="004E5877">
        <w:rPr>
          <w:rFonts w:ascii="Abadi" w:hAnsi="Abadi"/>
          <w:sz w:val="28"/>
          <w:szCs w:val="28"/>
          <w:lang w:eastAsia="en-AE"/>
        </w:rPr>
        <w:t>counseling</w:t>
      </w:r>
      <w:proofErr w:type="spellEnd"/>
      <w:r w:rsidRPr="004E5877">
        <w:rPr>
          <w:rFonts w:ascii="Abadi" w:hAnsi="Abadi"/>
          <w:sz w:val="28"/>
          <w:szCs w:val="28"/>
          <w:lang w:eastAsia="en-AE"/>
        </w:rPr>
        <w:t xml:space="preserve"> in conflict-affected areas.</w:t>
      </w:r>
    </w:p>
    <w:p w14:paraId="7148F282" w14:textId="2D7E28D7" w:rsidR="004E5877" w:rsidRPr="004E5877" w:rsidRDefault="004E5877" w:rsidP="00BD6A58">
      <w:pPr>
        <w:pStyle w:val="NoSpacing"/>
        <w:numPr>
          <w:ilvl w:val="0"/>
          <w:numId w:val="205"/>
        </w:numPr>
        <w:rPr>
          <w:rFonts w:ascii="Abadi" w:hAnsi="Abadi"/>
          <w:sz w:val="28"/>
          <w:szCs w:val="28"/>
          <w:lang w:eastAsia="en-AE"/>
        </w:rPr>
      </w:pPr>
      <w:r w:rsidRPr="004E5877">
        <w:rPr>
          <w:rFonts w:ascii="Abadi" w:hAnsi="Abadi"/>
          <w:b/>
          <w:bCs/>
          <w:sz w:val="28"/>
          <w:szCs w:val="28"/>
          <w:lang w:eastAsia="en-AE"/>
        </w:rPr>
        <w:t>Central African Republic:</w:t>
      </w:r>
      <w:r w:rsidRPr="004E5877">
        <w:rPr>
          <w:rFonts w:ascii="Abadi" w:hAnsi="Abadi"/>
          <w:sz w:val="28"/>
          <w:szCs w:val="28"/>
          <w:lang w:eastAsia="en-AE"/>
        </w:rPr>
        <w:t xml:space="preserve"> Introduction of online mental health programs for children and orphans impacted by violence and displacement.</w:t>
      </w:r>
    </w:p>
    <w:p w14:paraId="4BAC7F6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3A154C3" w14:textId="77777777" w:rsidR="009F5715" w:rsidRDefault="009F5715" w:rsidP="00BD6A58">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Mental Health Organizations:</w:t>
      </w:r>
      <w:r>
        <w:rPr>
          <w:rFonts w:ascii="Abadi" w:eastAsia="Times New Roman" w:hAnsi="Abadi" w:cs="Times New Roman"/>
          <w:kern w:val="0"/>
          <w:sz w:val="28"/>
          <w:szCs w:val="28"/>
          <w:lang w:eastAsia="en-AE"/>
          <w14:ligatures w14:val="none"/>
        </w:rPr>
        <w:t xml:space="preserve"> Collaborate with local and international mental health organizations to develop virtual support services.</w:t>
      </w:r>
    </w:p>
    <w:p w14:paraId="4F3D805A" w14:textId="77777777" w:rsidR="009F5715" w:rsidRDefault="009F5715" w:rsidP="00BD6A58">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Training for </w:t>
      </w:r>
      <w:proofErr w:type="spellStart"/>
      <w:r>
        <w:rPr>
          <w:rFonts w:ascii="Abadi" w:eastAsia="Times New Roman" w:hAnsi="Abadi" w:cs="Times New Roman"/>
          <w:b/>
          <w:bCs/>
          <w:kern w:val="0"/>
          <w:sz w:val="28"/>
          <w:szCs w:val="28"/>
          <w:lang w:eastAsia="en-AE"/>
          <w14:ligatures w14:val="none"/>
        </w:rPr>
        <w:t>Counselors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Train local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xml:space="preserve"> and mental health professionals in virtual care techniques.</w:t>
      </w:r>
    </w:p>
    <w:p w14:paraId="0571C96D" w14:textId="77777777" w:rsidR="009F5715" w:rsidRDefault="009F5715" w:rsidP="00BD6A58">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Setup:</w:t>
      </w:r>
      <w:r>
        <w:rPr>
          <w:rFonts w:ascii="Abadi" w:eastAsia="Times New Roman" w:hAnsi="Abadi" w:cs="Times New Roman"/>
          <w:kern w:val="0"/>
          <w:sz w:val="28"/>
          <w:szCs w:val="28"/>
          <w:lang w:eastAsia="en-AE"/>
          <w14:ligatures w14:val="none"/>
        </w:rPr>
        <w:t xml:space="preserve"> Equip orphanages with necessary digital devices and ensure stable internet connectivity.</w:t>
      </w:r>
    </w:p>
    <w:p w14:paraId="79490E12" w14:textId="77777777" w:rsidR="009F5715" w:rsidRDefault="009F5715" w:rsidP="00BD6A58">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Awareness:</w:t>
      </w:r>
      <w:r>
        <w:rPr>
          <w:rFonts w:ascii="Abadi" w:eastAsia="Times New Roman" w:hAnsi="Abadi" w:cs="Times New Roman"/>
          <w:kern w:val="0"/>
          <w:sz w:val="28"/>
          <w:szCs w:val="28"/>
          <w:lang w:eastAsia="en-AE"/>
          <w14:ligatures w14:val="none"/>
        </w:rPr>
        <w:t xml:space="preserve"> Conduct awareness campaigns to educate caregivers and children about the availability and benefits of virtual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w:t>
      </w:r>
    </w:p>
    <w:p w14:paraId="02ADC094" w14:textId="77777777" w:rsidR="009F5715" w:rsidRDefault="009F5715" w:rsidP="00BD6A58">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selected orphanages to test and refine the approach.</w:t>
      </w:r>
    </w:p>
    <w:p w14:paraId="5EC1A0F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54819B7" w14:textId="77777777" w:rsidR="009F5715" w:rsidRDefault="009F5715" w:rsidP="00BD6A5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Qualified </w:t>
      </w:r>
      <w:proofErr w:type="spellStart"/>
      <w:r>
        <w:rPr>
          <w:rFonts w:ascii="Abadi" w:eastAsia="Times New Roman" w:hAnsi="Abadi" w:cs="Times New Roman"/>
          <w:b/>
          <w:bCs/>
          <w:kern w:val="0"/>
          <w:sz w:val="28"/>
          <w:szCs w:val="28"/>
          <w:lang w:eastAsia="en-AE"/>
          <w14:ligatures w14:val="none"/>
        </w:rPr>
        <w:t>Counselors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Ensuring access to qualified and experienced mental health professionals.</w:t>
      </w:r>
    </w:p>
    <w:p w14:paraId="7A0F5BFE" w14:textId="77777777" w:rsidR="009F5715" w:rsidRDefault="009F5715" w:rsidP="00BD6A5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Providing culturally appropriate and trauma-informed care.</w:t>
      </w:r>
    </w:p>
    <w:p w14:paraId="3A49094C" w14:textId="77777777" w:rsidR="009F5715" w:rsidRDefault="009F5715" w:rsidP="00BD6A5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xml:space="preserve"> Regularly monitoring the effectiveness and impact of the virtual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services.</w:t>
      </w:r>
    </w:p>
    <w:p w14:paraId="1EF6835A"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219C5E5" w14:textId="77777777" w:rsidR="009F5715" w:rsidRDefault="009F5715" w:rsidP="00BD6A58">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Technology Barriers:</w:t>
      </w:r>
      <w:r>
        <w:rPr>
          <w:rFonts w:ascii="Abadi" w:eastAsia="Times New Roman" w:hAnsi="Abadi" w:cs="Times New Roman"/>
          <w:kern w:val="0"/>
          <w:sz w:val="28"/>
          <w:szCs w:val="28"/>
          <w:lang w:eastAsia="en-AE"/>
          <w14:ligatures w14:val="none"/>
        </w:rPr>
        <w:t xml:space="preserve"> Potential challenges in accessing and using the necessary technology.</w:t>
      </w:r>
    </w:p>
    <w:p w14:paraId="61C9D6DA" w14:textId="77777777" w:rsidR="009F5715" w:rsidRDefault="009F5715" w:rsidP="00BD6A58">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w:t>
      </w:r>
      <w:r>
        <w:rPr>
          <w:rFonts w:ascii="Abadi" w:eastAsia="Times New Roman" w:hAnsi="Abadi" w:cs="Times New Roman"/>
          <w:kern w:val="0"/>
          <w:sz w:val="28"/>
          <w:szCs w:val="28"/>
          <w:lang w:eastAsia="en-AE"/>
          <w14:ligatures w14:val="none"/>
        </w:rPr>
        <w:t xml:space="preserve"> Overcoming stigma associated with seeking mental health support.</w:t>
      </w:r>
    </w:p>
    <w:p w14:paraId="1744625B" w14:textId="77777777" w:rsidR="009F5715" w:rsidRDefault="009F5715" w:rsidP="00BD6A58">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Ensuring confidentiality and privacy in virtual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sessions.</w:t>
      </w:r>
    </w:p>
    <w:p w14:paraId="357E0BE2" w14:textId="77777777" w:rsidR="009F5715" w:rsidRDefault="009F5715" w:rsidP="009F5715">
      <w:pPr>
        <w:rPr>
          <w:rFonts w:ascii="Abadi" w:hAnsi="Abadi"/>
          <w:sz w:val="28"/>
          <w:szCs w:val="28"/>
        </w:rPr>
      </w:pPr>
    </w:p>
    <w:p w14:paraId="3F9ABA3D" w14:textId="6882BFDE" w:rsidR="009F5715" w:rsidRDefault="009F5715" w:rsidP="00D248A5">
      <w:pPr>
        <w:pStyle w:val="Heading1"/>
        <w:rPr>
          <w:rFonts w:eastAsia="Times New Roman"/>
          <w:lang w:eastAsia="en-AE"/>
        </w:rPr>
      </w:pPr>
      <w:bookmarkStart w:id="36" w:name="_Toc172018747"/>
      <w:r>
        <w:rPr>
          <w:rFonts w:eastAsia="Times New Roman"/>
          <w:lang w:eastAsia="en-AE"/>
        </w:rPr>
        <w:t xml:space="preserve">6. </w:t>
      </w:r>
      <w:r w:rsidR="0047785C">
        <w:t>High-Tech Vocational Training Facilities for Gaza Orphanages</w:t>
      </w:r>
      <w:bookmarkEnd w:id="36"/>
    </w:p>
    <w:p w14:paraId="2DE7878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advanced vocational training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in orphanages in Gaza to equip orphans with practical skills and job-ready training, fostering economic self-sufficiency and future employment opportunities.</w:t>
      </w:r>
    </w:p>
    <w:p w14:paraId="2647504A"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skips traditional, outdated vocational training methods by directly implementing modern, industry-relevant training programs. For Gaza, this approach helps build a skilled workforce capable of contributing to the region’s recovery and economic growth.</w:t>
      </w:r>
    </w:p>
    <w:p w14:paraId="18DFDF3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F83A4B0" w14:textId="77777777" w:rsidR="009F5715" w:rsidRDefault="009F5715" w:rsidP="00BD6A58">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Incorporates cutting-edge training tools, simulators, and online courses.</w:t>
      </w:r>
    </w:p>
    <w:p w14:paraId="5851CE00" w14:textId="77777777" w:rsidR="009F5715" w:rsidRDefault="009F5715" w:rsidP="00BD6A58">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training in high-demand fields such as ICT, renewable energy, and digital marketing.</w:t>
      </w:r>
    </w:p>
    <w:p w14:paraId="5558BC93" w14:textId="77777777" w:rsidR="009F5715" w:rsidRDefault="009F5715" w:rsidP="00BD6A58">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outdated vocational curricula and methods, adopting industry best practices.</w:t>
      </w:r>
    </w:p>
    <w:p w14:paraId="484746CB" w14:textId="77777777" w:rsidR="009F5715" w:rsidRDefault="009F5715" w:rsidP="00BD6A58">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flexible training schedules and remote learning options.</w:t>
      </w:r>
    </w:p>
    <w:p w14:paraId="7173A918" w14:textId="2476A474" w:rsidR="009F5715" w:rsidRDefault="009F5715" w:rsidP="00BD6A58">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orphans for the future job market with skills relevant to emerging industries.</w:t>
      </w:r>
    </w:p>
    <w:p w14:paraId="7F70316B" w14:textId="3655B91B" w:rsidR="004E5877" w:rsidRPr="004E5877" w:rsidRDefault="004E5877" w:rsidP="004E5877">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E5877">
        <w:rPr>
          <w:rFonts w:ascii="Abadi" w:eastAsia="Times New Roman" w:hAnsi="Abadi" w:cs="Times New Roman"/>
          <w:b/>
          <w:bCs/>
          <w:kern w:val="0"/>
          <w:sz w:val="28"/>
          <w:szCs w:val="28"/>
          <w:lang w:eastAsia="en-AE"/>
          <w14:ligatures w14:val="none"/>
        </w:rPr>
        <w:t>Actual Examples:</w:t>
      </w:r>
    </w:p>
    <w:p w14:paraId="0E24E48A" w14:textId="77777777" w:rsidR="004E5877" w:rsidRPr="004E5877" w:rsidRDefault="004E5877" w:rsidP="00BD6A58">
      <w:pPr>
        <w:pStyle w:val="NoSpacing"/>
        <w:numPr>
          <w:ilvl w:val="0"/>
          <w:numId w:val="206"/>
        </w:numPr>
        <w:rPr>
          <w:rFonts w:ascii="Abadi" w:hAnsi="Abadi"/>
          <w:sz w:val="28"/>
          <w:szCs w:val="28"/>
          <w:lang w:eastAsia="en-AE"/>
        </w:rPr>
      </w:pPr>
      <w:r w:rsidRPr="004E5877">
        <w:rPr>
          <w:rFonts w:ascii="Abadi" w:hAnsi="Abadi"/>
          <w:b/>
          <w:bCs/>
          <w:sz w:val="28"/>
          <w:szCs w:val="28"/>
          <w:lang w:eastAsia="en-AE"/>
        </w:rPr>
        <w:t>Syria:</w:t>
      </w:r>
      <w:r w:rsidRPr="004E5877">
        <w:rPr>
          <w:rFonts w:ascii="Abadi" w:hAnsi="Abadi"/>
          <w:sz w:val="28"/>
          <w:szCs w:val="28"/>
          <w:lang w:eastAsia="en-AE"/>
        </w:rPr>
        <w:t xml:space="preserve"> Initiatives such as the "Skills for Development" program provide vocational training in modern technologies, including ICT and renewable energy, to youth affected by the conflict, aiming to rebuild the economy and offer job opportunities.</w:t>
      </w:r>
    </w:p>
    <w:p w14:paraId="38602F9D" w14:textId="77777777" w:rsidR="004E5877" w:rsidRPr="004E5877" w:rsidRDefault="004E5877" w:rsidP="00BD6A58">
      <w:pPr>
        <w:pStyle w:val="NoSpacing"/>
        <w:numPr>
          <w:ilvl w:val="0"/>
          <w:numId w:val="206"/>
        </w:numPr>
        <w:rPr>
          <w:rFonts w:ascii="Abadi" w:hAnsi="Abadi"/>
          <w:sz w:val="28"/>
          <w:szCs w:val="28"/>
          <w:lang w:eastAsia="en-AE"/>
        </w:rPr>
      </w:pPr>
      <w:r w:rsidRPr="004E5877">
        <w:rPr>
          <w:rFonts w:ascii="Abadi" w:hAnsi="Abadi"/>
          <w:b/>
          <w:bCs/>
          <w:sz w:val="28"/>
          <w:szCs w:val="28"/>
          <w:lang w:eastAsia="en-AE"/>
        </w:rPr>
        <w:t>Yemen:</w:t>
      </w:r>
      <w:r w:rsidRPr="004E5877">
        <w:rPr>
          <w:rFonts w:ascii="Abadi" w:hAnsi="Abadi"/>
          <w:sz w:val="28"/>
          <w:szCs w:val="28"/>
          <w:lang w:eastAsia="en-AE"/>
        </w:rPr>
        <w:t xml:space="preserve"> The "Vocational Training for Youth in Crisis" project offers advanced training in fields like digital skills and renewable energy technologies, targeting young people affected by ongoing conflicts and aiming to create future employment prospects.</w:t>
      </w:r>
    </w:p>
    <w:p w14:paraId="768FAD5C" w14:textId="5D0F7DB0" w:rsidR="004E5877" w:rsidRPr="004E5877" w:rsidRDefault="004E5877" w:rsidP="00BD6A58">
      <w:pPr>
        <w:pStyle w:val="NoSpacing"/>
        <w:numPr>
          <w:ilvl w:val="0"/>
          <w:numId w:val="206"/>
        </w:numPr>
        <w:rPr>
          <w:rFonts w:ascii="Abadi" w:hAnsi="Abadi"/>
          <w:sz w:val="28"/>
          <w:szCs w:val="28"/>
          <w:lang w:eastAsia="en-AE"/>
        </w:rPr>
      </w:pPr>
      <w:r w:rsidRPr="004E5877">
        <w:rPr>
          <w:rFonts w:ascii="Abadi" w:hAnsi="Abadi"/>
          <w:b/>
          <w:bCs/>
          <w:sz w:val="28"/>
          <w:szCs w:val="28"/>
          <w:lang w:eastAsia="en-AE"/>
        </w:rPr>
        <w:lastRenderedPageBreak/>
        <w:t>Lebanon:</w:t>
      </w:r>
      <w:r w:rsidRPr="004E5877">
        <w:rPr>
          <w:rFonts w:ascii="Abadi" w:hAnsi="Abadi"/>
          <w:sz w:val="28"/>
          <w:szCs w:val="28"/>
          <w:lang w:eastAsia="en-AE"/>
        </w:rPr>
        <w:t xml:space="preserve"> Programs like the "Lebanon Skills Development Initiative" focus on providing advanced vocational training in areas such as ICT and digital marketing to refugees and disadvantaged youth, preparing them for the modern job market.</w:t>
      </w:r>
    </w:p>
    <w:p w14:paraId="6044B22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672C51A" w14:textId="77777777" w:rsidR="009F5715" w:rsidRDefault="009F5715" w:rsidP="00BD6A58">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industry-relevant curricula in collaboration with local businesses and international experts.</w:t>
      </w:r>
    </w:p>
    <w:p w14:paraId="3C004EDC" w14:textId="77777777" w:rsidR="009F5715" w:rsidRDefault="009F5715" w:rsidP="00BD6A58">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Facilities:</w:t>
      </w:r>
      <w:r>
        <w:rPr>
          <w:rFonts w:ascii="Abadi" w:eastAsia="Times New Roman" w:hAnsi="Abadi" w:cs="Times New Roman"/>
          <w:kern w:val="0"/>
          <w:sz w:val="28"/>
          <w:szCs w:val="28"/>
          <w:lang w:eastAsia="en-AE"/>
          <w14:ligatures w14:val="none"/>
        </w:rPr>
        <w:t xml:space="preserve"> Set up modern training facilities equipped with the latest technology and tools.</w:t>
      </w:r>
    </w:p>
    <w:p w14:paraId="72DE34A5" w14:textId="77777777" w:rsidR="009F5715" w:rsidRDefault="009F5715" w:rsidP="00BD6A58">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Instructor Training:</w:t>
      </w:r>
      <w:r>
        <w:rPr>
          <w:rFonts w:ascii="Abadi" w:eastAsia="Times New Roman" w:hAnsi="Abadi" w:cs="Times New Roman"/>
          <w:kern w:val="0"/>
          <w:sz w:val="28"/>
          <w:szCs w:val="28"/>
          <w:lang w:eastAsia="en-AE"/>
          <w14:ligatures w14:val="none"/>
        </w:rPr>
        <w:t xml:space="preserve"> Train local instructors in advanced vocational training methods and technologies.</w:t>
      </w:r>
    </w:p>
    <w:p w14:paraId="51969F44" w14:textId="77777777" w:rsidR="009F5715" w:rsidRDefault="009F5715" w:rsidP="00BD6A58">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Apprenticeship Programs:</w:t>
      </w:r>
      <w:r>
        <w:rPr>
          <w:rFonts w:ascii="Abadi" w:eastAsia="Times New Roman" w:hAnsi="Abadi" w:cs="Times New Roman"/>
          <w:kern w:val="0"/>
          <w:sz w:val="28"/>
          <w:szCs w:val="28"/>
          <w:lang w:eastAsia="en-AE"/>
          <w14:ligatures w14:val="none"/>
        </w:rPr>
        <w:t xml:space="preserve"> Establish partnerships with local businesses to provide apprenticeships and job placements.</w:t>
      </w:r>
    </w:p>
    <w:p w14:paraId="1A68E153" w14:textId="77777777" w:rsidR="009F5715" w:rsidRDefault="009F5715" w:rsidP="00BD6A58">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Evaluation:</w:t>
      </w:r>
      <w:r>
        <w:rPr>
          <w:rFonts w:ascii="Abadi" w:eastAsia="Times New Roman" w:hAnsi="Abadi" w:cs="Times New Roman"/>
          <w:kern w:val="0"/>
          <w:sz w:val="28"/>
          <w:szCs w:val="28"/>
          <w:lang w:eastAsia="en-AE"/>
          <w14:ligatures w14:val="none"/>
        </w:rPr>
        <w:t xml:space="preserve"> Regularly evaluate and update training programs to align with market needs and technological advancements.</w:t>
      </w:r>
    </w:p>
    <w:p w14:paraId="4498FD0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C2FC125" w14:textId="77777777" w:rsidR="009F5715" w:rsidRDefault="009F5715" w:rsidP="00BD6A5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Partnerships:</w:t>
      </w:r>
      <w:r>
        <w:rPr>
          <w:rFonts w:ascii="Abadi" w:eastAsia="Times New Roman" w:hAnsi="Abadi" w:cs="Times New Roman"/>
          <w:kern w:val="0"/>
          <w:sz w:val="28"/>
          <w:szCs w:val="28"/>
          <w:lang w:eastAsia="en-AE"/>
          <w14:ligatures w14:val="none"/>
        </w:rPr>
        <w:t xml:space="preserve"> Building strong partnerships with local and international businesses.</w:t>
      </w:r>
    </w:p>
    <w:p w14:paraId="0F118CD9" w14:textId="77777777" w:rsidR="009F5715" w:rsidRDefault="009F5715" w:rsidP="00BD6A5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Up-to-Date Training:</w:t>
      </w:r>
      <w:r>
        <w:rPr>
          <w:rFonts w:ascii="Abadi" w:eastAsia="Times New Roman" w:hAnsi="Abadi" w:cs="Times New Roman"/>
          <w:kern w:val="0"/>
          <w:sz w:val="28"/>
          <w:szCs w:val="28"/>
          <w:lang w:eastAsia="en-AE"/>
          <w14:ligatures w14:val="none"/>
        </w:rPr>
        <w:t xml:space="preserve"> Continuously updating training content to reflect current industry trends.</w:t>
      </w:r>
    </w:p>
    <w:p w14:paraId="2F552398" w14:textId="77777777" w:rsidR="009F5715" w:rsidRDefault="009F5715" w:rsidP="00BD6A5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Environment:</w:t>
      </w:r>
      <w:r>
        <w:rPr>
          <w:rFonts w:ascii="Abadi" w:eastAsia="Times New Roman" w:hAnsi="Abadi" w:cs="Times New Roman"/>
          <w:kern w:val="0"/>
          <w:sz w:val="28"/>
          <w:szCs w:val="28"/>
          <w:lang w:eastAsia="en-AE"/>
          <w14:ligatures w14:val="none"/>
        </w:rPr>
        <w:t xml:space="preserve"> Providing a supportive learning environment with access to mentors and career guidance.</w:t>
      </w:r>
    </w:p>
    <w:p w14:paraId="704351F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1AD3398" w14:textId="77777777" w:rsidR="009F5715" w:rsidRDefault="009F5715" w:rsidP="00BD6A58">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Challenges:</w:t>
      </w:r>
      <w:r>
        <w:rPr>
          <w:rFonts w:ascii="Abadi" w:eastAsia="Times New Roman" w:hAnsi="Abadi" w:cs="Times New Roman"/>
          <w:kern w:val="0"/>
          <w:sz w:val="28"/>
          <w:szCs w:val="28"/>
          <w:lang w:eastAsia="en-AE"/>
          <w14:ligatures w14:val="none"/>
        </w:rPr>
        <w:t xml:space="preserve"> Securing sustainable funding for ongoing training programs and facility maintenance.</w:t>
      </w:r>
    </w:p>
    <w:p w14:paraId="4CA14295" w14:textId="77777777" w:rsidR="009F5715" w:rsidRDefault="009F5715" w:rsidP="00BD6A58">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Changes:</w:t>
      </w:r>
      <w:r>
        <w:rPr>
          <w:rFonts w:ascii="Abadi" w:eastAsia="Times New Roman" w:hAnsi="Abadi" w:cs="Times New Roman"/>
          <w:kern w:val="0"/>
          <w:sz w:val="28"/>
          <w:szCs w:val="28"/>
          <w:lang w:eastAsia="en-AE"/>
          <w14:ligatures w14:val="none"/>
        </w:rPr>
        <w:t xml:space="preserve"> Keeping training programs aligned with rapidly changing industry demands.</w:t>
      </w:r>
    </w:p>
    <w:p w14:paraId="61842B57" w14:textId="77777777" w:rsidR="009F5715" w:rsidRDefault="009F5715" w:rsidP="00BD6A58">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Participation Rates:</w:t>
      </w:r>
      <w:r>
        <w:rPr>
          <w:rFonts w:ascii="Abadi" w:eastAsia="Times New Roman" w:hAnsi="Abadi" w:cs="Times New Roman"/>
          <w:kern w:val="0"/>
          <w:sz w:val="28"/>
          <w:szCs w:val="28"/>
          <w:lang w:eastAsia="en-AE"/>
          <w14:ligatures w14:val="none"/>
        </w:rPr>
        <w:t xml:space="preserve"> Ensuring high participation rates among orphans and maintaining their engagement.</w:t>
      </w:r>
    </w:p>
    <w:p w14:paraId="267F80F3" w14:textId="77777777" w:rsidR="009F5715" w:rsidRDefault="009F5715" w:rsidP="009F5715">
      <w:pPr>
        <w:rPr>
          <w:rFonts w:ascii="Abadi" w:hAnsi="Abadi"/>
          <w:sz w:val="28"/>
          <w:szCs w:val="28"/>
        </w:rPr>
      </w:pPr>
    </w:p>
    <w:p w14:paraId="0482A3AD" w14:textId="50A61B7F" w:rsidR="009F5715" w:rsidRDefault="009F5715" w:rsidP="00D248A5">
      <w:pPr>
        <w:pStyle w:val="Heading1"/>
        <w:rPr>
          <w:rFonts w:eastAsia="Times New Roman"/>
          <w:lang w:eastAsia="en-AE"/>
        </w:rPr>
      </w:pPr>
      <w:bookmarkStart w:id="37" w:name="_Toc172018748"/>
      <w:r>
        <w:rPr>
          <w:rFonts w:eastAsia="Times New Roman"/>
          <w:lang w:eastAsia="en-AE"/>
        </w:rPr>
        <w:t xml:space="preserve">7. </w:t>
      </w:r>
      <w:r w:rsidR="00CA5EAF">
        <w:t>Solar Water Purification for Gaza Orphanages</w:t>
      </w:r>
      <w:bookmarkEnd w:id="37"/>
    </w:p>
    <w:p w14:paraId="22CDDC9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Install solar-powered water purification systems in orphanages to ensure a consistent supply of clean and safe drinking water.</w:t>
      </w:r>
    </w:p>
    <w:p w14:paraId="4E9393C5"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is a leapfrogging opportunity because it bypasses the need for traditional, centralized water purification infrastructure, which may be damaged or inadequate in Gaza. By implementing advanced solar-powered systems, orphanages can achieve immediate, sustainable water purification, enhancing health and hygiene.</w:t>
      </w:r>
    </w:p>
    <w:p w14:paraId="0E98D86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8B2366B" w14:textId="77777777" w:rsidR="009F5715" w:rsidRDefault="009F5715" w:rsidP="00BD6A58">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energy to power water purification units, integrating photovoltaic panels and filtration technology.</w:t>
      </w:r>
    </w:p>
    <w:p w14:paraId="07DE624B" w14:textId="77777777" w:rsidR="009F5715" w:rsidRDefault="009F5715" w:rsidP="00BD6A58">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on-site water purification, reducing reliance on external water sources.</w:t>
      </w:r>
    </w:p>
    <w:p w14:paraId="796D8C4B" w14:textId="77777777" w:rsidR="009F5715" w:rsidRDefault="009F5715" w:rsidP="00BD6A58">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water purification networks and infrastructure.</w:t>
      </w:r>
    </w:p>
    <w:p w14:paraId="7AAC0A29" w14:textId="77777777" w:rsidR="009F5715" w:rsidRDefault="009F5715" w:rsidP="00BD6A58">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a self-sufficient and renewable solution for water purification.</w:t>
      </w:r>
    </w:p>
    <w:p w14:paraId="350EBCE8" w14:textId="65F85E07" w:rsidR="009F5715" w:rsidRDefault="009F5715" w:rsidP="00BD6A58">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sustainable practices and resilience against future disruptions.</w:t>
      </w:r>
    </w:p>
    <w:p w14:paraId="01E629C9" w14:textId="73742808" w:rsidR="008E08EE" w:rsidRPr="008E08EE" w:rsidRDefault="008E08EE" w:rsidP="008E08EE">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8E08EE">
        <w:rPr>
          <w:rFonts w:ascii="Abadi" w:eastAsia="Times New Roman" w:hAnsi="Abadi" w:cs="Times New Roman"/>
          <w:b/>
          <w:bCs/>
          <w:kern w:val="0"/>
          <w:sz w:val="28"/>
          <w:szCs w:val="28"/>
          <w:lang w:eastAsia="en-AE"/>
          <w14:ligatures w14:val="none"/>
        </w:rPr>
        <w:t>Actual Examples:</w:t>
      </w:r>
    </w:p>
    <w:p w14:paraId="54F7FEC5" w14:textId="4A309E09" w:rsidR="008E08EE" w:rsidRPr="008E08EE" w:rsidRDefault="008E08EE" w:rsidP="00BD6A58">
      <w:pPr>
        <w:pStyle w:val="NoSpacing"/>
        <w:numPr>
          <w:ilvl w:val="0"/>
          <w:numId w:val="207"/>
        </w:numPr>
        <w:rPr>
          <w:rFonts w:ascii="Abadi" w:hAnsi="Abadi"/>
          <w:sz w:val="28"/>
          <w:szCs w:val="28"/>
          <w:lang w:eastAsia="en-AE"/>
        </w:rPr>
      </w:pPr>
      <w:r w:rsidRPr="008E08EE">
        <w:rPr>
          <w:rFonts w:ascii="Abadi" w:hAnsi="Abadi"/>
          <w:b/>
          <w:bCs/>
          <w:sz w:val="28"/>
          <w:szCs w:val="28"/>
          <w:lang w:eastAsia="en-AE"/>
        </w:rPr>
        <w:t>Syria:</w:t>
      </w:r>
      <w:r w:rsidRPr="008E08EE">
        <w:rPr>
          <w:rFonts w:ascii="Abadi" w:hAnsi="Abadi"/>
          <w:sz w:val="28"/>
          <w:szCs w:val="28"/>
          <w:lang w:eastAsia="en-AE"/>
        </w:rPr>
        <w:t xml:space="preserve"> In conflict-affected areas, solar-powered water purification systems have been deployed to provide clean water in refugee camps and damaged communities.</w:t>
      </w:r>
    </w:p>
    <w:p w14:paraId="120861C5" w14:textId="462BA519" w:rsidR="008E08EE" w:rsidRPr="008E08EE" w:rsidRDefault="008E08EE" w:rsidP="00BD6A58">
      <w:pPr>
        <w:pStyle w:val="NoSpacing"/>
        <w:numPr>
          <w:ilvl w:val="0"/>
          <w:numId w:val="207"/>
        </w:numPr>
        <w:rPr>
          <w:rFonts w:ascii="Abadi" w:hAnsi="Abadi"/>
          <w:sz w:val="28"/>
          <w:szCs w:val="28"/>
          <w:lang w:eastAsia="en-AE"/>
        </w:rPr>
      </w:pPr>
      <w:r w:rsidRPr="008E08EE">
        <w:rPr>
          <w:rFonts w:ascii="Abadi" w:hAnsi="Abadi"/>
          <w:b/>
          <w:bCs/>
          <w:sz w:val="28"/>
          <w:szCs w:val="28"/>
          <w:lang w:eastAsia="en-AE"/>
        </w:rPr>
        <w:t>Yemen:</w:t>
      </w:r>
      <w:r w:rsidRPr="008E08EE">
        <w:rPr>
          <w:rFonts w:ascii="Abadi" w:hAnsi="Abadi"/>
          <w:sz w:val="28"/>
          <w:szCs w:val="28"/>
          <w:lang w:eastAsia="en-AE"/>
        </w:rPr>
        <w:t xml:space="preserve"> Solar water purification technologies have been used in crisis zones to address severe water shortages and provide safe drinking water in humanitarian aid projects.</w:t>
      </w:r>
    </w:p>
    <w:p w14:paraId="043C26FC" w14:textId="669B6B66" w:rsidR="008E08EE" w:rsidRPr="008E08EE" w:rsidRDefault="008E08EE" w:rsidP="00BD6A58">
      <w:pPr>
        <w:pStyle w:val="NoSpacing"/>
        <w:numPr>
          <w:ilvl w:val="0"/>
          <w:numId w:val="207"/>
        </w:numPr>
        <w:rPr>
          <w:rFonts w:ascii="Abadi" w:hAnsi="Abadi"/>
          <w:sz w:val="28"/>
          <w:szCs w:val="28"/>
          <w:lang w:eastAsia="en-AE"/>
        </w:rPr>
      </w:pPr>
      <w:r w:rsidRPr="008E08EE">
        <w:rPr>
          <w:rFonts w:ascii="Abadi" w:hAnsi="Abadi"/>
          <w:b/>
          <w:bCs/>
          <w:sz w:val="28"/>
          <w:szCs w:val="28"/>
          <w:lang w:eastAsia="en-AE"/>
        </w:rPr>
        <w:t>Palestine:</w:t>
      </w:r>
      <w:r w:rsidRPr="008E08EE">
        <w:rPr>
          <w:rFonts w:ascii="Abadi" w:hAnsi="Abadi"/>
          <w:sz w:val="28"/>
          <w:szCs w:val="28"/>
          <w:lang w:eastAsia="en-AE"/>
        </w:rPr>
        <w:t xml:space="preserve"> Similar systems have been implemented in various parts of Palestine to address water scarcity and ensure access to clean water in areas affected by conflict and infrastructure challenges.</w:t>
      </w:r>
    </w:p>
    <w:p w14:paraId="128BEF3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D65F797" w14:textId="77777777" w:rsidR="009F5715" w:rsidRDefault="009F5715" w:rsidP="00BD6A58">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Renewable Energy Firms:</w:t>
      </w:r>
      <w:r>
        <w:rPr>
          <w:rFonts w:ascii="Abadi" w:eastAsia="Times New Roman" w:hAnsi="Abadi" w:cs="Times New Roman"/>
          <w:kern w:val="0"/>
          <w:sz w:val="28"/>
          <w:szCs w:val="28"/>
          <w:lang w:eastAsia="en-AE"/>
          <w14:ligatures w14:val="none"/>
        </w:rPr>
        <w:t xml:space="preserve"> Collaborate with companies specializing in solar and water purification technologies.</w:t>
      </w:r>
    </w:p>
    <w:p w14:paraId="6BD81C11" w14:textId="77777777" w:rsidR="009F5715" w:rsidRDefault="009F5715" w:rsidP="00BD6A58">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Begin with a pilot project in a few orphanages to demonstrate effectiveness and refine the approach.</w:t>
      </w:r>
    </w:p>
    <w:p w14:paraId="5CB9AB90" w14:textId="77777777" w:rsidR="009F5715" w:rsidRDefault="009F5715" w:rsidP="00BD6A58">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local staff on system maintenance and operation.</w:t>
      </w:r>
    </w:p>
    <w:p w14:paraId="59F7A906" w14:textId="77777777" w:rsidR="009F5715" w:rsidRDefault="009F5715" w:rsidP="00BD6A58">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Involve the community in supporting and maintaining the systems.</w:t>
      </w:r>
    </w:p>
    <w:p w14:paraId="0D1C32BC" w14:textId="77777777" w:rsidR="009F5715" w:rsidRDefault="009F5715" w:rsidP="00BD6A58">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Grants:</w:t>
      </w:r>
      <w:r>
        <w:rPr>
          <w:rFonts w:ascii="Abadi" w:eastAsia="Times New Roman" w:hAnsi="Abadi" w:cs="Times New Roman"/>
          <w:kern w:val="0"/>
          <w:sz w:val="28"/>
          <w:szCs w:val="28"/>
          <w:lang w:eastAsia="en-AE"/>
          <w14:ligatures w14:val="none"/>
        </w:rPr>
        <w:t xml:space="preserve"> Secure funding from international development agencies focused on renewable energy and water security.</w:t>
      </w:r>
    </w:p>
    <w:p w14:paraId="0DD30AD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745300CA" w14:textId="77777777" w:rsidR="009F5715" w:rsidRDefault="009F5715" w:rsidP="00BD6A58">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high-quality, reliable purification technology and solar panels.</w:t>
      </w:r>
    </w:p>
    <w:p w14:paraId="2F5231CE" w14:textId="77777777" w:rsidR="009F5715" w:rsidRDefault="009F5715" w:rsidP="00BD6A58">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Gaining community support and involvement in the project.</w:t>
      </w:r>
    </w:p>
    <w:p w14:paraId="7F4D7F61" w14:textId="77777777" w:rsidR="009F5715" w:rsidRDefault="009F5715" w:rsidP="00BD6A58">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Plans:</w:t>
      </w:r>
      <w:r>
        <w:rPr>
          <w:rFonts w:ascii="Abadi" w:eastAsia="Times New Roman" w:hAnsi="Abadi" w:cs="Times New Roman"/>
          <w:kern w:val="0"/>
          <w:sz w:val="28"/>
          <w:szCs w:val="28"/>
          <w:lang w:eastAsia="en-AE"/>
          <w14:ligatures w14:val="none"/>
        </w:rPr>
        <w:t xml:space="preserve"> Establishing clear maintenance and operational protocols to ensure longevity.</w:t>
      </w:r>
    </w:p>
    <w:p w14:paraId="5B1C9A6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35B7C0A" w14:textId="77777777" w:rsidR="009F5715" w:rsidRDefault="009F5715" w:rsidP="00BD6A58">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for installation and setup.</w:t>
      </w:r>
    </w:p>
    <w:p w14:paraId="17B26EB1" w14:textId="77777777" w:rsidR="009F5715" w:rsidRDefault="009F5715" w:rsidP="00BD6A58">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Potential technical challenges in system maintenance.</w:t>
      </w:r>
    </w:p>
    <w:p w14:paraId="334D34DF" w14:textId="77777777" w:rsidR="009F5715" w:rsidRDefault="009F5715" w:rsidP="00BD6A58">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Dependence:</w:t>
      </w:r>
      <w:r>
        <w:rPr>
          <w:rFonts w:ascii="Abadi" w:eastAsia="Times New Roman" w:hAnsi="Abadi" w:cs="Times New Roman"/>
          <w:kern w:val="0"/>
          <w:sz w:val="28"/>
          <w:szCs w:val="28"/>
          <w:lang w:eastAsia="en-AE"/>
          <w14:ligatures w14:val="none"/>
        </w:rPr>
        <w:t xml:space="preserve"> Effectiveness dependent on consistent sunlight for solar power.</w:t>
      </w:r>
    </w:p>
    <w:p w14:paraId="33F22E2C" w14:textId="77777777" w:rsidR="009F5715" w:rsidRDefault="009F5715" w:rsidP="009F5715">
      <w:pPr>
        <w:rPr>
          <w:rFonts w:ascii="Abadi" w:hAnsi="Abadi"/>
          <w:sz w:val="28"/>
          <w:szCs w:val="28"/>
        </w:rPr>
      </w:pPr>
    </w:p>
    <w:p w14:paraId="6CE21BAF" w14:textId="7B637E67" w:rsidR="009F5715" w:rsidRDefault="009F5715" w:rsidP="00D248A5">
      <w:pPr>
        <w:pStyle w:val="Heading1"/>
        <w:rPr>
          <w:rFonts w:eastAsia="Times New Roman"/>
          <w:lang w:eastAsia="en-AE"/>
        </w:rPr>
      </w:pPr>
      <w:bookmarkStart w:id="38" w:name="_Toc172018749"/>
      <w:r>
        <w:rPr>
          <w:rFonts w:eastAsia="Times New Roman"/>
          <w:lang w:eastAsia="en-AE"/>
        </w:rPr>
        <w:t xml:space="preserve">8. </w:t>
      </w:r>
      <w:r w:rsidR="000503B6">
        <w:t>Mobile Digital Classrooms for Gaza Orphanages</w:t>
      </w:r>
      <w:bookmarkEnd w:id="38"/>
    </w:p>
    <w:p w14:paraId="394CF04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mobile learning units equipped with digital education tools to provide flexible and accessible education to orphans in remote or damaged areas in Gaza.</w:t>
      </w:r>
    </w:p>
    <w:p w14:paraId="57AA964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rebuilding traditional school infrastructure immediately, offering a mobile, adaptable solution to deliver education directly to children. In Gaza, where many schools may be damaged or inaccessible, this approach ensures continuous learning opportunities.</w:t>
      </w:r>
    </w:p>
    <w:p w14:paraId="465319D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D146D2E" w14:textId="77777777" w:rsidR="009F5715" w:rsidRDefault="009F5715" w:rsidP="00BD6A58">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Equipped with tablets, laptops, and internet connectivity to provide interactive and digital learning experiences.</w:t>
      </w:r>
    </w:p>
    <w:p w14:paraId="13AD7081" w14:textId="77777777" w:rsidR="009F5715" w:rsidRDefault="009F5715" w:rsidP="00BD6A58">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Mobile units can travel to various locations, bringing education to children wherever they are.</w:t>
      </w:r>
    </w:p>
    <w:p w14:paraId="7FC1C2D3" w14:textId="77777777" w:rsidR="009F5715" w:rsidRDefault="009F5715" w:rsidP="00BD6A58">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constructing new school buildings in the short term.</w:t>
      </w:r>
    </w:p>
    <w:p w14:paraId="475C212C" w14:textId="77777777" w:rsidR="009F5715" w:rsidRDefault="009F5715" w:rsidP="00BD6A58">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flexible and scalable solution to educational disruptions.</w:t>
      </w:r>
    </w:p>
    <w:p w14:paraId="34716D07" w14:textId="6DABD2E7" w:rsidR="009F5715" w:rsidRDefault="009F5715" w:rsidP="00BD6A58">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children for the digital future with technology-enhanced learning.</w:t>
      </w:r>
    </w:p>
    <w:p w14:paraId="248968A1" w14:textId="42DC2DD9" w:rsidR="008E08EE" w:rsidRPr="008E08EE" w:rsidRDefault="008E08EE" w:rsidP="008E08EE">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8E08EE">
        <w:rPr>
          <w:rFonts w:ascii="Abadi" w:eastAsia="Times New Roman" w:hAnsi="Abadi" w:cs="Times New Roman"/>
          <w:b/>
          <w:bCs/>
          <w:kern w:val="0"/>
          <w:sz w:val="28"/>
          <w:szCs w:val="28"/>
          <w:lang w:eastAsia="en-AE"/>
          <w14:ligatures w14:val="none"/>
        </w:rPr>
        <w:lastRenderedPageBreak/>
        <w:t>Actual Examples:</w:t>
      </w:r>
    </w:p>
    <w:p w14:paraId="29BCF6D3" w14:textId="13D7C396" w:rsidR="008E08EE" w:rsidRPr="008E08EE" w:rsidRDefault="008E08EE" w:rsidP="00BD6A58">
      <w:pPr>
        <w:pStyle w:val="NoSpacing"/>
        <w:numPr>
          <w:ilvl w:val="0"/>
          <w:numId w:val="208"/>
        </w:numPr>
        <w:rPr>
          <w:rFonts w:ascii="Abadi" w:hAnsi="Abadi"/>
          <w:sz w:val="28"/>
          <w:szCs w:val="28"/>
          <w:lang w:eastAsia="en-AE"/>
        </w:rPr>
      </w:pPr>
      <w:r w:rsidRPr="008E08EE">
        <w:rPr>
          <w:rFonts w:ascii="Abadi" w:hAnsi="Abadi"/>
          <w:b/>
          <w:bCs/>
          <w:sz w:val="28"/>
          <w:szCs w:val="28"/>
          <w:lang w:eastAsia="en-AE"/>
        </w:rPr>
        <w:t>Syria:</w:t>
      </w:r>
      <w:r w:rsidRPr="008E08EE">
        <w:rPr>
          <w:rFonts w:ascii="Abadi" w:hAnsi="Abadi"/>
          <w:sz w:val="28"/>
          <w:szCs w:val="28"/>
          <w:lang w:eastAsia="en-AE"/>
        </w:rPr>
        <w:t xml:space="preserve"> Mobile classrooms have been deployed to provide education to displaced children affected by ongoing conflict, utilizing technology to facilitate learning in areas where traditional schools have been destroyed or are inaccessible.</w:t>
      </w:r>
    </w:p>
    <w:p w14:paraId="636624B7" w14:textId="57771E98" w:rsidR="008E08EE" w:rsidRPr="008E08EE" w:rsidRDefault="008E08EE" w:rsidP="00BD6A58">
      <w:pPr>
        <w:pStyle w:val="NoSpacing"/>
        <w:numPr>
          <w:ilvl w:val="0"/>
          <w:numId w:val="208"/>
        </w:numPr>
        <w:rPr>
          <w:rFonts w:ascii="Abadi" w:hAnsi="Abadi"/>
          <w:sz w:val="28"/>
          <w:szCs w:val="28"/>
          <w:lang w:eastAsia="en-AE"/>
        </w:rPr>
      </w:pPr>
      <w:r w:rsidRPr="008E08EE">
        <w:rPr>
          <w:rFonts w:ascii="Abadi" w:hAnsi="Abadi"/>
          <w:b/>
          <w:bCs/>
          <w:sz w:val="28"/>
          <w:szCs w:val="28"/>
          <w:lang w:eastAsia="en-AE"/>
        </w:rPr>
        <w:t>Yemen:</w:t>
      </w:r>
      <w:r w:rsidRPr="008E08EE">
        <w:rPr>
          <w:rFonts w:ascii="Abadi" w:hAnsi="Abadi"/>
          <w:sz w:val="28"/>
          <w:szCs w:val="28"/>
          <w:lang w:eastAsia="en-AE"/>
        </w:rPr>
        <w:t xml:space="preserve"> Mobile learning units equipped with digital tools are used to reach children in war-torn regions, delivering educational content and resources in areas with damaged infrastructure and limited access to conventional schooling.</w:t>
      </w:r>
    </w:p>
    <w:p w14:paraId="73C6C893" w14:textId="609B5A18" w:rsidR="008E08EE" w:rsidRPr="008E08EE" w:rsidRDefault="008E08EE" w:rsidP="00BD6A58">
      <w:pPr>
        <w:pStyle w:val="NoSpacing"/>
        <w:numPr>
          <w:ilvl w:val="0"/>
          <w:numId w:val="208"/>
        </w:numPr>
        <w:rPr>
          <w:rFonts w:ascii="Abadi" w:hAnsi="Abadi"/>
          <w:sz w:val="28"/>
          <w:szCs w:val="28"/>
          <w:lang w:eastAsia="en-AE"/>
        </w:rPr>
      </w:pPr>
      <w:r w:rsidRPr="008E08EE">
        <w:rPr>
          <w:rFonts w:ascii="Abadi" w:hAnsi="Abadi"/>
          <w:b/>
          <w:bCs/>
          <w:sz w:val="28"/>
          <w:szCs w:val="28"/>
          <w:lang w:eastAsia="en-AE"/>
        </w:rPr>
        <w:t>Ukraine:</w:t>
      </w:r>
      <w:r w:rsidRPr="008E08EE">
        <w:rPr>
          <w:rFonts w:ascii="Abadi" w:hAnsi="Abadi"/>
          <w:sz w:val="28"/>
          <w:szCs w:val="28"/>
          <w:lang w:eastAsia="en-AE"/>
        </w:rPr>
        <w:t xml:space="preserve"> In response to the conflict, mobile digital classrooms have been implemented to continue education for children displaced or affected by the war, providing access to learning materials and technology in areas where schools have been damaged or closed.</w:t>
      </w:r>
    </w:p>
    <w:p w14:paraId="42DCA67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5EB975A" w14:textId="77777777" w:rsidR="009F5715" w:rsidRDefault="009F5715" w:rsidP="00BD6A58">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Customizing Vehicles:</w:t>
      </w:r>
      <w:r>
        <w:rPr>
          <w:rFonts w:ascii="Abadi" w:eastAsia="Times New Roman" w:hAnsi="Abadi" w:cs="Times New Roman"/>
          <w:kern w:val="0"/>
          <w:sz w:val="28"/>
          <w:szCs w:val="28"/>
          <w:lang w:eastAsia="en-AE"/>
          <w14:ligatures w14:val="none"/>
        </w:rPr>
        <w:t xml:space="preserve"> Convert buses or vans into mobile learning units equipped with necessary educational tools.</w:t>
      </w:r>
    </w:p>
    <w:p w14:paraId="5A1A0E64" w14:textId="77777777" w:rsidR="009F5715" w:rsidRDefault="009F5715" w:rsidP="00BD6A58">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Educational NGOs:</w:t>
      </w:r>
      <w:r>
        <w:rPr>
          <w:rFonts w:ascii="Abadi" w:eastAsia="Times New Roman" w:hAnsi="Abadi" w:cs="Times New Roman"/>
          <w:kern w:val="0"/>
          <w:sz w:val="28"/>
          <w:szCs w:val="28"/>
          <w:lang w:eastAsia="en-AE"/>
          <w14:ligatures w14:val="none"/>
        </w:rPr>
        <w:t xml:space="preserve"> Collaborate with NGOs experienced in mobile education solutions.</w:t>
      </w:r>
    </w:p>
    <w:p w14:paraId="34A70319" w14:textId="77777777" w:rsidR="009F5715" w:rsidRDefault="009F5715" w:rsidP="00BD6A58">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Educators:</w:t>
      </w:r>
      <w:r>
        <w:rPr>
          <w:rFonts w:ascii="Abadi" w:eastAsia="Times New Roman" w:hAnsi="Abadi" w:cs="Times New Roman"/>
          <w:kern w:val="0"/>
          <w:sz w:val="28"/>
          <w:szCs w:val="28"/>
          <w:lang w:eastAsia="en-AE"/>
          <w14:ligatures w14:val="none"/>
        </w:rPr>
        <w:t xml:space="preserve"> Train teachers and volunteers on delivering mobile education effectively.</w:t>
      </w:r>
    </w:p>
    <w:p w14:paraId="062E97B9" w14:textId="77777777" w:rsidR="009F5715" w:rsidRDefault="009F5715" w:rsidP="00BD6A58">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local communities to support and facilitate the mobile learning units.</w:t>
      </w:r>
    </w:p>
    <w:p w14:paraId="447F4C2E" w14:textId="77777777" w:rsidR="009F5715" w:rsidRDefault="009F5715" w:rsidP="00BD6A58">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Regularly monitor the effectiveness of the mobile units and </w:t>
      </w:r>
      <w:proofErr w:type="gramStart"/>
      <w:r>
        <w:rPr>
          <w:rFonts w:ascii="Abadi" w:eastAsia="Times New Roman" w:hAnsi="Abadi" w:cs="Times New Roman"/>
          <w:kern w:val="0"/>
          <w:sz w:val="28"/>
          <w:szCs w:val="28"/>
          <w:lang w:eastAsia="en-AE"/>
          <w14:ligatures w14:val="none"/>
        </w:rPr>
        <w:t>make adjustments</w:t>
      </w:r>
      <w:proofErr w:type="gramEnd"/>
      <w:r>
        <w:rPr>
          <w:rFonts w:ascii="Abadi" w:eastAsia="Times New Roman" w:hAnsi="Abadi" w:cs="Times New Roman"/>
          <w:kern w:val="0"/>
          <w:sz w:val="28"/>
          <w:szCs w:val="28"/>
          <w:lang w:eastAsia="en-AE"/>
          <w14:ligatures w14:val="none"/>
        </w:rPr>
        <w:t xml:space="preserve"> as needed.</w:t>
      </w:r>
    </w:p>
    <w:p w14:paraId="629A4E7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4C1D9B7" w14:textId="77777777" w:rsidR="009F5715" w:rsidRDefault="009F5715" w:rsidP="00BD6A58">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Equipment:</w:t>
      </w:r>
      <w:r>
        <w:rPr>
          <w:rFonts w:ascii="Abadi" w:eastAsia="Times New Roman" w:hAnsi="Abadi" w:cs="Times New Roman"/>
          <w:kern w:val="0"/>
          <w:sz w:val="28"/>
          <w:szCs w:val="28"/>
          <w:lang w:eastAsia="en-AE"/>
          <w14:ligatures w14:val="none"/>
        </w:rPr>
        <w:t xml:space="preserve"> Ensuring mobile units are equipped with durable and reliable educational tools.</w:t>
      </w:r>
    </w:p>
    <w:p w14:paraId="2BCA2630" w14:textId="77777777" w:rsidR="009F5715" w:rsidRDefault="009F5715" w:rsidP="00BD6A58">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Trained Personnel:</w:t>
      </w:r>
      <w:r>
        <w:rPr>
          <w:rFonts w:ascii="Abadi" w:eastAsia="Times New Roman" w:hAnsi="Abadi" w:cs="Times New Roman"/>
          <w:kern w:val="0"/>
          <w:sz w:val="28"/>
          <w:szCs w:val="28"/>
          <w:lang w:eastAsia="en-AE"/>
          <w14:ligatures w14:val="none"/>
        </w:rPr>
        <w:t xml:space="preserve"> Having well-trained educators to manage and deliver lessons.</w:t>
      </w:r>
    </w:p>
    <w:p w14:paraId="0527B7B6" w14:textId="77777777" w:rsidR="009F5715" w:rsidRDefault="009F5715" w:rsidP="00BD6A58">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Buy-in:</w:t>
      </w:r>
      <w:r>
        <w:rPr>
          <w:rFonts w:ascii="Abadi" w:eastAsia="Times New Roman" w:hAnsi="Abadi" w:cs="Times New Roman"/>
          <w:kern w:val="0"/>
          <w:sz w:val="28"/>
          <w:szCs w:val="28"/>
          <w:lang w:eastAsia="en-AE"/>
          <w14:ligatures w14:val="none"/>
        </w:rPr>
        <w:t xml:space="preserve"> Gaining support and cooperation from the local community.</w:t>
      </w:r>
    </w:p>
    <w:p w14:paraId="5FBF846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147419A" w14:textId="77777777" w:rsidR="009F5715" w:rsidRDefault="009F5715" w:rsidP="00BD6A58">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Costs:</w:t>
      </w:r>
      <w:r>
        <w:rPr>
          <w:rFonts w:ascii="Abadi" w:eastAsia="Times New Roman" w:hAnsi="Abadi" w:cs="Times New Roman"/>
          <w:kern w:val="0"/>
          <w:sz w:val="28"/>
          <w:szCs w:val="28"/>
          <w:lang w:eastAsia="en-AE"/>
          <w14:ligatures w14:val="none"/>
        </w:rPr>
        <w:t xml:space="preserve"> Managing ongoing operational costs such as fuel and maintenance.</w:t>
      </w:r>
    </w:p>
    <w:p w14:paraId="35AC9726" w14:textId="77777777" w:rsidR="009F5715" w:rsidRDefault="009F5715" w:rsidP="00BD6A58">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Ensuring the safety of mobile units in conflict zones.</w:t>
      </w:r>
    </w:p>
    <w:p w14:paraId="392F5D5A" w14:textId="77777777" w:rsidR="009F5715" w:rsidRDefault="009F5715" w:rsidP="00BD6A58">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Sustainability:</w:t>
      </w:r>
      <w:r>
        <w:rPr>
          <w:rFonts w:ascii="Abadi" w:eastAsia="Times New Roman" w:hAnsi="Abadi" w:cs="Times New Roman"/>
          <w:kern w:val="0"/>
          <w:sz w:val="28"/>
          <w:szCs w:val="28"/>
          <w:lang w:eastAsia="en-AE"/>
          <w14:ligatures w14:val="none"/>
        </w:rPr>
        <w:t xml:space="preserve"> Securing long-term funding and resources to keep the program running.</w:t>
      </w:r>
    </w:p>
    <w:p w14:paraId="691D29A6" w14:textId="77777777" w:rsidR="009F5715" w:rsidRDefault="009F5715" w:rsidP="009F5715">
      <w:pPr>
        <w:rPr>
          <w:rFonts w:ascii="Abadi" w:hAnsi="Abadi"/>
          <w:sz w:val="28"/>
          <w:szCs w:val="28"/>
        </w:rPr>
      </w:pPr>
    </w:p>
    <w:p w14:paraId="1ED3AAFC" w14:textId="78C95324" w:rsidR="009F5715" w:rsidRDefault="009F5715" w:rsidP="00D248A5">
      <w:pPr>
        <w:pStyle w:val="Heading1"/>
        <w:rPr>
          <w:rFonts w:eastAsia="Times New Roman"/>
          <w:lang w:eastAsia="en-AE"/>
        </w:rPr>
      </w:pPr>
      <w:bookmarkStart w:id="39" w:name="_Toc172018750"/>
      <w:r>
        <w:rPr>
          <w:rFonts w:eastAsia="Times New Roman"/>
          <w:lang w:eastAsia="en-AE"/>
        </w:rPr>
        <w:t xml:space="preserve">9. </w:t>
      </w:r>
      <w:r w:rsidR="001243A5">
        <w:t>Solar-Powered Kitchens for Gaza Orphanages</w:t>
      </w:r>
      <w:bookmarkEnd w:id="39"/>
    </w:p>
    <w:p w14:paraId="39534BAE"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solar-powered community kitchens within orphanages in Gaza to provide reliable, sustainable, and nutritious meals for children.</w:t>
      </w:r>
    </w:p>
    <w:p w14:paraId="4B8B2CA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unreliable and often costly traditional energy sources, directly implementing a sustainable solution. Given Gaza's frequent power shortages and economic challenges, solar-powered kitchens can ensure consistent meal preparation and promote environmental sustainability.</w:t>
      </w:r>
    </w:p>
    <w:p w14:paraId="353CBF5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6860B34" w14:textId="77777777" w:rsidR="009F5715" w:rsidRDefault="009F5715" w:rsidP="00BD6A5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and energy-efficient cooking appliances.</w:t>
      </w:r>
    </w:p>
    <w:p w14:paraId="0F68C17B" w14:textId="77777777" w:rsidR="009F5715" w:rsidRDefault="009F5715" w:rsidP="00BD6A5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Integrated solar energy storage and cooking systems to manage energy use effectively.</w:t>
      </w:r>
    </w:p>
    <w:p w14:paraId="40D33B43" w14:textId="77777777" w:rsidR="009F5715" w:rsidRDefault="009F5715" w:rsidP="00BD6A5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dependence on fossil fuels and unreliable grid electricity.</w:t>
      </w:r>
    </w:p>
    <w:p w14:paraId="0295604C" w14:textId="77777777" w:rsidR="009F5715" w:rsidRDefault="009F5715" w:rsidP="00BD6A5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self-sufficient and eco-friendly solution for food preparation.</w:t>
      </w:r>
    </w:p>
    <w:p w14:paraId="379BE6C0" w14:textId="006B2F94" w:rsidR="009F5715" w:rsidRDefault="009F5715" w:rsidP="00BD6A5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Encourages sustainable living practices and resilience against future power disruptions.</w:t>
      </w:r>
    </w:p>
    <w:p w14:paraId="6917D938" w14:textId="77777777" w:rsidR="008E08EE" w:rsidRPr="008E08EE" w:rsidRDefault="008E08EE" w:rsidP="008E08EE">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8E08EE">
        <w:rPr>
          <w:rFonts w:ascii="Abadi" w:eastAsia="Times New Roman" w:hAnsi="Abadi" w:cs="Times New Roman"/>
          <w:b/>
          <w:bCs/>
          <w:kern w:val="0"/>
          <w:sz w:val="28"/>
          <w:szCs w:val="28"/>
          <w:lang w:eastAsia="en-AE"/>
          <w14:ligatures w14:val="none"/>
        </w:rPr>
        <w:t>Actual Examples:</w:t>
      </w:r>
    </w:p>
    <w:p w14:paraId="2040F47D" w14:textId="7C6FD24A" w:rsidR="008E08EE" w:rsidRPr="008E08EE" w:rsidRDefault="008E08EE" w:rsidP="00BD6A58">
      <w:pPr>
        <w:pStyle w:val="ListParagraph"/>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E08EE">
        <w:rPr>
          <w:rFonts w:ascii="Abadi" w:eastAsia="Times New Roman" w:hAnsi="Abadi" w:cs="Times New Roman"/>
          <w:b/>
          <w:bCs/>
          <w:kern w:val="0"/>
          <w:sz w:val="28"/>
          <w:szCs w:val="28"/>
          <w:lang w:eastAsia="en-AE"/>
          <w14:ligatures w14:val="none"/>
        </w:rPr>
        <w:t>Yemen:</w:t>
      </w:r>
      <w:r w:rsidRPr="008E08EE">
        <w:rPr>
          <w:rFonts w:ascii="Abadi" w:eastAsia="Times New Roman" w:hAnsi="Abadi" w:cs="Times New Roman"/>
          <w:kern w:val="0"/>
          <w:sz w:val="28"/>
          <w:szCs w:val="28"/>
          <w:lang w:eastAsia="en-AE"/>
          <w14:ligatures w14:val="none"/>
        </w:rPr>
        <w:t xml:space="preserve"> In conflict-affected areas, solar-powered kitchens have been implemented in some humanitarian projects to provide reliable and sustainable cooking solutions amidst frequent power outages and fuel shortages.</w:t>
      </w:r>
    </w:p>
    <w:p w14:paraId="74DD4B71" w14:textId="68E35DB6" w:rsidR="008E08EE" w:rsidRPr="008E08EE" w:rsidRDefault="008E08EE" w:rsidP="00BD6A58">
      <w:pPr>
        <w:pStyle w:val="ListParagraph"/>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E08EE">
        <w:rPr>
          <w:rFonts w:ascii="Abadi" w:eastAsia="Times New Roman" w:hAnsi="Abadi" w:cs="Times New Roman"/>
          <w:b/>
          <w:bCs/>
          <w:kern w:val="0"/>
          <w:sz w:val="28"/>
          <w:szCs w:val="28"/>
          <w:lang w:eastAsia="en-AE"/>
          <w14:ligatures w14:val="none"/>
        </w:rPr>
        <w:t>Syria:</w:t>
      </w:r>
      <w:r w:rsidRPr="008E08EE">
        <w:rPr>
          <w:rFonts w:ascii="Abadi" w:eastAsia="Times New Roman" w:hAnsi="Abadi" w:cs="Times New Roman"/>
          <w:kern w:val="0"/>
          <w:sz w:val="28"/>
          <w:szCs w:val="28"/>
          <w:lang w:eastAsia="en-AE"/>
          <w14:ligatures w14:val="none"/>
        </w:rPr>
        <w:t xml:space="preserve"> Solar cooking initiatives in refugee camps and war-affected regions have helped reduce reliance on unstable energy sources and have provided a consistent means of meal preparation for displaced populations.</w:t>
      </w:r>
    </w:p>
    <w:p w14:paraId="2B0CE183" w14:textId="68A426C2" w:rsidR="008E08EE" w:rsidRPr="008E08EE" w:rsidRDefault="008E08EE" w:rsidP="00BD6A58">
      <w:pPr>
        <w:pStyle w:val="ListParagraph"/>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E08EE">
        <w:rPr>
          <w:rFonts w:ascii="Abadi" w:eastAsia="Times New Roman" w:hAnsi="Abadi" w:cs="Times New Roman"/>
          <w:b/>
          <w:bCs/>
          <w:kern w:val="0"/>
          <w:sz w:val="28"/>
          <w:szCs w:val="28"/>
          <w:lang w:eastAsia="en-AE"/>
          <w14:ligatures w14:val="none"/>
        </w:rPr>
        <w:t>South Sudan:</w:t>
      </w:r>
      <w:r w:rsidRPr="008E08EE">
        <w:rPr>
          <w:rFonts w:ascii="Abadi" w:eastAsia="Times New Roman" w:hAnsi="Abadi" w:cs="Times New Roman"/>
          <w:kern w:val="0"/>
          <w:sz w:val="28"/>
          <w:szCs w:val="28"/>
          <w:lang w:eastAsia="en-AE"/>
          <w14:ligatures w14:val="none"/>
        </w:rPr>
        <w:t xml:space="preserve"> Solar-powered community kitchens have been introduced in some aid programs to address energy challenges and improve food security in areas struggling with frequent power disruptions and limited access to fuel.</w:t>
      </w:r>
    </w:p>
    <w:p w14:paraId="1323E4C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630D4E68" w14:textId="77777777" w:rsidR="009F5715" w:rsidRDefault="009F5715" w:rsidP="00BD6A58">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Renewable Energy Firms:</w:t>
      </w:r>
      <w:r>
        <w:rPr>
          <w:rFonts w:ascii="Abadi" w:eastAsia="Times New Roman" w:hAnsi="Abadi" w:cs="Times New Roman"/>
          <w:kern w:val="0"/>
          <w:sz w:val="28"/>
          <w:szCs w:val="28"/>
          <w:lang w:eastAsia="en-AE"/>
          <w14:ligatures w14:val="none"/>
        </w:rPr>
        <w:t xml:space="preserve"> Collaborate with companies specializing in solar energy solutions.</w:t>
      </w:r>
    </w:p>
    <w:p w14:paraId="1085E5FE" w14:textId="77777777" w:rsidR="009F5715" w:rsidRDefault="009F5715" w:rsidP="00BD6A58">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Setup:</w:t>
      </w:r>
      <w:r>
        <w:rPr>
          <w:rFonts w:ascii="Abadi" w:eastAsia="Times New Roman" w:hAnsi="Abadi" w:cs="Times New Roman"/>
          <w:kern w:val="0"/>
          <w:sz w:val="28"/>
          <w:szCs w:val="28"/>
          <w:lang w:eastAsia="en-AE"/>
          <w14:ligatures w14:val="none"/>
        </w:rPr>
        <w:t xml:space="preserve"> Install solar panels and energy storage systems in orphanage kitchens.</w:t>
      </w:r>
    </w:p>
    <w:p w14:paraId="7BD4FE90" w14:textId="77777777" w:rsidR="009F5715" w:rsidRDefault="009F5715" w:rsidP="00BD6A58">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and children on the use and maintenance of solar-powered kitchen equipment.</w:t>
      </w:r>
    </w:p>
    <w:p w14:paraId="3536CA7B" w14:textId="77777777" w:rsidR="009F5715" w:rsidRDefault="009F5715" w:rsidP="00BD6A58">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the community in supporting and maintaining the solar kitchen systems.</w:t>
      </w:r>
    </w:p>
    <w:p w14:paraId="1202A761" w14:textId="77777777" w:rsidR="009F5715" w:rsidRDefault="009F5715" w:rsidP="00BD6A58">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Implementation:</w:t>
      </w:r>
      <w:r>
        <w:rPr>
          <w:rFonts w:ascii="Abadi" w:eastAsia="Times New Roman" w:hAnsi="Abadi" w:cs="Times New Roman"/>
          <w:kern w:val="0"/>
          <w:sz w:val="28"/>
          <w:szCs w:val="28"/>
          <w:lang w:eastAsia="en-AE"/>
          <w14:ligatures w14:val="none"/>
        </w:rPr>
        <w:t xml:space="preserve"> Start with a pilot project in a few orphanages to demonstrate feasibility and refine the approach.</w:t>
      </w:r>
    </w:p>
    <w:p w14:paraId="0ADBEDC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23DFEAE" w14:textId="77777777" w:rsidR="009F5715" w:rsidRDefault="009F5715" w:rsidP="00BD6A58">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high-quality, reliable solar panels and cooking appliances.</w:t>
      </w:r>
    </w:p>
    <w:p w14:paraId="0F6017B4" w14:textId="77777777" w:rsidR="009F5715" w:rsidRDefault="009F5715" w:rsidP="00BD6A58">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Gaining support and involvement from the local community.</w:t>
      </w:r>
    </w:p>
    <w:p w14:paraId="747A1A98" w14:textId="77777777" w:rsidR="009F5715" w:rsidRDefault="009F5715" w:rsidP="00BD6A58">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sustainable funding for installation and ongoing maintenance.</w:t>
      </w:r>
    </w:p>
    <w:p w14:paraId="0B5B40FE"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6D908D8" w14:textId="77777777" w:rsidR="009F5715" w:rsidRDefault="009F5715" w:rsidP="00BD6A58">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for solar installation and equipment.</w:t>
      </w:r>
    </w:p>
    <w:p w14:paraId="0F3525A2" w14:textId="77777777" w:rsidR="009F5715" w:rsidRDefault="009F5715" w:rsidP="00BD6A58">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Potential technical challenges in maintenance and repair.</w:t>
      </w:r>
    </w:p>
    <w:p w14:paraId="04F15F31" w14:textId="77777777" w:rsidR="009F5715" w:rsidRDefault="009F5715" w:rsidP="00BD6A58">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Dependence:</w:t>
      </w:r>
      <w:r>
        <w:rPr>
          <w:rFonts w:ascii="Abadi" w:eastAsia="Times New Roman" w:hAnsi="Abadi" w:cs="Times New Roman"/>
          <w:kern w:val="0"/>
          <w:sz w:val="28"/>
          <w:szCs w:val="28"/>
          <w:lang w:eastAsia="en-AE"/>
          <w14:ligatures w14:val="none"/>
        </w:rPr>
        <w:t xml:space="preserve"> Effectiveness dependent on consistent sunlight for solar power.</w:t>
      </w:r>
    </w:p>
    <w:p w14:paraId="3ADD9C24" w14:textId="77777777" w:rsidR="009F5715" w:rsidRDefault="009F5715" w:rsidP="009F5715">
      <w:pPr>
        <w:rPr>
          <w:rFonts w:ascii="Abadi" w:hAnsi="Abadi"/>
          <w:sz w:val="28"/>
          <w:szCs w:val="28"/>
        </w:rPr>
      </w:pPr>
    </w:p>
    <w:p w14:paraId="62BBD38A" w14:textId="052E6618" w:rsidR="009F5715" w:rsidRDefault="009F5715" w:rsidP="00D248A5">
      <w:pPr>
        <w:pStyle w:val="Heading1"/>
        <w:rPr>
          <w:rFonts w:eastAsia="Times New Roman"/>
          <w:lang w:eastAsia="en-AE"/>
        </w:rPr>
      </w:pPr>
      <w:bookmarkStart w:id="40" w:name="_Toc172018751"/>
      <w:r>
        <w:rPr>
          <w:rFonts w:eastAsia="Times New Roman"/>
          <w:lang w:eastAsia="en-AE"/>
        </w:rPr>
        <w:t xml:space="preserve">10. </w:t>
      </w:r>
      <w:r w:rsidR="0027056B">
        <w:t>Cloud-Based Health Records for Gaza Orphanages</w:t>
      </w:r>
      <w:bookmarkEnd w:id="40"/>
    </w:p>
    <w:p w14:paraId="5AAF336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 digital health records system to maintain and manage the health information of orphans in Gaza, ensuring accurate and accessible medical histories.</w:t>
      </w:r>
    </w:p>
    <w:p w14:paraId="0E53708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skips the traditional paper-based record-keeping, which can be inefficient and prone to loss or damage, directly implementing a modern digital solution. In Gaza, where medical infrastructure may be disrupted, a digital health records system ensures continuity and accuracy of care.</w:t>
      </w:r>
    </w:p>
    <w:p w14:paraId="320FAAEE"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1E1D2A6E" w14:textId="77777777" w:rsidR="009F5715" w:rsidRDefault="009F5715" w:rsidP="00BD6A5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cloud-based platforms, secure data storage, and health information systems.</w:t>
      </w:r>
    </w:p>
    <w:p w14:paraId="5FF179C1" w14:textId="77777777" w:rsidR="009F5715" w:rsidRDefault="009F5715" w:rsidP="00BD6A5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Facilitates easy access to medical histories, immunization records, and treatment plans.</w:t>
      </w:r>
    </w:p>
    <w:p w14:paraId="4DD8B901" w14:textId="77777777" w:rsidR="009F5715" w:rsidRDefault="009F5715" w:rsidP="00BD6A5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manual record-keeping and fragmented health information systems.</w:t>
      </w:r>
    </w:p>
    <w:p w14:paraId="0E3E37AE" w14:textId="77777777" w:rsidR="009F5715" w:rsidRDefault="009F5715" w:rsidP="00BD6A5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centralized and accessible system for managing health records.</w:t>
      </w:r>
    </w:p>
    <w:p w14:paraId="03EAB94C" w14:textId="7CF81CF3" w:rsidR="009F5715" w:rsidRDefault="009F5715" w:rsidP="00BD6A5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for future healthcare advancements and integration with broader health networks.</w:t>
      </w:r>
    </w:p>
    <w:p w14:paraId="3E5E3657" w14:textId="3792CF76" w:rsidR="008E08EE" w:rsidRPr="008E08EE" w:rsidRDefault="008E08EE" w:rsidP="008E08EE">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8E08EE">
        <w:rPr>
          <w:rFonts w:ascii="Abadi" w:eastAsia="Times New Roman" w:hAnsi="Abadi" w:cs="Times New Roman"/>
          <w:b/>
          <w:bCs/>
          <w:kern w:val="0"/>
          <w:sz w:val="28"/>
          <w:szCs w:val="28"/>
          <w:lang w:eastAsia="en-AE"/>
          <w14:ligatures w14:val="none"/>
        </w:rPr>
        <w:t>Actual Examples:</w:t>
      </w:r>
    </w:p>
    <w:p w14:paraId="19DD11CC" w14:textId="162DBC02" w:rsidR="008E08EE" w:rsidRPr="008E08EE" w:rsidRDefault="008E08EE" w:rsidP="00BD6A58">
      <w:pPr>
        <w:pStyle w:val="NoSpacing"/>
        <w:numPr>
          <w:ilvl w:val="0"/>
          <w:numId w:val="210"/>
        </w:numPr>
        <w:rPr>
          <w:rFonts w:ascii="Abadi" w:hAnsi="Abadi"/>
          <w:sz w:val="28"/>
          <w:szCs w:val="28"/>
          <w:lang w:eastAsia="en-AE"/>
        </w:rPr>
      </w:pPr>
      <w:r w:rsidRPr="008E08EE">
        <w:rPr>
          <w:rFonts w:ascii="Abadi" w:hAnsi="Abadi"/>
          <w:b/>
          <w:bCs/>
          <w:sz w:val="28"/>
          <w:szCs w:val="28"/>
          <w:lang w:eastAsia="en-AE"/>
        </w:rPr>
        <w:t>Syria:</w:t>
      </w:r>
      <w:r w:rsidRPr="008E08EE">
        <w:rPr>
          <w:rFonts w:ascii="Abadi" w:hAnsi="Abadi"/>
          <w:sz w:val="28"/>
          <w:szCs w:val="28"/>
          <w:lang w:eastAsia="en-AE"/>
        </w:rPr>
        <w:t xml:space="preserve"> In response to the ongoing conflict and disruption in healthcare infrastructure, Syria has implemented cloud-based health record systems in some regions to manage patient information effectively amidst the crisis. These systems help in maintaining continuity of care despite the challenges.</w:t>
      </w:r>
    </w:p>
    <w:p w14:paraId="1B609D56" w14:textId="73925FE8" w:rsidR="008E08EE" w:rsidRPr="008E08EE" w:rsidRDefault="008E08EE" w:rsidP="00BD6A58">
      <w:pPr>
        <w:pStyle w:val="NoSpacing"/>
        <w:numPr>
          <w:ilvl w:val="0"/>
          <w:numId w:val="210"/>
        </w:numPr>
        <w:rPr>
          <w:rFonts w:ascii="Abadi" w:hAnsi="Abadi"/>
          <w:sz w:val="28"/>
          <w:szCs w:val="28"/>
          <w:lang w:eastAsia="en-AE"/>
        </w:rPr>
      </w:pPr>
      <w:r w:rsidRPr="008E08EE">
        <w:rPr>
          <w:rFonts w:ascii="Abadi" w:hAnsi="Abadi"/>
          <w:b/>
          <w:bCs/>
          <w:sz w:val="28"/>
          <w:szCs w:val="28"/>
          <w:lang w:eastAsia="en-AE"/>
        </w:rPr>
        <w:t>Yemen:</w:t>
      </w:r>
      <w:r w:rsidRPr="008E08EE">
        <w:rPr>
          <w:rFonts w:ascii="Abadi" w:hAnsi="Abadi"/>
          <w:sz w:val="28"/>
          <w:szCs w:val="28"/>
          <w:lang w:eastAsia="en-AE"/>
        </w:rPr>
        <w:t xml:space="preserve"> Yemen has introduced digital health records in conflict-affected areas to overcome the difficulties posed by damaged infrastructure and ensure that medical histories and treatment plans are accessible and secure.</w:t>
      </w:r>
    </w:p>
    <w:p w14:paraId="557B8BD7" w14:textId="6480ADA7" w:rsidR="008E08EE" w:rsidRPr="008E08EE" w:rsidRDefault="008E08EE" w:rsidP="00BD6A58">
      <w:pPr>
        <w:pStyle w:val="NoSpacing"/>
        <w:numPr>
          <w:ilvl w:val="0"/>
          <w:numId w:val="210"/>
        </w:numPr>
        <w:rPr>
          <w:rFonts w:ascii="Abadi" w:hAnsi="Abadi"/>
          <w:sz w:val="28"/>
          <w:szCs w:val="28"/>
          <w:lang w:eastAsia="en-AE"/>
        </w:rPr>
      </w:pPr>
      <w:r w:rsidRPr="008E08EE">
        <w:rPr>
          <w:rFonts w:ascii="Abadi" w:hAnsi="Abadi"/>
          <w:b/>
          <w:bCs/>
          <w:sz w:val="28"/>
          <w:szCs w:val="28"/>
          <w:lang w:eastAsia="en-AE"/>
        </w:rPr>
        <w:t>South Sudan:</w:t>
      </w:r>
      <w:r w:rsidRPr="008E08EE">
        <w:rPr>
          <w:rFonts w:ascii="Abadi" w:hAnsi="Abadi"/>
          <w:sz w:val="28"/>
          <w:szCs w:val="28"/>
          <w:lang w:eastAsia="en-AE"/>
        </w:rPr>
        <w:t xml:space="preserve"> In South Sudan, where health services are severely impacted by ongoing conflict and instability, cloud-based health records have been implemented in various locations to improve the management of health data and support healthcare delivery in challenging conditions.</w:t>
      </w:r>
    </w:p>
    <w:p w14:paraId="0CD13F6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27AE148" w14:textId="77777777" w:rsidR="009F5715" w:rsidRDefault="009F5715" w:rsidP="00BD6A58">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Health IT Firms:</w:t>
      </w:r>
      <w:r>
        <w:rPr>
          <w:rFonts w:ascii="Abadi" w:eastAsia="Times New Roman" w:hAnsi="Abadi" w:cs="Times New Roman"/>
          <w:kern w:val="0"/>
          <w:sz w:val="28"/>
          <w:szCs w:val="28"/>
          <w:lang w:eastAsia="en-AE"/>
          <w14:ligatures w14:val="none"/>
        </w:rPr>
        <w:t xml:space="preserve"> Partner with companies specializing in health information technology to develop and implement the system.</w:t>
      </w:r>
    </w:p>
    <w:p w14:paraId="4F217932" w14:textId="77777777" w:rsidR="009F5715" w:rsidRDefault="009F5715" w:rsidP="00BD6A58">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Staff:</w:t>
      </w:r>
      <w:r>
        <w:rPr>
          <w:rFonts w:ascii="Abadi" w:eastAsia="Times New Roman" w:hAnsi="Abadi" w:cs="Times New Roman"/>
          <w:kern w:val="0"/>
          <w:sz w:val="28"/>
          <w:szCs w:val="28"/>
          <w:lang w:eastAsia="en-AE"/>
          <w14:ligatures w14:val="none"/>
        </w:rPr>
        <w:t xml:space="preserve"> Provide training for healthcare providers and orphanage staff on using digital health records.</w:t>
      </w:r>
    </w:p>
    <w:p w14:paraId="52335E89" w14:textId="77777777" w:rsidR="009F5715" w:rsidRDefault="009F5715" w:rsidP="00BD6A58">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Support:</w:t>
      </w:r>
      <w:r>
        <w:rPr>
          <w:rFonts w:ascii="Abadi" w:eastAsia="Times New Roman" w:hAnsi="Abadi" w:cs="Times New Roman"/>
          <w:kern w:val="0"/>
          <w:sz w:val="28"/>
          <w:szCs w:val="28"/>
          <w:lang w:eastAsia="en-AE"/>
          <w14:ligatures w14:val="none"/>
        </w:rPr>
        <w:t xml:space="preserve"> Ensure reliable internet connectivity and necessary digital devices in orphanages.</w:t>
      </w:r>
    </w:p>
    <w:p w14:paraId="17BE92C7" w14:textId="77777777" w:rsidR="009F5715" w:rsidRDefault="009F5715" w:rsidP="00BD6A58">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 Measures:</w:t>
      </w:r>
      <w:r>
        <w:rPr>
          <w:rFonts w:ascii="Abadi" w:eastAsia="Times New Roman" w:hAnsi="Abadi" w:cs="Times New Roman"/>
          <w:kern w:val="0"/>
          <w:sz w:val="28"/>
          <w:szCs w:val="28"/>
          <w:lang w:eastAsia="en-AE"/>
          <w14:ligatures w14:val="none"/>
        </w:rPr>
        <w:t xml:space="preserve"> Implement robust security protocols to protect sensitive health information.</w:t>
      </w:r>
    </w:p>
    <w:p w14:paraId="05118A14" w14:textId="77777777" w:rsidR="009F5715" w:rsidRDefault="009F5715" w:rsidP="00BD6A58">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Begin with a pilot project in a few orphanages to test and refine the system.</w:t>
      </w:r>
    </w:p>
    <w:p w14:paraId="0CEAD41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27D66FDC" w14:textId="77777777" w:rsidR="009F5715" w:rsidRDefault="009F5715" w:rsidP="00BD6A58">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high-quality, secure digital health records platforms.</w:t>
      </w:r>
    </w:p>
    <w:p w14:paraId="688E2309" w14:textId="77777777" w:rsidR="009F5715" w:rsidRDefault="009F5715" w:rsidP="00BD6A58">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Personnel:</w:t>
      </w:r>
      <w:r>
        <w:rPr>
          <w:rFonts w:ascii="Abadi" w:eastAsia="Times New Roman" w:hAnsi="Abadi" w:cs="Times New Roman"/>
          <w:kern w:val="0"/>
          <w:sz w:val="28"/>
          <w:szCs w:val="28"/>
          <w:lang w:eastAsia="en-AE"/>
          <w14:ligatures w14:val="none"/>
        </w:rPr>
        <w:t xml:space="preserve"> Training staff to effectively use and manage the system.</w:t>
      </w:r>
    </w:p>
    <w:p w14:paraId="2FE3017D" w14:textId="77777777" w:rsidR="009F5715" w:rsidRDefault="009F5715" w:rsidP="00BD6A58">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Protection:</w:t>
      </w:r>
      <w:r>
        <w:rPr>
          <w:rFonts w:ascii="Abadi" w:eastAsia="Times New Roman" w:hAnsi="Abadi" w:cs="Times New Roman"/>
          <w:kern w:val="0"/>
          <w:sz w:val="28"/>
          <w:szCs w:val="28"/>
          <w:lang w:eastAsia="en-AE"/>
          <w14:ligatures w14:val="none"/>
        </w:rPr>
        <w:t xml:space="preserve"> Implementing strong data security measures to protect health information.</w:t>
      </w:r>
    </w:p>
    <w:p w14:paraId="32BCDD7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28A16C0" w14:textId="77777777" w:rsidR="009F5715" w:rsidRDefault="009F5715" w:rsidP="00BD6A58">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Barriers:</w:t>
      </w:r>
      <w:r>
        <w:rPr>
          <w:rFonts w:ascii="Abadi" w:eastAsia="Times New Roman" w:hAnsi="Abadi" w:cs="Times New Roman"/>
          <w:kern w:val="0"/>
          <w:sz w:val="28"/>
          <w:szCs w:val="28"/>
          <w:lang w:eastAsia="en-AE"/>
          <w14:ligatures w14:val="none"/>
        </w:rPr>
        <w:t xml:space="preserve"> Potential challenges in implementing and maintaining the digital system.</w:t>
      </w:r>
    </w:p>
    <w:p w14:paraId="56976D69" w14:textId="77777777" w:rsidR="009F5715" w:rsidRDefault="009F5715" w:rsidP="00BD6A58">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Ensuring the privacy and confidentiality of health records.</w:t>
      </w:r>
    </w:p>
    <w:p w14:paraId="0A4D2EB0" w14:textId="77777777" w:rsidR="009F5715" w:rsidRDefault="009F5715" w:rsidP="00BD6A58">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Overcoming reluctance among staff to transition from paper-based to digital records.</w:t>
      </w:r>
    </w:p>
    <w:p w14:paraId="4E04CBBC" w14:textId="77777777" w:rsidR="009F5715" w:rsidRDefault="009F5715" w:rsidP="009F5715">
      <w:pPr>
        <w:rPr>
          <w:rFonts w:ascii="Abadi" w:hAnsi="Abadi"/>
          <w:sz w:val="28"/>
          <w:szCs w:val="28"/>
        </w:rPr>
      </w:pPr>
    </w:p>
    <w:p w14:paraId="2908D52C" w14:textId="4DAE8A85" w:rsidR="009F5715" w:rsidRDefault="009F5715" w:rsidP="00D248A5">
      <w:pPr>
        <w:pStyle w:val="Heading1"/>
        <w:rPr>
          <w:rFonts w:eastAsia="Times New Roman"/>
          <w:lang w:eastAsia="en-AE"/>
        </w:rPr>
      </w:pPr>
      <w:bookmarkStart w:id="41" w:name="_Toc172018752"/>
      <w:r>
        <w:rPr>
          <w:rFonts w:eastAsia="Times New Roman"/>
          <w:lang w:eastAsia="en-AE"/>
        </w:rPr>
        <w:t xml:space="preserve">11. </w:t>
      </w:r>
      <w:r w:rsidR="006B42B0">
        <w:t>On-the-Spot Medical Services for Gaza Orphans</w:t>
      </w:r>
      <w:bookmarkEnd w:id="41"/>
    </w:p>
    <w:p w14:paraId="52E6C5B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mobile medical clinics equipped with essential medical supplies and diagnostic tools to provide healthcare services to orphanages in Gaza.</w:t>
      </w:r>
    </w:p>
    <w:p w14:paraId="7A3BB0F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fixed, stationary healthcare facilities, which may be damaged or inaccessible in Gaza. By using mobile medical clinics, healthcare services can be brought directly to the children, ensuring they receive timely and comprehensive medical care.</w:t>
      </w:r>
    </w:p>
    <w:p w14:paraId="5F0078A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0225E63" w14:textId="77777777" w:rsidR="009F5715" w:rsidRDefault="009F5715" w:rsidP="00BD6A5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Equipped with telemedicine capabilities, portable diagnostic tools, and electronic health record systems.</w:t>
      </w:r>
    </w:p>
    <w:p w14:paraId="318BD821" w14:textId="77777777" w:rsidR="009F5715" w:rsidRDefault="009F5715" w:rsidP="00BD6A5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flexible and adaptable healthcare services that can reach multiple orphanages.</w:t>
      </w:r>
    </w:p>
    <w:p w14:paraId="5CEF2D7F" w14:textId="77777777" w:rsidR="009F5715" w:rsidRDefault="009F5715" w:rsidP="00BD6A5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constructing new healthcare facilities and navigating logistical challenges.</w:t>
      </w:r>
    </w:p>
    <w:p w14:paraId="5EB1543A" w14:textId="77777777" w:rsidR="009F5715" w:rsidRDefault="009F5715" w:rsidP="00BD6A5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on-the-spot medical consultations, treatments, and health education.</w:t>
      </w:r>
    </w:p>
    <w:p w14:paraId="53F90EE9" w14:textId="03AD27DE" w:rsidR="009F5715" w:rsidRDefault="009F5715" w:rsidP="00BD6A5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sustainable and scalable healthcare delivery adaptable to future needs.</w:t>
      </w:r>
    </w:p>
    <w:p w14:paraId="23A7D692" w14:textId="05AD6111" w:rsidR="008E08EE" w:rsidRPr="008E08EE" w:rsidRDefault="008E08EE" w:rsidP="008E08EE">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8E08EE">
        <w:rPr>
          <w:rFonts w:ascii="Abadi" w:eastAsia="Times New Roman" w:hAnsi="Abadi" w:cs="Times New Roman"/>
          <w:b/>
          <w:bCs/>
          <w:kern w:val="0"/>
          <w:sz w:val="28"/>
          <w:szCs w:val="28"/>
          <w:lang w:eastAsia="en-AE"/>
          <w14:ligatures w14:val="none"/>
        </w:rPr>
        <w:lastRenderedPageBreak/>
        <w:t>Actual Examples:</w:t>
      </w:r>
    </w:p>
    <w:p w14:paraId="78DF7368" w14:textId="77777777" w:rsidR="008E08EE" w:rsidRPr="008E08EE" w:rsidRDefault="008E08EE" w:rsidP="00BD6A58">
      <w:pPr>
        <w:pStyle w:val="NoSpacing"/>
        <w:numPr>
          <w:ilvl w:val="0"/>
          <w:numId w:val="211"/>
        </w:numPr>
        <w:rPr>
          <w:rFonts w:ascii="Abadi" w:hAnsi="Abadi"/>
          <w:sz w:val="28"/>
          <w:szCs w:val="28"/>
          <w:lang w:eastAsia="en-AE"/>
        </w:rPr>
      </w:pPr>
      <w:r w:rsidRPr="008E08EE">
        <w:rPr>
          <w:rFonts w:ascii="Abadi" w:hAnsi="Abadi"/>
          <w:b/>
          <w:bCs/>
          <w:sz w:val="28"/>
          <w:szCs w:val="28"/>
          <w:lang w:eastAsia="en-AE"/>
        </w:rPr>
        <w:t>Syria:</w:t>
      </w:r>
      <w:r w:rsidRPr="008E08EE">
        <w:rPr>
          <w:rFonts w:ascii="Abadi" w:hAnsi="Abadi"/>
          <w:sz w:val="28"/>
          <w:szCs w:val="28"/>
          <w:lang w:eastAsia="en-AE"/>
        </w:rPr>
        <w:t xml:space="preserve"> Mobile medical units have been deployed in conflict-affected areas to provide emergency healthcare services, including vaccinations and maternal care, directly to displaced populations and orphanages.</w:t>
      </w:r>
    </w:p>
    <w:p w14:paraId="2F5B4ADA" w14:textId="77777777" w:rsidR="008E08EE" w:rsidRPr="008E08EE" w:rsidRDefault="008E08EE" w:rsidP="00BD6A58">
      <w:pPr>
        <w:pStyle w:val="NoSpacing"/>
        <w:numPr>
          <w:ilvl w:val="0"/>
          <w:numId w:val="211"/>
        </w:numPr>
        <w:rPr>
          <w:rFonts w:ascii="Abadi" w:hAnsi="Abadi"/>
          <w:sz w:val="28"/>
          <w:szCs w:val="28"/>
          <w:lang w:eastAsia="en-AE"/>
        </w:rPr>
      </w:pPr>
      <w:r w:rsidRPr="008E08EE">
        <w:rPr>
          <w:rFonts w:ascii="Abadi" w:hAnsi="Abadi"/>
          <w:b/>
          <w:bCs/>
          <w:sz w:val="28"/>
          <w:szCs w:val="28"/>
          <w:lang w:eastAsia="en-AE"/>
        </w:rPr>
        <w:t>Yemen:</w:t>
      </w:r>
      <w:r w:rsidRPr="008E08EE">
        <w:rPr>
          <w:rFonts w:ascii="Abadi" w:hAnsi="Abadi"/>
          <w:sz w:val="28"/>
          <w:szCs w:val="28"/>
          <w:lang w:eastAsia="en-AE"/>
        </w:rPr>
        <w:t xml:space="preserve"> Mobile clinics have been used to deliver essential medical services in war-torn regions, offering treatments for malnutrition, infections, and chronic diseases in areas with limited healthcare infrastructure.</w:t>
      </w:r>
    </w:p>
    <w:p w14:paraId="24DF2BF8" w14:textId="5C536097" w:rsidR="008E08EE" w:rsidRPr="008E08EE" w:rsidRDefault="008E08EE" w:rsidP="00BD6A58">
      <w:pPr>
        <w:pStyle w:val="NoSpacing"/>
        <w:numPr>
          <w:ilvl w:val="0"/>
          <w:numId w:val="211"/>
        </w:numPr>
        <w:rPr>
          <w:rFonts w:ascii="Abadi" w:hAnsi="Abadi"/>
          <w:sz w:val="28"/>
          <w:szCs w:val="28"/>
          <w:lang w:eastAsia="en-AE"/>
        </w:rPr>
      </w:pPr>
      <w:r w:rsidRPr="008E08EE">
        <w:rPr>
          <w:rFonts w:ascii="Abadi" w:hAnsi="Abadi"/>
          <w:b/>
          <w:bCs/>
          <w:sz w:val="28"/>
          <w:szCs w:val="28"/>
          <w:lang w:eastAsia="en-AE"/>
        </w:rPr>
        <w:t>Somalia:</w:t>
      </w:r>
      <w:r w:rsidRPr="008E08EE">
        <w:rPr>
          <w:rFonts w:ascii="Abadi" w:hAnsi="Abadi"/>
          <w:sz w:val="28"/>
          <w:szCs w:val="28"/>
          <w:lang w:eastAsia="en-AE"/>
        </w:rPr>
        <w:t xml:space="preserve"> Mobile health units provide emergency medical care and health services to displaced communities and orphanages in areas affected by prolonged conflict and instability.</w:t>
      </w:r>
    </w:p>
    <w:p w14:paraId="4D3FDEB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64FCD00" w14:textId="77777777" w:rsidR="009F5715" w:rsidRDefault="009F5715" w:rsidP="00BD6A58">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Health Organizations:</w:t>
      </w:r>
      <w:r>
        <w:rPr>
          <w:rFonts w:ascii="Abadi" w:eastAsia="Times New Roman" w:hAnsi="Abadi" w:cs="Times New Roman"/>
          <w:kern w:val="0"/>
          <w:sz w:val="28"/>
          <w:szCs w:val="28"/>
          <w:lang w:eastAsia="en-AE"/>
          <w14:ligatures w14:val="none"/>
        </w:rPr>
        <w:t xml:space="preserve"> Collaborate with local and international health organizations to set up and operate the mobile clinics.</w:t>
      </w:r>
    </w:p>
    <w:p w14:paraId="5E784D85" w14:textId="77777777" w:rsidR="009F5715" w:rsidRDefault="009F5715" w:rsidP="00BD6A58">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Customization of Vehicles:</w:t>
      </w:r>
      <w:r>
        <w:rPr>
          <w:rFonts w:ascii="Abadi" w:eastAsia="Times New Roman" w:hAnsi="Abadi" w:cs="Times New Roman"/>
          <w:kern w:val="0"/>
          <w:sz w:val="28"/>
          <w:szCs w:val="28"/>
          <w:lang w:eastAsia="en-AE"/>
          <w14:ligatures w14:val="none"/>
        </w:rPr>
        <w:t xml:space="preserve"> Convert buses or vans into </w:t>
      </w:r>
      <w:proofErr w:type="gramStart"/>
      <w:r>
        <w:rPr>
          <w:rFonts w:ascii="Abadi" w:eastAsia="Times New Roman" w:hAnsi="Abadi" w:cs="Times New Roman"/>
          <w:kern w:val="0"/>
          <w:sz w:val="28"/>
          <w:szCs w:val="28"/>
          <w:lang w:eastAsia="en-AE"/>
          <w14:ligatures w14:val="none"/>
        </w:rPr>
        <w:t>fully-equipped</w:t>
      </w:r>
      <w:proofErr w:type="gramEnd"/>
      <w:r>
        <w:rPr>
          <w:rFonts w:ascii="Abadi" w:eastAsia="Times New Roman" w:hAnsi="Abadi" w:cs="Times New Roman"/>
          <w:kern w:val="0"/>
          <w:sz w:val="28"/>
          <w:szCs w:val="28"/>
          <w:lang w:eastAsia="en-AE"/>
          <w14:ligatures w14:val="none"/>
        </w:rPr>
        <w:t xml:space="preserve"> mobile clinics.</w:t>
      </w:r>
    </w:p>
    <w:p w14:paraId="4842BCF6" w14:textId="77777777" w:rsidR="009F5715" w:rsidRDefault="009F5715" w:rsidP="00BD6A58">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Staff Training:</w:t>
      </w:r>
      <w:r>
        <w:rPr>
          <w:rFonts w:ascii="Abadi" w:eastAsia="Times New Roman" w:hAnsi="Abadi" w:cs="Times New Roman"/>
          <w:kern w:val="0"/>
          <w:sz w:val="28"/>
          <w:szCs w:val="28"/>
          <w:lang w:eastAsia="en-AE"/>
          <w14:ligatures w14:val="none"/>
        </w:rPr>
        <w:t xml:space="preserve"> Train healthcare professionals and support staff to operate in mobile environments.</w:t>
      </w:r>
    </w:p>
    <w:p w14:paraId="4357F472" w14:textId="77777777" w:rsidR="009F5715" w:rsidRDefault="009F5715" w:rsidP="00BD6A58">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Awareness:</w:t>
      </w:r>
      <w:r>
        <w:rPr>
          <w:rFonts w:ascii="Abadi" w:eastAsia="Times New Roman" w:hAnsi="Abadi" w:cs="Times New Roman"/>
          <w:kern w:val="0"/>
          <w:sz w:val="28"/>
          <w:szCs w:val="28"/>
          <w:lang w:eastAsia="en-AE"/>
          <w14:ligatures w14:val="none"/>
        </w:rPr>
        <w:t xml:space="preserve"> Conduct awareness campaigns to inform the community about the services provided by the mobile clinics.</w:t>
      </w:r>
    </w:p>
    <w:p w14:paraId="20499368" w14:textId="77777777" w:rsidR="009F5715" w:rsidRDefault="009F5715" w:rsidP="00BD6A58">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Schedules:</w:t>
      </w:r>
      <w:r>
        <w:rPr>
          <w:rFonts w:ascii="Abadi" w:eastAsia="Times New Roman" w:hAnsi="Abadi" w:cs="Times New Roman"/>
          <w:kern w:val="0"/>
          <w:sz w:val="28"/>
          <w:szCs w:val="28"/>
          <w:lang w:eastAsia="en-AE"/>
          <w14:ligatures w14:val="none"/>
        </w:rPr>
        <w:t xml:space="preserve"> Establish regular visitation schedules for each orphanage to ensure consistent healthcare services.</w:t>
      </w:r>
    </w:p>
    <w:p w14:paraId="41A8B60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05BFBB2" w14:textId="77777777" w:rsidR="009F5715" w:rsidRDefault="009F5715" w:rsidP="00BD6A58">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Equipment:</w:t>
      </w:r>
      <w:r>
        <w:rPr>
          <w:rFonts w:ascii="Abadi" w:eastAsia="Times New Roman" w:hAnsi="Abadi" w:cs="Times New Roman"/>
          <w:kern w:val="0"/>
          <w:sz w:val="28"/>
          <w:szCs w:val="28"/>
          <w:lang w:eastAsia="en-AE"/>
          <w14:ligatures w14:val="none"/>
        </w:rPr>
        <w:t xml:space="preserve"> Ensuring mobile clinics are equipped with high-quality medical tools and supplies.</w:t>
      </w:r>
    </w:p>
    <w:p w14:paraId="63D38446" w14:textId="77777777" w:rsidR="009F5715" w:rsidRDefault="009F5715" w:rsidP="00BD6A58">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Personnel:</w:t>
      </w:r>
      <w:r>
        <w:rPr>
          <w:rFonts w:ascii="Abadi" w:eastAsia="Times New Roman" w:hAnsi="Abadi" w:cs="Times New Roman"/>
          <w:kern w:val="0"/>
          <w:sz w:val="28"/>
          <w:szCs w:val="28"/>
          <w:lang w:eastAsia="en-AE"/>
          <w14:ligatures w14:val="none"/>
        </w:rPr>
        <w:t xml:space="preserve"> Hiring and training skilled healthcare providers to deliver care.</w:t>
      </w:r>
    </w:p>
    <w:p w14:paraId="44865C81" w14:textId="77777777" w:rsidR="009F5715" w:rsidRDefault="009F5715" w:rsidP="00BD6A58">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Engaging the local community to support and utilize the mobile clinic services.</w:t>
      </w:r>
    </w:p>
    <w:p w14:paraId="7197986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FBDA112" w14:textId="77777777" w:rsidR="009F5715" w:rsidRDefault="009F5715" w:rsidP="00BD6A58">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Costs:</w:t>
      </w:r>
      <w:r>
        <w:rPr>
          <w:rFonts w:ascii="Abadi" w:eastAsia="Times New Roman" w:hAnsi="Abadi" w:cs="Times New Roman"/>
          <w:kern w:val="0"/>
          <w:sz w:val="28"/>
          <w:szCs w:val="28"/>
          <w:lang w:eastAsia="en-AE"/>
          <w14:ligatures w14:val="none"/>
        </w:rPr>
        <w:t xml:space="preserve"> Managing the ongoing operational costs such as fuel, maintenance, and supplies.</w:t>
      </w:r>
    </w:p>
    <w:p w14:paraId="08D915AC" w14:textId="77777777" w:rsidR="009F5715" w:rsidRDefault="009F5715" w:rsidP="00BD6A58">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Ensuring the safety of mobile clinics in conflict zones.</w:t>
      </w:r>
    </w:p>
    <w:p w14:paraId="0B210AB4" w14:textId="77777777" w:rsidR="009F5715" w:rsidRDefault="009F5715" w:rsidP="00BD6A58">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Weather and Terrain:</w:t>
      </w:r>
      <w:r>
        <w:rPr>
          <w:rFonts w:ascii="Abadi" w:eastAsia="Times New Roman" w:hAnsi="Abadi" w:cs="Times New Roman"/>
          <w:kern w:val="0"/>
          <w:sz w:val="28"/>
          <w:szCs w:val="28"/>
          <w:lang w:eastAsia="en-AE"/>
          <w14:ligatures w14:val="none"/>
        </w:rPr>
        <w:t xml:space="preserve"> Navigating adverse weather conditions and difficult terrain.</w:t>
      </w:r>
    </w:p>
    <w:p w14:paraId="0DA45D1B" w14:textId="77777777" w:rsidR="009F5715" w:rsidRDefault="009F5715" w:rsidP="009F5715">
      <w:pPr>
        <w:rPr>
          <w:rFonts w:ascii="Abadi" w:hAnsi="Abadi"/>
          <w:sz w:val="28"/>
          <w:szCs w:val="28"/>
        </w:rPr>
      </w:pPr>
    </w:p>
    <w:p w14:paraId="759493BF" w14:textId="048C745D" w:rsidR="009F5715" w:rsidRDefault="009F5715" w:rsidP="00D248A5">
      <w:pPr>
        <w:pStyle w:val="Heading1"/>
        <w:rPr>
          <w:rFonts w:eastAsia="Times New Roman"/>
          <w:lang w:eastAsia="en-AE"/>
        </w:rPr>
      </w:pPr>
      <w:bookmarkStart w:id="42" w:name="_Toc172018753"/>
      <w:r>
        <w:rPr>
          <w:rFonts w:eastAsia="Times New Roman"/>
          <w:lang w:eastAsia="en-AE"/>
        </w:rPr>
        <w:t>12.</w:t>
      </w:r>
      <w:r w:rsidR="00AF14B3">
        <w:rPr>
          <w:rFonts w:eastAsia="Times New Roman"/>
          <w:lang w:eastAsia="en-AE"/>
        </w:rPr>
        <w:t xml:space="preserve"> </w:t>
      </w:r>
      <w:r w:rsidR="00AF14B3">
        <w:t>Climate-Controlled Food Production for Gaza Orphanages</w:t>
      </w:r>
      <w:bookmarkEnd w:id="42"/>
    </w:p>
    <w:p w14:paraId="5FF4F66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smart agricultural projects within orphanages in Gaza to grow their own food using advanced farming techniques, promoting self-sustainability and food security.</w:t>
      </w:r>
    </w:p>
    <w:p w14:paraId="539DBC8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resource-intensive farming methods, directly implementing innovative agricultural technologies. In Gaza, where food security is a significant concern, smart agricultural projects can provide a reliable and sustainable food source for orphanages.</w:t>
      </w:r>
    </w:p>
    <w:p w14:paraId="6556BBE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B7412A4" w14:textId="77777777" w:rsidR="009F5715" w:rsidRDefault="009F5715" w:rsidP="00BD6A5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hydroponics, aquaponics, and vertical farming techniques.</w:t>
      </w:r>
    </w:p>
    <w:p w14:paraId="3EFC097A" w14:textId="77777777" w:rsidR="009F5715" w:rsidRDefault="009F5715" w:rsidP="00BD6A5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smart irrigation systems, climate control, and nutrient management for optimal crop growth.</w:t>
      </w:r>
    </w:p>
    <w:p w14:paraId="66045660" w14:textId="77777777" w:rsidR="009F5715" w:rsidRDefault="009F5715" w:rsidP="00BD6A5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conventional soil-based agriculture and extensive land use.</w:t>
      </w:r>
    </w:p>
    <w:p w14:paraId="4F727E89" w14:textId="77777777" w:rsidR="009F5715" w:rsidRDefault="009F5715" w:rsidP="00BD6A5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efficient, and scalable solution for food production.</w:t>
      </w:r>
    </w:p>
    <w:p w14:paraId="766D298E" w14:textId="4AD9E866" w:rsidR="009F5715" w:rsidRDefault="009F5715" w:rsidP="00BD6A5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orphanages for a future with limited arable land and water resources.</w:t>
      </w:r>
    </w:p>
    <w:p w14:paraId="7B6482E8" w14:textId="77777777" w:rsidR="008E08EE" w:rsidRPr="008E08EE" w:rsidRDefault="008E08EE" w:rsidP="008E08EE">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8E08EE">
        <w:rPr>
          <w:rFonts w:ascii="Abadi" w:eastAsia="Times New Roman" w:hAnsi="Abadi" w:cs="Times New Roman"/>
          <w:b/>
          <w:bCs/>
          <w:kern w:val="0"/>
          <w:sz w:val="28"/>
          <w:szCs w:val="28"/>
          <w:lang w:eastAsia="en-AE"/>
          <w14:ligatures w14:val="none"/>
        </w:rPr>
        <w:t>Actual Examples:</w:t>
      </w:r>
    </w:p>
    <w:p w14:paraId="2362103B" w14:textId="6EC5D8CE" w:rsidR="008E08EE" w:rsidRPr="008E08EE" w:rsidRDefault="008E08EE" w:rsidP="00BD6A58">
      <w:pPr>
        <w:pStyle w:val="NoSpacing"/>
        <w:numPr>
          <w:ilvl w:val="0"/>
          <w:numId w:val="212"/>
        </w:numPr>
        <w:rPr>
          <w:rFonts w:ascii="Abadi" w:hAnsi="Abadi"/>
          <w:sz w:val="28"/>
          <w:szCs w:val="28"/>
          <w:lang w:eastAsia="en-AE"/>
        </w:rPr>
      </w:pPr>
      <w:r w:rsidRPr="008E08EE">
        <w:rPr>
          <w:rFonts w:ascii="Abadi" w:hAnsi="Abadi"/>
          <w:b/>
          <w:bCs/>
          <w:sz w:val="28"/>
          <w:szCs w:val="28"/>
          <w:lang w:eastAsia="en-AE"/>
        </w:rPr>
        <w:t>Lebanon:</w:t>
      </w:r>
      <w:r w:rsidRPr="008E08EE">
        <w:rPr>
          <w:rFonts w:ascii="Abadi" w:hAnsi="Abadi"/>
          <w:sz w:val="28"/>
          <w:szCs w:val="28"/>
          <w:lang w:eastAsia="en-AE"/>
        </w:rPr>
        <w:t xml:space="preserve"> The Lebanese Association for Development (LAD) has implemented hydroponic systems in refugee camps to address food insecurity, utilizing climate-controlled environments to grow fresh produce in limited space.</w:t>
      </w:r>
    </w:p>
    <w:p w14:paraId="45C5A65B" w14:textId="371B3AF1" w:rsidR="008E08EE" w:rsidRPr="008E08EE" w:rsidRDefault="008E08EE" w:rsidP="00BD6A58">
      <w:pPr>
        <w:pStyle w:val="NoSpacing"/>
        <w:numPr>
          <w:ilvl w:val="0"/>
          <w:numId w:val="212"/>
        </w:numPr>
        <w:rPr>
          <w:rFonts w:ascii="Abadi" w:hAnsi="Abadi"/>
          <w:sz w:val="28"/>
          <w:szCs w:val="28"/>
          <w:lang w:eastAsia="en-AE"/>
        </w:rPr>
      </w:pPr>
      <w:r w:rsidRPr="008E08EE">
        <w:rPr>
          <w:rFonts w:ascii="Abadi" w:hAnsi="Abadi"/>
          <w:b/>
          <w:bCs/>
          <w:sz w:val="28"/>
          <w:szCs w:val="28"/>
          <w:lang w:eastAsia="en-AE"/>
        </w:rPr>
        <w:t>Jordan:</w:t>
      </w:r>
      <w:r w:rsidRPr="008E08EE">
        <w:rPr>
          <w:rFonts w:ascii="Abadi" w:hAnsi="Abadi"/>
          <w:sz w:val="28"/>
          <w:szCs w:val="28"/>
          <w:lang w:eastAsia="en-AE"/>
        </w:rPr>
        <w:t xml:space="preserve"> The Jordanian project "The Greenhouse Initiative" employs vertical farming and hydroponics in areas with scarce arable land and water, providing a sustainable solution to food production in challenging environments.</w:t>
      </w:r>
    </w:p>
    <w:p w14:paraId="24B5704A" w14:textId="4A8BC308" w:rsidR="008E08EE" w:rsidRPr="008E08EE" w:rsidRDefault="008E08EE" w:rsidP="00BD6A58">
      <w:pPr>
        <w:pStyle w:val="NoSpacing"/>
        <w:numPr>
          <w:ilvl w:val="0"/>
          <w:numId w:val="212"/>
        </w:numPr>
        <w:rPr>
          <w:rFonts w:ascii="Abadi" w:hAnsi="Abadi"/>
          <w:sz w:val="28"/>
          <w:szCs w:val="28"/>
          <w:lang w:eastAsia="en-AE"/>
        </w:rPr>
      </w:pPr>
      <w:r w:rsidRPr="008E08EE">
        <w:rPr>
          <w:rFonts w:ascii="Abadi" w:hAnsi="Abadi"/>
          <w:b/>
          <w:bCs/>
          <w:sz w:val="28"/>
          <w:szCs w:val="28"/>
          <w:lang w:eastAsia="en-AE"/>
        </w:rPr>
        <w:t>Palestine:</w:t>
      </w:r>
      <w:r w:rsidRPr="008E08EE">
        <w:rPr>
          <w:rFonts w:ascii="Abadi" w:hAnsi="Abadi"/>
          <w:sz w:val="28"/>
          <w:szCs w:val="28"/>
          <w:lang w:eastAsia="en-AE"/>
        </w:rPr>
        <w:t xml:space="preserve"> In Palestinian territories, the "Gaza Urban Agriculture Initiative" uses advanced greenhouse technologies and climate control systems to cultivate crops in urban settings, addressing food scarcity and promoting self-sufficiency.</w:t>
      </w:r>
    </w:p>
    <w:p w14:paraId="0BEAFBF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50D22A7F" w14:textId="77777777" w:rsidR="009F5715" w:rsidRDefault="009F5715" w:rsidP="00BD6A58">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Study:</w:t>
      </w:r>
      <w:r>
        <w:rPr>
          <w:rFonts w:ascii="Abadi" w:eastAsia="Times New Roman" w:hAnsi="Abadi" w:cs="Times New Roman"/>
          <w:kern w:val="0"/>
          <w:sz w:val="28"/>
          <w:szCs w:val="28"/>
          <w:lang w:eastAsia="en-AE"/>
          <w14:ligatures w14:val="none"/>
        </w:rPr>
        <w:t xml:space="preserve"> Conduct a feasibility study to determine the best farming techniques and crops for the local climate and conditions.</w:t>
      </w:r>
    </w:p>
    <w:p w14:paraId="29B52135" w14:textId="77777777" w:rsidR="009F5715" w:rsidRDefault="009F5715" w:rsidP="00BD6A58">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Agricultural Experts:</w:t>
      </w:r>
      <w:r>
        <w:rPr>
          <w:rFonts w:ascii="Abadi" w:eastAsia="Times New Roman" w:hAnsi="Abadi" w:cs="Times New Roman"/>
          <w:kern w:val="0"/>
          <w:sz w:val="28"/>
          <w:szCs w:val="28"/>
          <w:lang w:eastAsia="en-AE"/>
          <w14:ligatures w14:val="none"/>
        </w:rPr>
        <w:t xml:space="preserve"> Collaborate with agricultural universities and research institutions to develop and implement the projects.</w:t>
      </w:r>
    </w:p>
    <w:p w14:paraId="24C7A447" w14:textId="77777777" w:rsidR="009F5715" w:rsidRDefault="009F5715" w:rsidP="00BD6A58">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Provide training for orphanage staff and older children on smart farming techniques.</w:t>
      </w:r>
    </w:p>
    <w:p w14:paraId="19F61036" w14:textId="77777777" w:rsidR="009F5715" w:rsidRDefault="009F5715" w:rsidP="00BD6A58">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Start with pilot projects in a few orphanages to test and refine the approach.</w:t>
      </w:r>
    </w:p>
    <w:p w14:paraId="0FD8A7FC" w14:textId="77777777" w:rsidR="009F5715" w:rsidRDefault="009F5715" w:rsidP="00BD6A58">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Scaling Up:</w:t>
      </w:r>
      <w:r>
        <w:rPr>
          <w:rFonts w:ascii="Abadi" w:eastAsia="Times New Roman" w:hAnsi="Abadi" w:cs="Times New Roman"/>
          <w:kern w:val="0"/>
          <w:sz w:val="28"/>
          <w:szCs w:val="28"/>
          <w:lang w:eastAsia="en-AE"/>
          <w14:ligatures w14:val="none"/>
        </w:rPr>
        <w:t xml:space="preserve"> Gradually expand the projects to more orphanages based on the success of the pilots.</w:t>
      </w:r>
    </w:p>
    <w:p w14:paraId="05B1232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79E2FE9" w14:textId="77777777" w:rsidR="009F5715" w:rsidRDefault="009F5715" w:rsidP="00BD6A58">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Access to technical expertise in smart agriculture and innovative farming methods.</w:t>
      </w:r>
    </w:p>
    <w:p w14:paraId="0AA0E5F3" w14:textId="77777777" w:rsidR="009F5715" w:rsidRDefault="009F5715" w:rsidP="00BD6A58">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xml:space="preserve"> Regular monitoring and evaluation to ensure optimal crop growth and yield.</w:t>
      </w:r>
    </w:p>
    <w:p w14:paraId="59A248C2" w14:textId="77777777" w:rsidR="009F5715" w:rsidRDefault="009F5715" w:rsidP="00BD6A58">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Engaging the community in supporting and benefiting from the agricultural projects.</w:t>
      </w:r>
    </w:p>
    <w:p w14:paraId="41CE1E2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B66C829" w14:textId="77777777" w:rsidR="009F5715" w:rsidRDefault="009F5715" w:rsidP="00BD6A58">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w:t>
      </w:r>
      <w:r>
        <w:rPr>
          <w:rFonts w:ascii="Abadi" w:eastAsia="Times New Roman" w:hAnsi="Abadi" w:cs="Times New Roman"/>
          <w:kern w:val="0"/>
          <w:sz w:val="28"/>
          <w:szCs w:val="28"/>
          <w:lang w:eastAsia="en-AE"/>
          <w14:ligatures w14:val="none"/>
        </w:rPr>
        <w:t xml:space="preserve"> High initial costs for setting up advanced farming systems.</w:t>
      </w:r>
    </w:p>
    <w:p w14:paraId="51197D26" w14:textId="77777777" w:rsidR="009F5715" w:rsidRDefault="009F5715" w:rsidP="00BD6A58">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technical difficulties in maintaining and operating the systems.</w:t>
      </w:r>
    </w:p>
    <w:p w14:paraId="59E2F3BE" w14:textId="77777777" w:rsidR="009F5715" w:rsidRDefault="009F5715" w:rsidP="00BD6A58">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Climate Factors:</w:t>
      </w:r>
      <w:r>
        <w:rPr>
          <w:rFonts w:ascii="Abadi" w:eastAsia="Times New Roman" w:hAnsi="Abadi" w:cs="Times New Roman"/>
          <w:kern w:val="0"/>
          <w:sz w:val="28"/>
          <w:szCs w:val="28"/>
          <w:lang w:eastAsia="en-AE"/>
          <w14:ligatures w14:val="none"/>
        </w:rPr>
        <w:t xml:space="preserve"> Adapting to local climate conditions and potential environmental challenges.</w:t>
      </w:r>
    </w:p>
    <w:p w14:paraId="72ADB12A" w14:textId="77777777" w:rsidR="009F5715" w:rsidRDefault="009F5715" w:rsidP="009F5715">
      <w:pPr>
        <w:rPr>
          <w:rFonts w:ascii="Abadi" w:hAnsi="Abadi"/>
          <w:sz w:val="28"/>
          <w:szCs w:val="28"/>
        </w:rPr>
      </w:pPr>
    </w:p>
    <w:p w14:paraId="0C727CBD" w14:textId="65AFD73A" w:rsidR="009F5715" w:rsidRDefault="009F5715" w:rsidP="00D248A5">
      <w:pPr>
        <w:pStyle w:val="Heading1"/>
        <w:rPr>
          <w:rFonts w:eastAsia="Times New Roman"/>
          <w:lang w:eastAsia="en-AE"/>
        </w:rPr>
      </w:pPr>
      <w:bookmarkStart w:id="43" w:name="_Toc172018754"/>
      <w:r>
        <w:rPr>
          <w:rFonts w:eastAsia="Times New Roman"/>
          <w:lang w:eastAsia="en-AE"/>
        </w:rPr>
        <w:t xml:space="preserve">13. </w:t>
      </w:r>
      <w:r w:rsidR="005D01F7">
        <w:t>Shared Renewable Energy Systems for Gaza Orphanages</w:t>
      </w:r>
      <w:bookmarkEnd w:id="43"/>
    </w:p>
    <w:p w14:paraId="1F282878"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community-based renewable energy projects to provide reliable and sustainable power to orphanages in Gaza, reducing dependency on the unstable power grid.</w:t>
      </w:r>
    </w:p>
    <w:p w14:paraId="62A533D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skips over the traditional, centralized energy infrastructure, which may be damaged or inadequate in Gaza. By implementing community-based renewable energy </w:t>
      </w:r>
      <w:r>
        <w:rPr>
          <w:rFonts w:ascii="Abadi" w:eastAsia="Times New Roman" w:hAnsi="Abadi" w:cs="Times New Roman"/>
          <w:kern w:val="0"/>
          <w:sz w:val="28"/>
          <w:szCs w:val="28"/>
          <w:lang w:eastAsia="en-AE"/>
          <w14:ligatures w14:val="none"/>
        </w:rPr>
        <w:lastRenderedPageBreak/>
        <w:t>projects, orphanages can achieve energy independence and sustainability, ensuring continuous power supply.</w:t>
      </w:r>
    </w:p>
    <w:p w14:paraId="76C2E4C5"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DCF4AB6" w14:textId="77777777" w:rsidR="009F5715" w:rsidRDefault="009F5715" w:rsidP="00BD6A5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wind turbines, and energy storage systems.</w:t>
      </w:r>
    </w:p>
    <w:p w14:paraId="0471E663" w14:textId="77777777" w:rsidR="009F5715" w:rsidRDefault="009F5715" w:rsidP="00BD6A5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Community-shared energy systems to distribute power efficiently among orphanages and surrounding areas.</w:t>
      </w:r>
    </w:p>
    <w:p w14:paraId="20A01545" w14:textId="77777777" w:rsidR="009F5715" w:rsidRDefault="009F5715" w:rsidP="00BD6A5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and expensive grid infrastructure repairs.</w:t>
      </w:r>
    </w:p>
    <w:p w14:paraId="385CBF79" w14:textId="77777777" w:rsidR="009F5715" w:rsidRDefault="009F5715" w:rsidP="00BD6A5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self-sufficient and decentralized energy production.</w:t>
      </w:r>
    </w:p>
    <w:p w14:paraId="592A62C4" w14:textId="5146D1C5" w:rsidR="009F5715" w:rsidRDefault="009F5715" w:rsidP="00BD6A5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resilience against future energy disruptions and fosters a green energy future.</w:t>
      </w:r>
    </w:p>
    <w:p w14:paraId="19454CFE" w14:textId="3652198A" w:rsidR="00646A5C" w:rsidRPr="00646A5C" w:rsidRDefault="00646A5C" w:rsidP="00646A5C">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646A5C">
        <w:rPr>
          <w:rFonts w:ascii="Abadi" w:eastAsia="Times New Roman" w:hAnsi="Abadi" w:cs="Times New Roman"/>
          <w:b/>
          <w:bCs/>
          <w:kern w:val="0"/>
          <w:sz w:val="28"/>
          <w:szCs w:val="28"/>
          <w:lang w:eastAsia="en-AE"/>
          <w14:ligatures w14:val="none"/>
        </w:rPr>
        <w:t>Actual Examples:</w:t>
      </w:r>
    </w:p>
    <w:p w14:paraId="3A6FF628" w14:textId="06AA90FD" w:rsidR="00646A5C" w:rsidRPr="00646A5C" w:rsidRDefault="00646A5C" w:rsidP="00BD6A58">
      <w:pPr>
        <w:pStyle w:val="NoSpacing"/>
        <w:numPr>
          <w:ilvl w:val="0"/>
          <w:numId w:val="213"/>
        </w:numPr>
        <w:rPr>
          <w:rFonts w:ascii="Abadi" w:hAnsi="Abadi"/>
          <w:sz w:val="28"/>
          <w:szCs w:val="28"/>
          <w:lang w:eastAsia="en-AE"/>
        </w:rPr>
      </w:pPr>
      <w:r w:rsidRPr="00646A5C">
        <w:rPr>
          <w:rFonts w:ascii="Abadi" w:hAnsi="Abadi"/>
          <w:b/>
          <w:bCs/>
          <w:sz w:val="28"/>
          <w:szCs w:val="28"/>
          <w:lang w:eastAsia="en-AE"/>
        </w:rPr>
        <w:t>Syria:</w:t>
      </w:r>
      <w:r w:rsidRPr="00646A5C">
        <w:rPr>
          <w:rFonts w:ascii="Abadi" w:hAnsi="Abadi"/>
          <w:sz w:val="28"/>
          <w:szCs w:val="28"/>
          <w:lang w:eastAsia="en-AE"/>
        </w:rPr>
        <w:t xml:space="preserve"> In conflict-affected areas, community-based solar projects have been implemented to provide power to displaced populations and critical facilities, demonstrating resilience in unstable conditions.</w:t>
      </w:r>
    </w:p>
    <w:p w14:paraId="4E56710A" w14:textId="5888E2D2" w:rsidR="00646A5C" w:rsidRPr="00646A5C" w:rsidRDefault="00646A5C" w:rsidP="00BD6A58">
      <w:pPr>
        <w:pStyle w:val="NoSpacing"/>
        <w:numPr>
          <w:ilvl w:val="0"/>
          <w:numId w:val="213"/>
        </w:numPr>
        <w:rPr>
          <w:rFonts w:ascii="Abadi" w:hAnsi="Abadi"/>
          <w:sz w:val="28"/>
          <w:szCs w:val="28"/>
          <w:lang w:eastAsia="en-AE"/>
        </w:rPr>
      </w:pPr>
      <w:r w:rsidRPr="00646A5C">
        <w:rPr>
          <w:rFonts w:ascii="Abadi" w:hAnsi="Abadi"/>
          <w:b/>
          <w:bCs/>
          <w:sz w:val="28"/>
          <w:szCs w:val="28"/>
          <w:lang w:eastAsia="en-AE"/>
        </w:rPr>
        <w:t>Yemen:</w:t>
      </w:r>
      <w:r w:rsidRPr="00646A5C">
        <w:rPr>
          <w:rFonts w:ascii="Abadi" w:hAnsi="Abadi"/>
          <w:sz w:val="28"/>
          <w:szCs w:val="28"/>
          <w:lang w:eastAsia="en-AE"/>
        </w:rPr>
        <w:t xml:space="preserve"> Community solar initiatives have been established in war-torn regions, providing essential electricity to hospitals and schools, illustrating how shared renewable energy systems can support vulnerable communities.</w:t>
      </w:r>
    </w:p>
    <w:p w14:paraId="24EA56E6" w14:textId="653B7DB3" w:rsidR="00646A5C" w:rsidRPr="00646A5C" w:rsidRDefault="00646A5C" w:rsidP="00BD6A58">
      <w:pPr>
        <w:pStyle w:val="NoSpacing"/>
        <w:numPr>
          <w:ilvl w:val="0"/>
          <w:numId w:val="213"/>
        </w:numPr>
        <w:rPr>
          <w:rFonts w:ascii="Abadi" w:hAnsi="Abadi"/>
          <w:sz w:val="28"/>
          <w:szCs w:val="28"/>
          <w:lang w:eastAsia="en-AE"/>
        </w:rPr>
      </w:pPr>
      <w:r w:rsidRPr="00646A5C">
        <w:rPr>
          <w:rFonts w:ascii="Abadi" w:hAnsi="Abadi"/>
          <w:b/>
          <w:bCs/>
          <w:sz w:val="28"/>
          <w:szCs w:val="28"/>
          <w:lang w:eastAsia="en-AE"/>
        </w:rPr>
        <w:t>South Sudan:</w:t>
      </w:r>
      <w:r w:rsidRPr="00646A5C">
        <w:rPr>
          <w:rFonts w:ascii="Abadi" w:hAnsi="Abadi"/>
          <w:sz w:val="28"/>
          <w:szCs w:val="28"/>
          <w:lang w:eastAsia="en-AE"/>
        </w:rPr>
        <w:t xml:space="preserve"> Off-grid solar projects have been developed to provide power to remote and conflict-affected areas, showing how renewable energy can address energy needs in challenging environments.</w:t>
      </w:r>
    </w:p>
    <w:p w14:paraId="3F0761E8"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943D25B" w14:textId="77777777" w:rsidR="009F5715" w:rsidRDefault="009F5715" w:rsidP="00BD6A58">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local communities in the planning and implementation of renewable energy projects.</w:t>
      </w:r>
    </w:p>
    <w:p w14:paraId="59E9B510" w14:textId="77777777" w:rsidR="009F5715" w:rsidRDefault="009F5715" w:rsidP="00BD6A58">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Renewable Energy Providers:</w:t>
      </w:r>
      <w:r>
        <w:rPr>
          <w:rFonts w:ascii="Abadi" w:eastAsia="Times New Roman" w:hAnsi="Abadi" w:cs="Times New Roman"/>
          <w:kern w:val="0"/>
          <w:sz w:val="28"/>
          <w:szCs w:val="28"/>
          <w:lang w:eastAsia="en-AE"/>
          <w14:ligatures w14:val="none"/>
        </w:rPr>
        <w:t xml:space="preserve"> Collaborate with companies specializing in solar and wind energy.</w:t>
      </w:r>
    </w:p>
    <w:p w14:paraId="75D41601" w14:textId="77777777" w:rsidR="009F5715" w:rsidRDefault="009F5715" w:rsidP="00BD6A58">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Grants:</w:t>
      </w:r>
      <w:r>
        <w:rPr>
          <w:rFonts w:ascii="Abadi" w:eastAsia="Times New Roman" w:hAnsi="Abadi" w:cs="Times New Roman"/>
          <w:kern w:val="0"/>
          <w:sz w:val="28"/>
          <w:szCs w:val="28"/>
          <w:lang w:eastAsia="en-AE"/>
          <w14:ligatures w14:val="none"/>
        </w:rPr>
        <w:t xml:space="preserve"> Secure funding from international donors and development agencies focused on renewable energy.</w:t>
      </w:r>
    </w:p>
    <w:p w14:paraId="645D137B" w14:textId="77777777" w:rsidR="009F5715" w:rsidRDefault="009F5715" w:rsidP="00BD6A58">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community members and orphanage staff on the operation and maintenance of renewable energy systems.</w:t>
      </w:r>
    </w:p>
    <w:p w14:paraId="61C13DE8" w14:textId="77777777" w:rsidR="009F5715" w:rsidRDefault="009F5715" w:rsidP="00BD6A58">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to test the feasibility and impact before scaling up.</w:t>
      </w:r>
    </w:p>
    <w:p w14:paraId="4D70E085"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E623617" w14:textId="77777777" w:rsidR="009F5715" w:rsidRDefault="009F5715" w:rsidP="00BD6A58">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Buy-in:</w:t>
      </w:r>
      <w:r>
        <w:rPr>
          <w:rFonts w:ascii="Abadi" w:eastAsia="Times New Roman" w:hAnsi="Abadi" w:cs="Times New Roman"/>
          <w:kern w:val="0"/>
          <w:sz w:val="28"/>
          <w:szCs w:val="28"/>
          <w:lang w:eastAsia="en-AE"/>
          <w14:ligatures w14:val="none"/>
        </w:rPr>
        <w:t xml:space="preserve"> Gaining strong support and involvement from local communities.</w:t>
      </w:r>
    </w:p>
    <w:p w14:paraId="18C20027" w14:textId="77777777" w:rsidR="009F5715" w:rsidRDefault="009F5715" w:rsidP="00BD6A58">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use of high-quality and reliable renewable energy technology.</w:t>
      </w:r>
    </w:p>
    <w:p w14:paraId="658C8BF1" w14:textId="77777777" w:rsidR="009F5715" w:rsidRDefault="009F5715" w:rsidP="00BD6A58">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long-term funding for the installation and maintenance of energy systems.</w:t>
      </w:r>
    </w:p>
    <w:p w14:paraId="5BE18A18"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67BA9FC" w14:textId="77777777" w:rsidR="009F5715" w:rsidRDefault="009F5715" w:rsidP="00BD6A58">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required for renewable energy infrastructure.</w:t>
      </w:r>
    </w:p>
    <w:p w14:paraId="01351EA3" w14:textId="77777777" w:rsidR="009F5715" w:rsidRDefault="009F5715" w:rsidP="00BD6A58">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technical difficulties in system installation and maintenance.</w:t>
      </w:r>
    </w:p>
    <w:p w14:paraId="6DE510E1" w14:textId="77777777" w:rsidR="009F5715" w:rsidRDefault="009F5715" w:rsidP="00BD6A58">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Dependence:</w:t>
      </w:r>
      <w:r>
        <w:rPr>
          <w:rFonts w:ascii="Abadi" w:eastAsia="Times New Roman" w:hAnsi="Abadi" w:cs="Times New Roman"/>
          <w:kern w:val="0"/>
          <w:sz w:val="28"/>
          <w:szCs w:val="28"/>
          <w:lang w:eastAsia="en-AE"/>
          <w14:ligatures w14:val="none"/>
        </w:rPr>
        <w:t xml:space="preserve"> Effectiveness dependent on consistent weather conditions for solar and wind power.</w:t>
      </w:r>
    </w:p>
    <w:p w14:paraId="07C57464" w14:textId="77777777" w:rsidR="009F5715" w:rsidRDefault="009F5715" w:rsidP="009F5715">
      <w:pPr>
        <w:rPr>
          <w:rFonts w:ascii="Abadi" w:hAnsi="Abadi"/>
          <w:sz w:val="28"/>
          <w:szCs w:val="28"/>
        </w:rPr>
      </w:pPr>
    </w:p>
    <w:p w14:paraId="3D0EC784" w14:textId="51D8BF57" w:rsidR="009F5715" w:rsidRDefault="009F5715" w:rsidP="00D248A5">
      <w:pPr>
        <w:pStyle w:val="Heading1"/>
        <w:rPr>
          <w:rFonts w:eastAsia="Times New Roman"/>
          <w:lang w:eastAsia="en-AE"/>
        </w:rPr>
      </w:pPr>
      <w:bookmarkStart w:id="44" w:name="_Toc172018755"/>
      <w:r>
        <w:rPr>
          <w:rFonts w:eastAsia="Times New Roman"/>
          <w:lang w:eastAsia="en-AE"/>
        </w:rPr>
        <w:t xml:space="preserve">14. </w:t>
      </w:r>
      <w:r w:rsidR="00B63F8D">
        <w:t>Interactive E-Learning Modules for ICT Training in Gaza Orphanages</w:t>
      </w:r>
      <w:bookmarkEnd w:id="44"/>
    </w:p>
    <w:p w14:paraId="7B08ECB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digital literacy and ICT training programs in orphanages to equip orphans with essential digital skills, preparing them for future educational and employment opportunities.</w:t>
      </w:r>
    </w:p>
    <w:p w14:paraId="206E198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traditional, resource-intensive approach to education by directly implementing advanced digital training. In Gaza, where educational infrastructure may be compromised, digital literacy programs can provide orphans with critical skills for the modern world.</w:t>
      </w:r>
    </w:p>
    <w:p w14:paraId="3AD6ED7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260033B" w14:textId="77777777" w:rsidR="009F5715" w:rsidRDefault="009F5715" w:rsidP="00BD6A58">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computers, tablets, and online learning platforms for digital literacy education.</w:t>
      </w:r>
    </w:p>
    <w:p w14:paraId="1868DFF4" w14:textId="77777777" w:rsidR="009F5715" w:rsidRDefault="009F5715" w:rsidP="00BD6A58">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interactive and engaging ICT training modules tailored to different age groups.</w:t>
      </w:r>
    </w:p>
    <w:p w14:paraId="0A644E3D" w14:textId="77777777" w:rsidR="009F5715" w:rsidRDefault="009F5715" w:rsidP="00BD6A58">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traditional computer labs and extensive physical resources.</w:t>
      </w:r>
    </w:p>
    <w:p w14:paraId="451A2F49" w14:textId="77777777" w:rsidR="009F5715" w:rsidRDefault="009F5715" w:rsidP="00BD6A58">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flexible and accessible learning opportunities regardless of physical location.</w:t>
      </w:r>
    </w:p>
    <w:p w14:paraId="1894D50B" w14:textId="7733090B" w:rsidR="009F5715" w:rsidRDefault="009F5715" w:rsidP="00BD6A58">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orphans for a digital future with skills in coding, digital communication, and online safety.</w:t>
      </w:r>
    </w:p>
    <w:p w14:paraId="0E54E8F8" w14:textId="7B03BBF1" w:rsidR="00646A5C" w:rsidRPr="00646A5C" w:rsidRDefault="00646A5C" w:rsidP="00646A5C">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646A5C">
        <w:rPr>
          <w:rFonts w:ascii="Abadi" w:eastAsia="Times New Roman" w:hAnsi="Abadi" w:cs="Times New Roman"/>
          <w:b/>
          <w:bCs/>
          <w:kern w:val="0"/>
          <w:sz w:val="28"/>
          <w:szCs w:val="28"/>
          <w:lang w:eastAsia="en-AE"/>
          <w14:ligatures w14:val="none"/>
        </w:rPr>
        <w:t>Actual Examples:</w:t>
      </w:r>
    </w:p>
    <w:p w14:paraId="6A312D05" w14:textId="594DF407" w:rsidR="00646A5C" w:rsidRPr="00646A5C" w:rsidRDefault="00646A5C" w:rsidP="00BD6A58">
      <w:pPr>
        <w:pStyle w:val="NoSpacing"/>
        <w:numPr>
          <w:ilvl w:val="0"/>
          <w:numId w:val="214"/>
        </w:numPr>
        <w:rPr>
          <w:rFonts w:ascii="Abadi" w:hAnsi="Abadi"/>
          <w:sz w:val="28"/>
          <w:szCs w:val="28"/>
          <w:lang w:eastAsia="en-AE"/>
        </w:rPr>
      </w:pPr>
      <w:r w:rsidRPr="00646A5C">
        <w:rPr>
          <w:rFonts w:ascii="Abadi" w:hAnsi="Abadi"/>
          <w:b/>
          <w:bCs/>
          <w:sz w:val="28"/>
          <w:szCs w:val="28"/>
          <w:lang w:eastAsia="en-AE"/>
        </w:rPr>
        <w:lastRenderedPageBreak/>
        <w:t>Syria:</w:t>
      </w:r>
      <w:r w:rsidRPr="00646A5C">
        <w:rPr>
          <w:rFonts w:ascii="Abadi" w:hAnsi="Abadi"/>
          <w:sz w:val="28"/>
          <w:szCs w:val="28"/>
          <w:lang w:eastAsia="en-AE"/>
        </w:rPr>
        <w:t xml:space="preserve"> Amid ongoing conflict and instability, various NGOs have implemented e-learning solutions to provide digital literacy and ICT training to children in refugee camps and conflict-affected areas, helping them gain essential skills despite the challenging conditions.</w:t>
      </w:r>
    </w:p>
    <w:p w14:paraId="39C978DA" w14:textId="1E97848A" w:rsidR="00646A5C" w:rsidRPr="00646A5C" w:rsidRDefault="00646A5C" w:rsidP="00BD6A58">
      <w:pPr>
        <w:pStyle w:val="NoSpacing"/>
        <w:numPr>
          <w:ilvl w:val="0"/>
          <w:numId w:val="214"/>
        </w:numPr>
        <w:rPr>
          <w:rFonts w:ascii="Abadi" w:hAnsi="Abadi"/>
          <w:sz w:val="28"/>
          <w:szCs w:val="28"/>
          <w:lang w:eastAsia="en-AE"/>
        </w:rPr>
      </w:pPr>
      <w:r w:rsidRPr="00646A5C">
        <w:rPr>
          <w:rFonts w:ascii="Abadi" w:hAnsi="Abadi"/>
          <w:b/>
          <w:bCs/>
          <w:sz w:val="28"/>
          <w:szCs w:val="28"/>
          <w:lang w:eastAsia="en-AE"/>
        </w:rPr>
        <w:t>Yemen:</w:t>
      </w:r>
      <w:r w:rsidRPr="00646A5C">
        <w:rPr>
          <w:rFonts w:ascii="Abadi" w:hAnsi="Abadi"/>
          <w:sz w:val="28"/>
          <w:szCs w:val="28"/>
          <w:lang w:eastAsia="en-AE"/>
        </w:rPr>
        <w:t xml:space="preserve"> In response to the humanitarian crisis, programs have been established to deliver remote and digital education to children in war-torn regions, focusing on basic ICT skills and online learning to ensure continued education amidst limited resources.</w:t>
      </w:r>
    </w:p>
    <w:p w14:paraId="7BEED697" w14:textId="012E2654" w:rsidR="00646A5C" w:rsidRPr="00646A5C" w:rsidRDefault="00646A5C" w:rsidP="00BD6A58">
      <w:pPr>
        <w:pStyle w:val="NoSpacing"/>
        <w:numPr>
          <w:ilvl w:val="0"/>
          <w:numId w:val="214"/>
        </w:numPr>
        <w:rPr>
          <w:rFonts w:ascii="Abadi" w:hAnsi="Abadi"/>
          <w:sz w:val="28"/>
          <w:szCs w:val="28"/>
          <w:lang w:eastAsia="en-AE"/>
        </w:rPr>
      </w:pPr>
      <w:r w:rsidRPr="00646A5C">
        <w:rPr>
          <w:rFonts w:ascii="Abadi" w:hAnsi="Abadi"/>
          <w:b/>
          <w:bCs/>
          <w:sz w:val="28"/>
          <w:szCs w:val="28"/>
          <w:lang w:eastAsia="en-AE"/>
        </w:rPr>
        <w:t>South Sudan:</w:t>
      </w:r>
      <w:r w:rsidRPr="00646A5C">
        <w:rPr>
          <w:rFonts w:ascii="Abadi" w:hAnsi="Abadi"/>
          <w:sz w:val="28"/>
          <w:szCs w:val="28"/>
          <w:lang w:eastAsia="en-AE"/>
        </w:rPr>
        <w:t xml:space="preserve"> With significant disruption to traditional education systems due to conflict, digital literacy and e-learning initiatives have been introduced to provide children and youth with essential ICT skills through mobile and offline platforms, overcoming physical infrastructure challenges.</w:t>
      </w:r>
    </w:p>
    <w:p w14:paraId="5DED708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9041515" w14:textId="77777777" w:rsidR="009F5715" w:rsidRDefault="009F5715" w:rsidP="00BD6A58">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 comprehensive digital literacy curriculum in collaboration with educational technology experts.</w:t>
      </w:r>
    </w:p>
    <w:p w14:paraId="2CA9BF7D" w14:textId="77777777" w:rsidR="009F5715" w:rsidRDefault="009F5715" w:rsidP="00BD6A58">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Provision:</w:t>
      </w:r>
      <w:r>
        <w:rPr>
          <w:rFonts w:ascii="Abadi" w:eastAsia="Times New Roman" w:hAnsi="Abadi" w:cs="Times New Roman"/>
          <w:kern w:val="0"/>
          <w:sz w:val="28"/>
          <w:szCs w:val="28"/>
          <w:lang w:eastAsia="en-AE"/>
          <w14:ligatures w14:val="none"/>
        </w:rPr>
        <w:t xml:space="preserve"> Equip orphanages with necessary digital devices and ensure reliable internet access.</w:t>
      </w:r>
    </w:p>
    <w:p w14:paraId="0723F7CE" w14:textId="77777777" w:rsidR="009F5715" w:rsidRDefault="009F5715" w:rsidP="00BD6A58">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Educators:</w:t>
      </w:r>
      <w:r>
        <w:rPr>
          <w:rFonts w:ascii="Abadi" w:eastAsia="Times New Roman" w:hAnsi="Abadi" w:cs="Times New Roman"/>
          <w:kern w:val="0"/>
          <w:sz w:val="28"/>
          <w:szCs w:val="28"/>
          <w:lang w:eastAsia="en-AE"/>
          <w14:ligatures w14:val="none"/>
        </w:rPr>
        <w:t xml:space="preserve"> Train teachers and caregivers on delivering digital literacy education.</w:t>
      </w:r>
    </w:p>
    <w:p w14:paraId="09E641B4" w14:textId="77777777" w:rsidR="009F5715" w:rsidRDefault="009F5715" w:rsidP="00BD6A58">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Engage local communities and stakeholders in supporting and promoting the programs.</w:t>
      </w:r>
    </w:p>
    <w:p w14:paraId="61733BC7" w14:textId="77777777" w:rsidR="009F5715" w:rsidRDefault="009F5715" w:rsidP="00BD6A58">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Regularly assess the effectiveness of the training programs and make necessary adjustments.</w:t>
      </w:r>
    </w:p>
    <w:p w14:paraId="1CC933A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DCEAEBB" w14:textId="77777777" w:rsidR="009F5715" w:rsidRDefault="009F5715" w:rsidP="00BD6A58">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Content:</w:t>
      </w:r>
      <w:r>
        <w:rPr>
          <w:rFonts w:ascii="Abadi" w:eastAsia="Times New Roman" w:hAnsi="Abadi" w:cs="Times New Roman"/>
          <w:kern w:val="0"/>
          <w:sz w:val="28"/>
          <w:szCs w:val="28"/>
          <w:lang w:eastAsia="en-AE"/>
          <w14:ligatures w14:val="none"/>
        </w:rPr>
        <w:t xml:space="preserve"> Providing high-quality and engaging digital literacy content.</w:t>
      </w:r>
    </w:p>
    <w:p w14:paraId="2D1236D1" w14:textId="77777777" w:rsidR="009F5715" w:rsidRDefault="009F5715" w:rsidP="00BD6A58">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all children have access to digital devices and internet connectivity.</w:t>
      </w:r>
    </w:p>
    <w:p w14:paraId="2ECDC592" w14:textId="77777777" w:rsidR="009F5715" w:rsidRDefault="009F5715" w:rsidP="00BD6A58">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Offering ongoing technical support and resources for educators and learners.</w:t>
      </w:r>
    </w:p>
    <w:p w14:paraId="27213D1E"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13281E3" w14:textId="77777777" w:rsidR="009F5715" w:rsidRDefault="009F5715" w:rsidP="00BD6A58">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Addressing disparities in access to technology and internet among children.</w:t>
      </w:r>
    </w:p>
    <w:p w14:paraId="49ADC113" w14:textId="77777777" w:rsidR="009F5715" w:rsidRDefault="009F5715" w:rsidP="00BD6A58">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long-term funding and resources for the digital literacy programs.</w:t>
      </w:r>
    </w:p>
    <w:p w14:paraId="62E50CB2" w14:textId="2F22F610" w:rsidR="009F5715" w:rsidRPr="00646A5C" w:rsidRDefault="009F5715" w:rsidP="00BD6A58">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Technology:</w:t>
      </w:r>
      <w:r>
        <w:rPr>
          <w:rFonts w:ascii="Abadi" w:eastAsia="Times New Roman" w:hAnsi="Abadi" w:cs="Times New Roman"/>
          <w:kern w:val="0"/>
          <w:sz w:val="28"/>
          <w:szCs w:val="28"/>
          <w:lang w:eastAsia="en-AE"/>
          <w14:ligatures w14:val="none"/>
        </w:rPr>
        <w:t xml:space="preserve"> Overcoming reluctance to adopt digital learning methods among staff and children.</w:t>
      </w:r>
    </w:p>
    <w:p w14:paraId="0824F3BE" w14:textId="79E4C5F6" w:rsidR="009F5715" w:rsidRDefault="009F5715" w:rsidP="00D248A5">
      <w:pPr>
        <w:pStyle w:val="Heading1"/>
        <w:rPr>
          <w:rFonts w:eastAsia="Times New Roman"/>
          <w:lang w:eastAsia="en-AE"/>
        </w:rPr>
      </w:pPr>
      <w:bookmarkStart w:id="45" w:name="_Toc172018756"/>
      <w:r>
        <w:rPr>
          <w:rFonts w:eastAsia="Times New Roman"/>
          <w:lang w:eastAsia="en-AE"/>
        </w:rPr>
        <w:lastRenderedPageBreak/>
        <w:t xml:space="preserve">15. </w:t>
      </w:r>
      <w:r w:rsidR="00E44D4E">
        <w:t>Advanced Waste Management Systems in Gaza Orphanages</w:t>
      </w:r>
      <w:bookmarkEnd w:id="45"/>
    </w:p>
    <w:p w14:paraId="0CA762C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advanced waste management systems in orphanages in Gaza to ensure sustainable waste disposal, recycling, and environmental cleanliness.</w:t>
      </w:r>
    </w:p>
    <w:p w14:paraId="0C85C40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skips over traditional waste management practices, which can be inefficient and environmentally harmful, by directly implementing modern, sustainable systems. In Gaza, where waste management infrastructure may be inadequate, advanced systems can significantly improve hygiene and environmental health.</w:t>
      </w:r>
    </w:p>
    <w:p w14:paraId="02BD7EC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AB49FE2" w14:textId="77777777" w:rsidR="009F5715" w:rsidRDefault="009F5715" w:rsidP="00BD6A58">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waste segregation, recycling technologies, and composting systems.</w:t>
      </w:r>
    </w:p>
    <w:p w14:paraId="3E667EEA" w14:textId="77777777" w:rsidR="009F5715" w:rsidRDefault="009F5715" w:rsidP="00BD6A58">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Implements smart waste bins, waste-to-energy technologies, and educational programs on waste management.</w:t>
      </w:r>
    </w:p>
    <w:p w14:paraId="7D1FB15E" w14:textId="77777777" w:rsidR="009F5715" w:rsidRDefault="009F5715" w:rsidP="00BD6A58">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outdated and inadequate waste disposal methods.</w:t>
      </w:r>
    </w:p>
    <w:p w14:paraId="43E46599" w14:textId="77777777" w:rsidR="009F5715" w:rsidRDefault="009F5715" w:rsidP="00BD6A58">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a circular economy through recycling and waste reduction.</w:t>
      </w:r>
    </w:p>
    <w:p w14:paraId="2C1A8190" w14:textId="6A9A2E7D" w:rsidR="009F5715" w:rsidRDefault="009F5715" w:rsidP="00BD6A58">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sustainability and environmental protection.</w:t>
      </w:r>
    </w:p>
    <w:p w14:paraId="0D940529" w14:textId="77777777" w:rsidR="00646A5C" w:rsidRPr="00646A5C" w:rsidRDefault="00646A5C" w:rsidP="00646A5C">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646A5C">
        <w:rPr>
          <w:rFonts w:ascii="Abadi" w:eastAsia="Times New Roman" w:hAnsi="Abadi" w:cs="Times New Roman"/>
          <w:b/>
          <w:bCs/>
          <w:kern w:val="0"/>
          <w:sz w:val="28"/>
          <w:szCs w:val="28"/>
          <w:lang w:eastAsia="en-AE"/>
          <w14:ligatures w14:val="none"/>
        </w:rPr>
        <w:t>Actual Examples:</w:t>
      </w:r>
    </w:p>
    <w:p w14:paraId="0296B79C" w14:textId="77777777" w:rsidR="00646A5C" w:rsidRPr="00646A5C" w:rsidRDefault="00646A5C" w:rsidP="00BD6A58">
      <w:pPr>
        <w:pStyle w:val="NoSpacing"/>
        <w:numPr>
          <w:ilvl w:val="0"/>
          <w:numId w:val="215"/>
        </w:numPr>
        <w:rPr>
          <w:rFonts w:ascii="Abadi" w:hAnsi="Abadi"/>
          <w:sz w:val="28"/>
          <w:szCs w:val="28"/>
          <w:lang w:eastAsia="en-AE"/>
        </w:rPr>
      </w:pPr>
      <w:r w:rsidRPr="00646A5C">
        <w:rPr>
          <w:rFonts w:ascii="Abadi" w:hAnsi="Abadi"/>
          <w:b/>
          <w:bCs/>
          <w:sz w:val="28"/>
          <w:szCs w:val="28"/>
          <w:lang w:eastAsia="en-AE"/>
        </w:rPr>
        <w:t>Lebanon:</w:t>
      </w:r>
      <w:r w:rsidRPr="00646A5C">
        <w:rPr>
          <w:rFonts w:ascii="Abadi" w:hAnsi="Abadi"/>
          <w:sz w:val="28"/>
          <w:szCs w:val="28"/>
          <w:lang w:eastAsia="en-AE"/>
        </w:rPr>
        <w:t xml:space="preserve"> Faced with similar waste management challenges, Lebanon has implemented waste-to-energy projects and composting systems in various regions to address waste disposal issues and improve environmental conditions.</w:t>
      </w:r>
    </w:p>
    <w:p w14:paraId="6B0E9A9C" w14:textId="77777777" w:rsidR="00646A5C" w:rsidRPr="00646A5C" w:rsidRDefault="00646A5C" w:rsidP="00BD6A58">
      <w:pPr>
        <w:pStyle w:val="NoSpacing"/>
        <w:numPr>
          <w:ilvl w:val="0"/>
          <w:numId w:val="215"/>
        </w:numPr>
        <w:rPr>
          <w:rFonts w:ascii="Abadi" w:hAnsi="Abadi"/>
          <w:sz w:val="28"/>
          <w:szCs w:val="28"/>
          <w:lang w:eastAsia="en-AE"/>
        </w:rPr>
      </w:pPr>
      <w:r w:rsidRPr="00646A5C">
        <w:rPr>
          <w:rFonts w:ascii="Abadi" w:hAnsi="Abadi"/>
          <w:b/>
          <w:bCs/>
          <w:sz w:val="28"/>
          <w:szCs w:val="28"/>
          <w:lang w:eastAsia="en-AE"/>
        </w:rPr>
        <w:t>Syria:</w:t>
      </w:r>
      <w:r w:rsidRPr="00646A5C">
        <w:rPr>
          <w:rFonts w:ascii="Abadi" w:hAnsi="Abadi"/>
          <w:sz w:val="28"/>
          <w:szCs w:val="28"/>
          <w:lang w:eastAsia="en-AE"/>
        </w:rPr>
        <w:t xml:space="preserve"> In response to the waste management crisis exacerbated by conflict, Syria has initiated community-based recycling programs and smart waste collection solutions to enhance waste management and reduce environmental impact.</w:t>
      </w:r>
    </w:p>
    <w:p w14:paraId="37F65631" w14:textId="2A4E42B2" w:rsidR="00646A5C" w:rsidRPr="00646A5C" w:rsidRDefault="00646A5C" w:rsidP="00BD6A58">
      <w:pPr>
        <w:pStyle w:val="NoSpacing"/>
        <w:numPr>
          <w:ilvl w:val="0"/>
          <w:numId w:val="215"/>
        </w:numPr>
        <w:rPr>
          <w:rFonts w:ascii="Abadi" w:hAnsi="Abadi"/>
          <w:sz w:val="28"/>
          <w:szCs w:val="28"/>
          <w:lang w:eastAsia="en-AE"/>
        </w:rPr>
      </w:pPr>
      <w:r w:rsidRPr="00646A5C">
        <w:rPr>
          <w:rFonts w:ascii="Abadi" w:hAnsi="Abadi"/>
          <w:b/>
          <w:bCs/>
          <w:sz w:val="28"/>
          <w:szCs w:val="28"/>
          <w:lang w:eastAsia="en-AE"/>
        </w:rPr>
        <w:t>Yemen:</w:t>
      </w:r>
      <w:r w:rsidRPr="00646A5C">
        <w:rPr>
          <w:rFonts w:ascii="Abadi" w:hAnsi="Abadi"/>
          <w:sz w:val="28"/>
          <w:szCs w:val="28"/>
          <w:lang w:eastAsia="en-AE"/>
        </w:rPr>
        <w:t xml:space="preserve"> Yemen has adopted innovative waste management approaches, including waste segregation and composting systems, to cope with the impact of ongoing crises and improve waste disposal and recycling practices.</w:t>
      </w:r>
    </w:p>
    <w:p w14:paraId="6870A39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4401DA3" w14:textId="77777777" w:rsidR="009F5715" w:rsidRDefault="009F5715" w:rsidP="00BD6A58">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Study:</w:t>
      </w:r>
      <w:r>
        <w:rPr>
          <w:rFonts w:ascii="Abadi" w:eastAsia="Times New Roman" w:hAnsi="Abadi" w:cs="Times New Roman"/>
          <w:kern w:val="0"/>
          <w:sz w:val="28"/>
          <w:szCs w:val="28"/>
          <w:lang w:eastAsia="en-AE"/>
          <w14:ligatures w14:val="none"/>
        </w:rPr>
        <w:t xml:space="preserve"> Conduct a study to determine the best waste management practices for local conditions.</w:t>
      </w:r>
    </w:p>
    <w:p w14:paraId="6ABDCAE2" w14:textId="77777777" w:rsidR="009F5715" w:rsidRDefault="009F5715" w:rsidP="00BD6A58">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 with Environmental Organizations:</w:t>
      </w:r>
      <w:r>
        <w:rPr>
          <w:rFonts w:ascii="Abadi" w:eastAsia="Times New Roman" w:hAnsi="Abadi" w:cs="Times New Roman"/>
          <w:kern w:val="0"/>
          <w:sz w:val="28"/>
          <w:szCs w:val="28"/>
          <w:lang w:eastAsia="en-AE"/>
          <w14:ligatures w14:val="none"/>
        </w:rPr>
        <w:t xml:space="preserve"> Collaborate with local and international environmental organizations to develop and implement systems.</w:t>
      </w:r>
    </w:p>
    <w:p w14:paraId="0E1D23AF" w14:textId="77777777" w:rsidR="009F5715" w:rsidRDefault="009F5715" w:rsidP="00BD6A58">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Education:</w:t>
      </w:r>
      <w:r>
        <w:rPr>
          <w:rFonts w:ascii="Abadi" w:eastAsia="Times New Roman" w:hAnsi="Abadi" w:cs="Times New Roman"/>
          <w:kern w:val="0"/>
          <w:sz w:val="28"/>
          <w:szCs w:val="28"/>
          <w:lang w:eastAsia="en-AE"/>
          <w14:ligatures w14:val="none"/>
        </w:rPr>
        <w:t xml:space="preserve"> Provide education programs for staff and children on waste segregation and recycling.</w:t>
      </w:r>
    </w:p>
    <w:p w14:paraId="0EEEB36A" w14:textId="77777777" w:rsidR="009F5715" w:rsidRDefault="009F5715" w:rsidP="00BD6A58">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Setup:</w:t>
      </w:r>
      <w:r>
        <w:rPr>
          <w:rFonts w:ascii="Abadi" w:eastAsia="Times New Roman" w:hAnsi="Abadi" w:cs="Times New Roman"/>
          <w:kern w:val="0"/>
          <w:sz w:val="28"/>
          <w:szCs w:val="28"/>
          <w:lang w:eastAsia="en-AE"/>
          <w14:ligatures w14:val="none"/>
        </w:rPr>
        <w:t xml:space="preserve"> Install smart waste bins and recycling facilities in orphanages.</w:t>
      </w:r>
    </w:p>
    <w:p w14:paraId="76659DE1" w14:textId="77777777" w:rsidR="009F5715" w:rsidRDefault="009F5715" w:rsidP="00BD6A58">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Regularly monitor the effectiveness of the waste management systems and make improvements as needed.</w:t>
      </w:r>
    </w:p>
    <w:p w14:paraId="3366BFA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7D3D193" w14:textId="77777777" w:rsidR="009F5715" w:rsidRDefault="009F5715" w:rsidP="00BD6A5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Equipment:</w:t>
      </w:r>
      <w:r>
        <w:rPr>
          <w:rFonts w:ascii="Abadi" w:eastAsia="Times New Roman" w:hAnsi="Abadi" w:cs="Times New Roman"/>
          <w:kern w:val="0"/>
          <w:sz w:val="28"/>
          <w:szCs w:val="28"/>
          <w:lang w:eastAsia="en-AE"/>
          <w14:ligatures w14:val="none"/>
        </w:rPr>
        <w:t xml:space="preserve"> Ensuring high-quality waste management and recycling equipment.</w:t>
      </w:r>
    </w:p>
    <w:p w14:paraId="641BAEB2" w14:textId="77777777" w:rsidR="009F5715" w:rsidRDefault="009F5715" w:rsidP="00BD6A5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Engaging the community in supporting and practicing sustainable waste management.</w:t>
      </w:r>
    </w:p>
    <w:p w14:paraId="1509C8A5" w14:textId="77777777" w:rsidR="009F5715" w:rsidRDefault="009F5715" w:rsidP="00BD6A5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long-term funding for maintenance and operation.</w:t>
      </w:r>
    </w:p>
    <w:p w14:paraId="33631D9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C72CD71" w14:textId="77777777" w:rsidR="009F5715" w:rsidRDefault="009F5715" w:rsidP="00BD6A58">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for setting up advanced waste management systems.</w:t>
      </w:r>
    </w:p>
    <w:p w14:paraId="5B4072F7" w14:textId="77777777" w:rsidR="009F5715" w:rsidRDefault="009F5715" w:rsidP="00BD6A58">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Behavioral</w:t>
      </w:r>
      <w:proofErr w:type="spellEnd"/>
      <w:r>
        <w:rPr>
          <w:rFonts w:ascii="Abadi" w:eastAsia="Times New Roman" w:hAnsi="Abadi" w:cs="Times New Roman"/>
          <w:b/>
          <w:bCs/>
          <w:kern w:val="0"/>
          <w:sz w:val="28"/>
          <w:szCs w:val="28"/>
          <w:lang w:eastAsia="en-AE"/>
          <w14:ligatures w14:val="none"/>
        </w:rPr>
        <w:t xml:space="preserve"> Change:</w:t>
      </w:r>
      <w:r>
        <w:rPr>
          <w:rFonts w:ascii="Abadi" w:eastAsia="Times New Roman" w:hAnsi="Abadi" w:cs="Times New Roman"/>
          <w:kern w:val="0"/>
          <w:sz w:val="28"/>
          <w:szCs w:val="28"/>
          <w:lang w:eastAsia="en-AE"/>
          <w14:ligatures w14:val="none"/>
        </w:rPr>
        <w:t xml:space="preserve"> Overcoming resistance to new waste management practices.</w:t>
      </w:r>
    </w:p>
    <w:p w14:paraId="528764F1" w14:textId="77777777" w:rsidR="009F5715" w:rsidRDefault="009F5715" w:rsidP="00BD6A58">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Challenges:</w:t>
      </w:r>
      <w:r>
        <w:rPr>
          <w:rFonts w:ascii="Abadi" w:eastAsia="Times New Roman" w:hAnsi="Abadi" w:cs="Times New Roman"/>
          <w:kern w:val="0"/>
          <w:sz w:val="28"/>
          <w:szCs w:val="28"/>
          <w:lang w:eastAsia="en-AE"/>
          <w14:ligatures w14:val="none"/>
        </w:rPr>
        <w:t xml:space="preserve"> Managing the ongoing operation and maintenance of the systems.</w:t>
      </w:r>
    </w:p>
    <w:p w14:paraId="2F384B04" w14:textId="77777777" w:rsidR="009F5715" w:rsidRDefault="009F5715" w:rsidP="009F5715">
      <w:pPr>
        <w:rPr>
          <w:rFonts w:ascii="Abadi" w:hAnsi="Abadi"/>
          <w:sz w:val="28"/>
          <w:szCs w:val="28"/>
        </w:rPr>
      </w:pPr>
    </w:p>
    <w:p w14:paraId="1DA2ADA6" w14:textId="5FBB6413" w:rsidR="009F5715" w:rsidRDefault="009F5715" w:rsidP="00D248A5">
      <w:pPr>
        <w:pStyle w:val="Heading1"/>
        <w:rPr>
          <w:rFonts w:eastAsia="Times New Roman"/>
          <w:lang w:eastAsia="en-AE"/>
        </w:rPr>
      </w:pPr>
      <w:bookmarkStart w:id="46" w:name="_Toc172018757"/>
      <w:r>
        <w:rPr>
          <w:rFonts w:eastAsia="Times New Roman"/>
          <w:lang w:eastAsia="en-AE"/>
        </w:rPr>
        <w:t xml:space="preserve">16. </w:t>
      </w:r>
      <w:r w:rsidR="00440D0B">
        <w:t>E-Learning Platforms for Orphans in Gaza</w:t>
      </w:r>
      <w:bookmarkEnd w:id="46"/>
    </w:p>
    <w:p w14:paraId="04EC80F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e-learning platforms to provide continuous education for orphans in Gaza, ensuring uninterrupted learning despite physical infrastructure challenges.</w:t>
      </w:r>
    </w:p>
    <w:p w14:paraId="001B438B" w14:textId="52711AC8"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traditional classroom settings, which may be disrupted or destroyed in Gaza. By implementing e-learning platforms, education can continue regardless of the physical state of schools, providing resilience against </w:t>
      </w:r>
      <w:r w:rsidR="00EA0AA8">
        <w:rPr>
          <w:rFonts w:ascii="Abadi" w:eastAsia="Times New Roman" w:hAnsi="Abadi" w:cs="Times New Roman"/>
          <w:kern w:val="0"/>
          <w:sz w:val="28"/>
          <w:szCs w:val="28"/>
          <w:lang w:eastAsia="en-AE"/>
          <w14:ligatures w14:val="none"/>
        </w:rPr>
        <w:t>future crisis</w:t>
      </w:r>
      <w:r>
        <w:rPr>
          <w:rFonts w:ascii="Abadi" w:eastAsia="Times New Roman" w:hAnsi="Abadi" w:cs="Times New Roman"/>
          <w:kern w:val="0"/>
          <w:sz w:val="28"/>
          <w:szCs w:val="28"/>
          <w:lang w:eastAsia="en-AE"/>
          <w14:ligatures w14:val="none"/>
        </w:rPr>
        <w:t xml:space="preserve"> and infrastructure damage.</w:t>
      </w:r>
    </w:p>
    <w:p w14:paraId="30FAE27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3CFE20E" w14:textId="77777777" w:rsidR="009F5715" w:rsidRDefault="009F5715" w:rsidP="00BD6A58">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online learning management systems (LMS), interactive educational content, and virtual classrooms.</w:t>
      </w:r>
    </w:p>
    <w:p w14:paraId="791FF29F" w14:textId="77777777" w:rsidR="009F5715" w:rsidRDefault="009F5715" w:rsidP="00BD6A58">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personalized learning paths, access to global educational resources, and interactive engagement tools.</w:t>
      </w:r>
    </w:p>
    <w:p w14:paraId="59ABBF29" w14:textId="77777777" w:rsidR="009F5715" w:rsidRDefault="009F5715" w:rsidP="00BD6A58">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rebuilding physical schools in the short term.</w:t>
      </w:r>
    </w:p>
    <w:p w14:paraId="2CD17C69" w14:textId="77777777" w:rsidR="009F5715" w:rsidRDefault="009F5715" w:rsidP="00BD6A58">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flexible, accessible, and scalable education solutions.</w:t>
      </w:r>
    </w:p>
    <w:p w14:paraId="7B9E8CED" w14:textId="0444A650" w:rsidR="009F5715" w:rsidRDefault="009F5715" w:rsidP="00BD6A58">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Equips children with digital skills and prepares them for future educational and professional environments.</w:t>
      </w:r>
    </w:p>
    <w:p w14:paraId="38154764" w14:textId="65B1C9E7" w:rsidR="00646A5C" w:rsidRPr="00646A5C" w:rsidRDefault="00646A5C" w:rsidP="00646A5C">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646A5C">
        <w:rPr>
          <w:rFonts w:ascii="Abadi" w:eastAsia="Times New Roman" w:hAnsi="Abadi" w:cs="Times New Roman"/>
          <w:b/>
          <w:bCs/>
          <w:kern w:val="0"/>
          <w:sz w:val="28"/>
          <w:szCs w:val="28"/>
          <w:lang w:eastAsia="en-AE"/>
          <w14:ligatures w14:val="none"/>
        </w:rPr>
        <w:t>Actual Examples:</w:t>
      </w:r>
    </w:p>
    <w:p w14:paraId="4B255689" w14:textId="709B9AE0" w:rsidR="00646A5C" w:rsidRPr="00646A5C" w:rsidRDefault="00646A5C" w:rsidP="00BD6A58">
      <w:pPr>
        <w:pStyle w:val="NoSpacing"/>
        <w:numPr>
          <w:ilvl w:val="0"/>
          <w:numId w:val="216"/>
        </w:numPr>
        <w:rPr>
          <w:rFonts w:ascii="Abadi" w:hAnsi="Abadi"/>
          <w:sz w:val="28"/>
          <w:szCs w:val="28"/>
          <w:lang w:eastAsia="en-AE"/>
        </w:rPr>
      </w:pPr>
      <w:r w:rsidRPr="00646A5C">
        <w:rPr>
          <w:rFonts w:ascii="Abadi" w:hAnsi="Abadi"/>
          <w:b/>
          <w:bCs/>
          <w:sz w:val="28"/>
          <w:szCs w:val="28"/>
          <w:lang w:eastAsia="en-AE"/>
        </w:rPr>
        <w:t>Syria:</w:t>
      </w:r>
      <w:r w:rsidRPr="00646A5C">
        <w:rPr>
          <w:rFonts w:ascii="Abadi" w:hAnsi="Abadi"/>
          <w:sz w:val="28"/>
          <w:szCs w:val="28"/>
          <w:lang w:eastAsia="en-AE"/>
        </w:rPr>
        <w:t xml:space="preserve"> E-learning initiatives like the "Syria Relief Educational Platform" offer online education to children affected by the conflict, providing access to essential learning resources despite the destruction of physical schools.</w:t>
      </w:r>
    </w:p>
    <w:p w14:paraId="28251691" w14:textId="1C917C29" w:rsidR="00646A5C" w:rsidRPr="00646A5C" w:rsidRDefault="00646A5C" w:rsidP="00BD6A58">
      <w:pPr>
        <w:pStyle w:val="NoSpacing"/>
        <w:numPr>
          <w:ilvl w:val="0"/>
          <w:numId w:val="216"/>
        </w:numPr>
        <w:rPr>
          <w:rFonts w:ascii="Abadi" w:hAnsi="Abadi"/>
          <w:sz w:val="28"/>
          <w:szCs w:val="28"/>
          <w:lang w:eastAsia="en-AE"/>
        </w:rPr>
      </w:pPr>
      <w:r w:rsidRPr="00646A5C">
        <w:rPr>
          <w:rFonts w:ascii="Abadi" w:hAnsi="Abadi"/>
          <w:b/>
          <w:bCs/>
          <w:sz w:val="28"/>
          <w:szCs w:val="28"/>
          <w:lang w:eastAsia="en-AE"/>
        </w:rPr>
        <w:t>Yemen:</w:t>
      </w:r>
      <w:r w:rsidRPr="00646A5C">
        <w:rPr>
          <w:rFonts w:ascii="Abadi" w:hAnsi="Abadi"/>
          <w:sz w:val="28"/>
          <w:szCs w:val="28"/>
          <w:lang w:eastAsia="en-AE"/>
        </w:rPr>
        <w:t xml:space="preserve"> The "Yemen Digital Education Platform" supports displaced and orphaned children with online classes and educational resources, helping maintain educational continuity amid ongoing conflict and infrastructure challenges.</w:t>
      </w:r>
    </w:p>
    <w:p w14:paraId="58AD0F3F" w14:textId="31DF7C56" w:rsidR="00646A5C" w:rsidRPr="00646A5C" w:rsidRDefault="00646A5C" w:rsidP="00BD6A58">
      <w:pPr>
        <w:pStyle w:val="NoSpacing"/>
        <w:numPr>
          <w:ilvl w:val="0"/>
          <w:numId w:val="216"/>
        </w:numPr>
        <w:rPr>
          <w:rFonts w:ascii="Abadi" w:hAnsi="Abadi"/>
          <w:sz w:val="28"/>
          <w:szCs w:val="28"/>
          <w:lang w:eastAsia="en-AE"/>
        </w:rPr>
      </w:pPr>
      <w:r w:rsidRPr="00646A5C">
        <w:rPr>
          <w:rFonts w:ascii="Abadi" w:hAnsi="Abadi"/>
          <w:b/>
          <w:bCs/>
          <w:sz w:val="28"/>
          <w:szCs w:val="28"/>
          <w:lang w:eastAsia="en-AE"/>
        </w:rPr>
        <w:t>Afghanistan:</w:t>
      </w:r>
      <w:r w:rsidRPr="00646A5C">
        <w:rPr>
          <w:rFonts w:ascii="Abadi" w:hAnsi="Abadi"/>
          <w:sz w:val="28"/>
          <w:szCs w:val="28"/>
          <w:lang w:eastAsia="en-AE"/>
        </w:rPr>
        <w:t xml:space="preserve"> The "Learn Afghanistan" project provides e-learning solutions to children in conflict-affected regions, including orphans, ensuring they can continue their education despite the unstable physical infrastructure.</w:t>
      </w:r>
    </w:p>
    <w:p w14:paraId="6E81DAC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6B385D3" w14:textId="77777777" w:rsidR="009F5715" w:rsidRDefault="009F5715" w:rsidP="00BD6A58">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educational experts to develop e-learning curricula tailored to local needs.</w:t>
      </w:r>
    </w:p>
    <w:p w14:paraId="3021AEAB" w14:textId="77777777" w:rsidR="009F5715" w:rsidRDefault="009F5715" w:rsidP="00BD6A58">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Provision:</w:t>
      </w:r>
      <w:r>
        <w:rPr>
          <w:rFonts w:ascii="Abadi" w:eastAsia="Times New Roman" w:hAnsi="Abadi" w:cs="Times New Roman"/>
          <w:kern w:val="0"/>
          <w:sz w:val="28"/>
          <w:szCs w:val="28"/>
          <w:lang w:eastAsia="en-AE"/>
          <w14:ligatures w14:val="none"/>
        </w:rPr>
        <w:t xml:space="preserve"> Ensure all orphanages have the necessary digital devices and reliable internet access.</w:t>
      </w:r>
    </w:p>
    <w:p w14:paraId="1736A6BF" w14:textId="77777777" w:rsidR="009F5715" w:rsidRDefault="009F5715" w:rsidP="00BD6A58">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Educators:</w:t>
      </w:r>
      <w:r>
        <w:rPr>
          <w:rFonts w:ascii="Abadi" w:eastAsia="Times New Roman" w:hAnsi="Abadi" w:cs="Times New Roman"/>
          <w:kern w:val="0"/>
          <w:sz w:val="28"/>
          <w:szCs w:val="28"/>
          <w:lang w:eastAsia="en-AE"/>
          <w14:ligatures w14:val="none"/>
        </w:rPr>
        <w:t xml:space="preserve"> Train teachers and caregivers on delivering effective online education.</w:t>
      </w:r>
    </w:p>
    <w:p w14:paraId="26A7B1F3" w14:textId="77777777" w:rsidR="009F5715" w:rsidRDefault="009F5715" w:rsidP="00BD6A58">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Engage local communities and stakeholders in supporting e-learning initiatives.</w:t>
      </w:r>
    </w:p>
    <w:p w14:paraId="0A627279" w14:textId="77777777" w:rsidR="009F5715" w:rsidRDefault="009F5715" w:rsidP="00BD6A58">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Regularly assess the effectiveness of e-learning programs and make necessary adjustments.</w:t>
      </w:r>
    </w:p>
    <w:p w14:paraId="7DCE527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F3E7625" w14:textId="77777777" w:rsidR="009F5715" w:rsidRDefault="009F5715" w:rsidP="00BD6A5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Content:</w:t>
      </w:r>
      <w:r>
        <w:rPr>
          <w:rFonts w:ascii="Abadi" w:eastAsia="Times New Roman" w:hAnsi="Abadi" w:cs="Times New Roman"/>
          <w:kern w:val="0"/>
          <w:sz w:val="28"/>
          <w:szCs w:val="28"/>
          <w:lang w:eastAsia="en-AE"/>
          <w14:ligatures w14:val="none"/>
        </w:rPr>
        <w:t xml:space="preserve"> Providing engaging and relevant educational content.</w:t>
      </w:r>
    </w:p>
    <w:p w14:paraId="4A475E41" w14:textId="77777777" w:rsidR="009F5715" w:rsidRDefault="009F5715" w:rsidP="00BD6A5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Access to Technology:</w:t>
      </w:r>
      <w:r>
        <w:rPr>
          <w:rFonts w:ascii="Abadi" w:eastAsia="Times New Roman" w:hAnsi="Abadi" w:cs="Times New Roman"/>
          <w:kern w:val="0"/>
          <w:sz w:val="28"/>
          <w:szCs w:val="28"/>
          <w:lang w:eastAsia="en-AE"/>
          <w14:ligatures w14:val="none"/>
        </w:rPr>
        <w:t xml:space="preserve"> Ensuring all children have access to the necessary digital tools and internet connectivity.</w:t>
      </w:r>
    </w:p>
    <w:p w14:paraId="2EF7C459" w14:textId="77777777" w:rsidR="009F5715" w:rsidRDefault="009F5715" w:rsidP="00BD6A5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Offering ongoing technical support and training for educators and students.</w:t>
      </w:r>
    </w:p>
    <w:p w14:paraId="723450E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C10FEE4" w14:textId="77777777" w:rsidR="009F5715" w:rsidRDefault="009F5715" w:rsidP="00BD6A58">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Addressing disparities in access to technology and internet among children.</w:t>
      </w:r>
    </w:p>
    <w:p w14:paraId="130F6199" w14:textId="77777777" w:rsidR="009F5715" w:rsidRDefault="009F5715" w:rsidP="00BD6A58">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Relevance:</w:t>
      </w:r>
      <w:r>
        <w:rPr>
          <w:rFonts w:ascii="Abadi" w:eastAsia="Times New Roman" w:hAnsi="Abadi" w:cs="Times New Roman"/>
          <w:kern w:val="0"/>
          <w:sz w:val="28"/>
          <w:szCs w:val="28"/>
          <w:lang w:eastAsia="en-AE"/>
          <w14:ligatures w14:val="none"/>
        </w:rPr>
        <w:t xml:space="preserve"> Ensuring educational content is culturally and contextually appropriate.</w:t>
      </w:r>
    </w:p>
    <w:p w14:paraId="501FEC38" w14:textId="77777777" w:rsidR="009F5715" w:rsidRDefault="009F5715" w:rsidP="00BD6A58">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long-term funding and resources for the e-learning platforms.</w:t>
      </w:r>
    </w:p>
    <w:p w14:paraId="73B5FEAD" w14:textId="77777777" w:rsidR="009F5715" w:rsidRDefault="009F5715" w:rsidP="009F5715">
      <w:pPr>
        <w:rPr>
          <w:rFonts w:ascii="Abadi" w:hAnsi="Abadi"/>
          <w:sz w:val="28"/>
          <w:szCs w:val="28"/>
        </w:rPr>
      </w:pPr>
    </w:p>
    <w:p w14:paraId="27F826FD" w14:textId="3806A576" w:rsidR="009F5715" w:rsidRDefault="009F5715" w:rsidP="00D248A5">
      <w:pPr>
        <w:pStyle w:val="Heading1"/>
        <w:rPr>
          <w:rFonts w:eastAsia="Times New Roman"/>
          <w:lang w:eastAsia="en-AE"/>
        </w:rPr>
      </w:pPr>
      <w:bookmarkStart w:id="47" w:name="_Toc172018758"/>
      <w:r>
        <w:rPr>
          <w:rFonts w:eastAsia="Times New Roman"/>
          <w:lang w:eastAsia="en-AE"/>
        </w:rPr>
        <w:t>17.</w:t>
      </w:r>
      <w:r w:rsidR="005C4900">
        <w:rPr>
          <w:rFonts w:eastAsia="Times New Roman"/>
          <w:lang w:eastAsia="en-AE"/>
        </w:rPr>
        <w:t xml:space="preserve"> </w:t>
      </w:r>
      <w:r w:rsidR="005C4900">
        <w:t>Green Roofs and Urban Gardens in Gaza Orphanages</w:t>
      </w:r>
      <w:bookmarkEnd w:id="47"/>
    </w:p>
    <w:p w14:paraId="75FC805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green roofs and urban gardens in orphanages to provide fresh produce, improve air quality, and offer therapeutic activities for children.</w:t>
      </w:r>
    </w:p>
    <w:p w14:paraId="72D5626C" w14:textId="00F4378A"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skips traditional urban planning and agricultural methods, which may not be feasible in a densely populated area</w:t>
      </w:r>
      <w:r w:rsidR="00C97543">
        <w:rPr>
          <w:rFonts w:ascii="Abadi" w:eastAsia="Times New Roman" w:hAnsi="Abadi" w:cs="Times New Roman"/>
          <w:kern w:val="0"/>
          <w:sz w:val="28"/>
          <w:szCs w:val="28"/>
          <w:lang w:eastAsia="en-AE"/>
          <w14:ligatures w14:val="none"/>
        </w:rPr>
        <w:t>s</w:t>
      </w:r>
      <w:r>
        <w:rPr>
          <w:rFonts w:ascii="Abadi" w:eastAsia="Times New Roman" w:hAnsi="Abadi" w:cs="Times New Roman"/>
          <w:kern w:val="0"/>
          <w:sz w:val="28"/>
          <w:szCs w:val="28"/>
          <w:lang w:eastAsia="en-AE"/>
          <w14:ligatures w14:val="none"/>
        </w:rPr>
        <w:t xml:space="preserve"> like Gaza. By utilizing green roofs and urban gardens, orphanages can immediately benefit from improved food security, environmental quality, and therapeutic activities for children.</w:t>
      </w:r>
    </w:p>
    <w:p w14:paraId="7F2DC62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A172521" w14:textId="77777777" w:rsidR="009F5715" w:rsidRDefault="009F5715" w:rsidP="00BD6A58">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hydroponic systems, vertical gardening, and integrated pest management.</w:t>
      </w:r>
    </w:p>
    <w:p w14:paraId="04F81292" w14:textId="77777777" w:rsidR="009F5715" w:rsidRDefault="009F5715" w:rsidP="00BD6A58">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Converts rooftop and unused spaces into productive gardens.</w:t>
      </w:r>
    </w:p>
    <w:p w14:paraId="3BED2BA1" w14:textId="77777777" w:rsidR="009F5715" w:rsidRDefault="009F5715" w:rsidP="00BD6A58">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expansive land and traditional farming infrastructure.</w:t>
      </w:r>
    </w:p>
    <w:p w14:paraId="14AF88FF" w14:textId="77777777" w:rsidR="009F5715" w:rsidRDefault="009F5715" w:rsidP="00BD6A58">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urban agriculture and sustainable food production in limited spaces.</w:t>
      </w:r>
    </w:p>
    <w:p w14:paraId="2D275962" w14:textId="73F421E3" w:rsidR="009F5715" w:rsidRDefault="009F5715" w:rsidP="00BD6A58">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resilience against food supply disruptions and environmental degradation.</w:t>
      </w:r>
    </w:p>
    <w:p w14:paraId="2D4E9B11" w14:textId="072B8FAA" w:rsidR="00646A5C" w:rsidRPr="00646A5C" w:rsidRDefault="00646A5C" w:rsidP="00646A5C">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646A5C">
        <w:rPr>
          <w:rFonts w:ascii="Abadi" w:eastAsia="Times New Roman" w:hAnsi="Abadi" w:cs="Times New Roman"/>
          <w:b/>
          <w:bCs/>
          <w:kern w:val="0"/>
          <w:sz w:val="28"/>
          <w:szCs w:val="28"/>
          <w:lang w:eastAsia="en-AE"/>
          <w14:ligatures w14:val="none"/>
        </w:rPr>
        <w:t>Actual Examples:</w:t>
      </w:r>
    </w:p>
    <w:p w14:paraId="7701C25E" w14:textId="2F6EEFB1" w:rsidR="00646A5C" w:rsidRPr="00646A5C" w:rsidRDefault="00646A5C" w:rsidP="00BD6A58">
      <w:pPr>
        <w:pStyle w:val="NoSpacing"/>
        <w:numPr>
          <w:ilvl w:val="0"/>
          <w:numId w:val="217"/>
        </w:numPr>
        <w:rPr>
          <w:rFonts w:ascii="Abadi" w:hAnsi="Abadi"/>
          <w:sz w:val="28"/>
          <w:szCs w:val="28"/>
          <w:lang w:eastAsia="en-AE"/>
        </w:rPr>
      </w:pPr>
      <w:r w:rsidRPr="00646A5C">
        <w:rPr>
          <w:rFonts w:ascii="Abadi" w:hAnsi="Abadi"/>
          <w:b/>
          <w:bCs/>
          <w:sz w:val="28"/>
          <w:szCs w:val="28"/>
          <w:lang w:eastAsia="en-AE"/>
        </w:rPr>
        <w:lastRenderedPageBreak/>
        <w:t>Lebanon:</w:t>
      </w:r>
      <w:r w:rsidRPr="00646A5C">
        <w:rPr>
          <w:rFonts w:ascii="Abadi" w:hAnsi="Abadi"/>
          <w:sz w:val="28"/>
          <w:szCs w:val="28"/>
          <w:lang w:eastAsia="en-AE"/>
        </w:rPr>
        <w:t xml:space="preserve"> In Beirut, urban gardens and green roofs have been implemented to address food security and environmental issues amidst economic challenges. These projects have improved access to fresh produce and created green spaces in the city.</w:t>
      </w:r>
    </w:p>
    <w:p w14:paraId="70BD01E0" w14:textId="4DEE2B46" w:rsidR="00646A5C" w:rsidRPr="00646A5C" w:rsidRDefault="00646A5C" w:rsidP="00BD6A58">
      <w:pPr>
        <w:pStyle w:val="NoSpacing"/>
        <w:numPr>
          <w:ilvl w:val="0"/>
          <w:numId w:val="217"/>
        </w:numPr>
        <w:rPr>
          <w:rFonts w:ascii="Abadi" w:hAnsi="Abadi"/>
          <w:sz w:val="28"/>
          <w:szCs w:val="28"/>
          <w:lang w:eastAsia="en-AE"/>
        </w:rPr>
      </w:pPr>
      <w:r w:rsidRPr="00646A5C">
        <w:rPr>
          <w:rFonts w:ascii="Abadi" w:hAnsi="Abadi"/>
          <w:b/>
          <w:bCs/>
          <w:sz w:val="28"/>
          <w:szCs w:val="28"/>
          <w:lang w:eastAsia="en-AE"/>
        </w:rPr>
        <w:t>Jordan:</w:t>
      </w:r>
      <w:r w:rsidRPr="00646A5C">
        <w:rPr>
          <w:rFonts w:ascii="Abadi" w:hAnsi="Abadi"/>
          <w:sz w:val="28"/>
          <w:szCs w:val="28"/>
          <w:lang w:eastAsia="en-AE"/>
        </w:rPr>
        <w:t xml:space="preserve"> The Al-Karak Green Roof Project demonstrates the use of green roofs in urban settings to combat food insecurity and improve environmental conditions. This project has shown how green roofs can be used effectively in areas with limited space and resources.</w:t>
      </w:r>
    </w:p>
    <w:p w14:paraId="77C4F381" w14:textId="1DFDDF5F" w:rsidR="00646A5C" w:rsidRPr="00646A5C" w:rsidRDefault="00646A5C" w:rsidP="00BD6A58">
      <w:pPr>
        <w:pStyle w:val="NoSpacing"/>
        <w:numPr>
          <w:ilvl w:val="0"/>
          <w:numId w:val="217"/>
        </w:numPr>
        <w:rPr>
          <w:rFonts w:ascii="Abadi" w:hAnsi="Abadi"/>
          <w:sz w:val="28"/>
          <w:szCs w:val="28"/>
          <w:lang w:eastAsia="en-AE"/>
        </w:rPr>
      </w:pPr>
      <w:r w:rsidRPr="00646A5C">
        <w:rPr>
          <w:rFonts w:ascii="Abadi" w:hAnsi="Abadi"/>
          <w:b/>
          <w:bCs/>
          <w:sz w:val="28"/>
          <w:szCs w:val="28"/>
          <w:lang w:eastAsia="en-AE"/>
        </w:rPr>
        <w:t>Palestine:</w:t>
      </w:r>
      <w:r w:rsidRPr="00646A5C">
        <w:rPr>
          <w:rFonts w:ascii="Abadi" w:hAnsi="Abadi"/>
          <w:sz w:val="28"/>
          <w:szCs w:val="28"/>
          <w:lang w:eastAsia="en-AE"/>
        </w:rPr>
        <w:t xml:space="preserve"> In the West Bank, initiatives such as the Green Roofs for the Middle East project have been working on implementing green roofs and urban gardens to enhance food security and environmental quality in densely populated areas. These examples highlight local adaptations to similar challenges faced by Gaza.</w:t>
      </w:r>
    </w:p>
    <w:p w14:paraId="26887FA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D95D5F3" w14:textId="77777777" w:rsidR="009F5715" w:rsidRDefault="009F5715" w:rsidP="00BD6A58">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Study:</w:t>
      </w:r>
      <w:r>
        <w:rPr>
          <w:rFonts w:ascii="Abadi" w:eastAsia="Times New Roman" w:hAnsi="Abadi" w:cs="Times New Roman"/>
          <w:kern w:val="0"/>
          <w:sz w:val="28"/>
          <w:szCs w:val="28"/>
          <w:lang w:eastAsia="en-AE"/>
          <w14:ligatures w14:val="none"/>
        </w:rPr>
        <w:t xml:space="preserve"> Conduct a feasibility study to determine suitable locations and types of plants for green roofs and gardens.</w:t>
      </w:r>
    </w:p>
    <w:p w14:paraId="583DB287" w14:textId="77777777" w:rsidR="009F5715" w:rsidRDefault="009F5715" w:rsidP="00BD6A58">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Agricultural Experts:</w:t>
      </w:r>
      <w:r>
        <w:rPr>
          <w:rFonts w:ascii="Abadi" w:eastAsia="Times New Roman" w:hAnsi="Abadi" w:cs="Times New Roman"/>
          <w:kern w:val="0"/>
          <w:sz w:val="28"/>
          <w:szCs w:val="28"/>
          <w:lang w:eastAsia="en-AE"/>
          <w14:ligatures w14:val="none"/>
        </w:rPr>
        <w:t xml:space="preserve"> Collaborate with agricultural universities and urban farming experts.</w:t>
      </w:r>
    </w:p>
    <w:p w14:paraId="51F6CA6C" w14:textId="77777777" w:rsidR="009F5715" w:rsidRDefault="009F5715" w:rsidP="00BD6A58">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and older children on urban gardening techniques.</w:t>
      </w:r>
    </w:p>
    <w:p w14:paraId="03C061DC" w14:textId="77777777" w:rsidR="009F5715" w:rsidRDefault="009F5715" w:rsidP="00BD6A58">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Setup:</w:t>
      </w:r>
      <w:r>
        <w:rPr>
          <w:rFonts w:ascii="Abadi" w:eastAsia="Times New Roman" w:hAnsi="Abadi" w:cs="Times New Roman"/>
          <w:kern w:val="0"/>
          <w:sz w:val="28"/>
          <w:szCs w:val="28"/>
          <w:lang w:eastAsia="en-AE"/>
          <w14:ligatures w14:val="none"/>
        </w:rPr>
        <w:t xml:space="preserve"> Install necessary infrastructure such as hydroponic systems and irrigation.</w:t>
      </w:r>
    </w:p>
    <w:p w14:paraId="0676F97C" w14:textId="77777777" w:rsidR="009F5715" w:rsidRDefault="009F5715" w:rsidP="00BD6A58">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the community in maintaining and benefiting from the urban gardens.</w:t>
      </w:r>
    </w:p>
    <w:p w14:paraId="1D4DC53E"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B94A208" w14:textId="77777777" w:rsidR="009F5715" w:rsidRDefault="009F5715" w:rsidP="00BD6A5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Access to expertise in urban agriculture and green roof technology.</w:t>
      </w:r>
    </w:p>
    <w:p w14:paraId="2018E3D3" w14:textId="77777777" w:rsidR="009F5715" w:rsidRDefault="009F5715" w:rsidP="00BD6A5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Infrastructure:</w:t>
      </w:r>
      <w:r>
        <w:rPr>
          <w:rFonts w:ascii="Abadi" w:eastAsia="Times New Roman" w:hAnsi="Abadi" w:cs="Times New Roman"/>
          <w:kern w:val="0"/>
          <w:sz w:val="28"/>
          <w:szCs w:val="28"/>
          <w:lang w:eastAsia="en-AE"/>
          <w14:ligatures w14:val="none"/>
        </w:rPr>
        <w:t xml:space="preserve"> Ensuring durable and efficient gardening infrastructure.</w:t>
      </w:r>
    </w:p>
    <w:p w14:paraId="75E8E419" w14:textId="77777777" w:rsidR="009F5715" w:rsidRDefault="009F5715" w:rsidP="00BD6A5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Gaining strong community involvement and support.</w:t>
      </w:r>
    </w:p>
    <w:p w14:paraId="02839A1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DBBBD93" w14:textId="77777777" w:rsidR="009F5715" w:rsidRDefault="009F5715" w:rsidP="00BD6A58">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w:t>
      </w:r>
      <w:r>
        <w:rPr>
          <w:rFonts w:ascii="Abadi" w:eastAsia="Times New Roman" w:hAnsi="Abadi" w:cs="Times New Roman"/>
          <w:kern w:val="0"/>
          <w:sz w:val="28"/>
          <w:szCs w:val="28"/>
          <w:lang w:eastAsia="en-AE"/>
          <w14:ligatures w14:val="none"/>
        </w:rPr>
        <w:t xml:space="preserve"> High initial costs for setting up green roofs and urban gardens.</w:t>
      </w:r>
    </w:p>
    <w:p w14:paraId="766479FB" w14:textId="77777777" w:rsidR="009F5715" w:rsidRDefault="009F5715" w:rsidP="00BD6A58">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xml:space="preserve"> Ongoing maintenance and potential technical difficulties.</w:t>
      </w:r>
    </w:p>
    <w:p w14:paraId="68D99393" w14:textId="1E065BF9" w:rsidR="009F5715" w:rsidRPr="00646A5C" w:rsidRDefault="009F5715" w:rsidP="00BD6A58">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Factors:</w:t>
      </w:r>
      <w:r>
        <w:rPr>
          <w:rFonts w:ascii="Abadi" w:eastAsia="Times New Roman" w:hAnsi="Abadi" w:cs="Times New Roman"/>
          <w:kern w:val="0"/>
          <w:sz w:val="28"/>
          <w:szCs w:val="28"/>
          <w:lang w:eastAsia="en-AE"/>
          <w14:ligatures w14:val="none"/>
        </w:rPr>
        <w:t xml:space="preserve"> Adapting to local climate conditions and potential environmental challenges.</w:t>
      </w:r>
    </w:p>
    <w:p w14:paraId="7DFF5F3E" w14:textId="5A23731C" w:rsidR="009F5715" w:rsidRDefault="009F5715" w:rsidP="00D248A5">
      <w:pPr>
        <w:pStyle w:val="Heading1"/>
        <w:rPr>
          <w:rFonts w:eastAsia="Times New Roman"/>
          <w:lang w:eastAsia="en-AE"/>
        </w:rPr>
      </w:pPr>
      <w:bookmarkStart w:id="48" w:name="_Toc172018759"/>
      <w:r>
        <w:rPr>
          <w:rFonts w:eastAsia="Times New Roman"/>
          <w:lang w:eastAsia="en-AE"/>
        </w:rPr>
        <w:lastRenderedPageBreak/>
        <w:t xml:space="preserve">18. </w:t>
      </w:r>
      <w:r w:rsidR="00A20E4D">
        <w:t>Biometric Systems for Safety in Gaza Orphanages</w:t>
      </w:r>
      <w:bookmarkEnd w:id="48"/>
    </w:p>
    <w:p w14:paraId="48F5BC7E"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biometric attendance and safety monitoring systems in orphanages to enhance security, track attendance, and ensure the safety of children.</w:t>
      </w:r>
    </w:p>
    <w:p w14:paraId="164D0811" w14:textId="6CDD4615"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less reliable methods of attendance tracking and security management. For Gaza, where safety and security are paramount due to </w:t>
      </w:r>
      <w:r w:rsidR="00C50BBE">
        <w:rPr>
          <w:rFonts w:ascii="Abadi" w:eastAsia="Times New Roman" w:hAnsi="Abadi" w:cs="Times New Roman"/>
          <w:kern w:val="0"/>
          <w:sz w:val="28"/>
          <w:szCs w:val="28"/>
          <w:lang w:eastAsia="en-AE"/>
          <w14:ligatures w14:val="none"/>
        </w:rPr>
        <w:t>Israel’s war on Gaza</w:t>
      </w:r>
      <w:r>
        <w:rPr>
          <w:rFonts w:ascii="Abadi" w:eastAsia="Times New Roman" w:hAnsi="Abadi" w:cs="Times New Roman"/>
          <w:kern w:val="0"/>
          <w:sz w:val="28"/>
          <w:szCs w:val="28"/>
          <w:lang w:eastAsia="en-AE"/>
          <w14:ligatures w14:val="none"/>
        </w:rPr>
        <w:t>, biometric systems provide a robust and accurate solution to ensure the well-being of children.</w:t>
      </w:r>
    </w:p>
    <w:p w14:paraId="243B22E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BB7EB7E" w14:textId="77777777" w:rsidR="009F5715" w:rsidRDefault="009F5715" w:rsidP="00BD6A58">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fingerprint scanners, facial recognition, and real-time monitoring systems.</w:t>
      </w:r>
    </w:p>
    <w:p w14:paraId="29D1EAE3" w14:textId="77777777" w:rsidR="009F5715" w:rsidRDefault="009F5715" w:rsidP="00BD6A58">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Tracks attendance accurately, manages access control, and monitors safety in real-time.</w:t>
      </w:r>
    </w:p>
    <w:p w14:paraId="752CBD16" w14:textId="77777777" w:rsidR="009F5715" w:rsidRDefault="009F5715" w:rsidP="00BD6A58">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traditional paper-based and manual attendance tracking systems.</w:t>
      </w:r>
    </w:p>
    <w:p w14:paraId="505EDECA" w14:textId="77777777" w:rsidR="009F5715" w:rsidRDefault="009F5715" w:rsidP="00BD6A58">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a high level of security and accountability in managing the care of children.</w:t>
      </w:r>
    </w:p>
    <w:p w14:paraId="6295D781" w14:textId="121732A6" w:rsidR="009F5715" w:rsidRDefault="009F5715" w:rsidP="00BD6A58">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orphanages for future advancements in security and safety technologies.</w:t>
      </w:r>
    </w:p>
    <w:p w14:paraId="642BAF66" w14:textId="385E7F61" w:rsidR="00F4415F" w:rsidRPr="00F4415F" w:rsidRDefault="00F4415F" w:rsidP="00F4415F">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F4415F">
        <w:rPr>
          <w:rFonts w:ascii="Abadi" w:eastAsia="Times New Roman" w:hAnsi="Abadi" w:cs="Times New Roman"/>
          <w:b/>
          <w:bCs/>
          <w:kern w:val="0"/>
          <w:sz w:val="28"/>
          <w:szCs w:val="28"/>
          <w:lang w:eastAsia="en-AE"/>
          <w14:ligatures w14:val="none"/>
        </w:rPr>
        <w:t>Actual Examples:</w:t>
      </w:r>
    </w:p>
    <w:p w14:paraId="1C627C4B" w14:textId="1C498AE0" w:rsidR="00F4415F" w:rsidRPr="00F4415F" w:rsidRDefault="00F4415F" w:rsidP="00BD6A58">
      <w:pPr>
        <w:pStyle w:val="NoSpacing"/>
        <w:numPr>
          <w:ilvl w:val="0"/>
          <w:numId w:val="218"/>
        </w:numPr>
        <w:rPr>
          <w:rFonts w:ascii="Abadi" w:hAnsi="Abadi"/>
          <w:sz w:val="28"/>
          <w:szCs w:val="28"/>
          <w:lang w:eastAsia="en-AE"/>
        </w:rPr>
      </w:pPr>
      <w:r w:rsidRPr="00F4415F">
        <w:rPr>
          <w:rFonts w:ascii="Abadi" w:hAnsi="Abadi"/>
          <w:b/>
          <w:bCs/>
          <w:sz w:val="28"/>
          <w:szCs w:val="28"/>
          <w:lang w:eastAsia="en-AE"/>
        </w:rPr>
        <w:t>Syria:</w:t>
      </w:r>
      <w:r w:rsidRPr="00F4415F">
        <w:rPr>
          <w:rFonts w:ascii="Abadi" w:hAnsi="Abadi"/>
          <w:sz w:val="28"/>
          <w:szCs w:val="28"/>
          <w:lang w:eastAsia="en-AE"/>
        </w:rPr>
        <w:t xml:space="preserve"> Biometric attendance systems have been implemented in some refugee camps and schools to enhance security and track attendance amid ongoing conflict and instability. The systems help ensure that the children are accounted for and secure.</w:t>
      </w:r>
    </w:p>
    <w:p w14:paraId="04068F20" w14:textId="4C6176A9" w:rsidR="00F4415F" w:rsidRPr="00F4415F" w:rsidRDefault="00F4415F" w:rsidP="00BD6A58">
      <w:pPr>
        <w:pStyle w:val="NoSpacing"/>
        <w:numPr>
          <w:ilvl w:val="0"/>
          <w:numId w:val="218"/>
        </w:numPr>
        <w:rPr>
          <w:rFonts w:ascii="Abadi" w:hAnsi="Abadi"/>
          <w:sz w:val="28"/>
          <w:szCs w:val="28"/>
          <w:lang w:eastAsia="en-AE"/>
        </w:rPr>
      </w:pPr>
      <w:r w:rsidRPr="00F4415F">
        <w:rPr>
          <w:rFonts w:ascii="Abadi" w:hAnsi="Abadi"/>
          <w:b/>
          <w:bCs/>
          <w:sz w:val="28"/>
          <w:szCs w:val="28"/>
          <w:lang w:eastAsia="en-AE"/>
        </w:rPr>
        <w:t>Yemen</w:t>
      </w:r>
      <w:r w:rsidRPr="00F4415F">
        <w:rPr>
          <w:rFonts w:ascii="Abadi" w:hAnsi="Abadi"/>
          <w:sz w:val="28"/>
          <w:szCs w:val="28"/>
          <w:lang w:eastAsia="en-AE"/>
        </w:rPr>
        <w:t>: In areas affected by conflict, biometric systems have been used in humanitarian settings to manage and monitor the safety of displaced populations. These systems provide reliable tracking and security in challenging environments.</w:t>
      </w:r>
    </w:p>
    <w:p w14:paraId="1EFEB4A4" w14:textId="0AAD6092" w:rsidR="00F4415F" w:rsidRPr="00F4415F" w:rsidRDefault="00F4415F" w:rsidP="00BD6A58">
      <w:pPr>
        <w:pStyle w:val="NoSpacing"/>
        <w:numPr>
          <w:ilvl w:val="0"/>
          <w:numId w:val="218"/>
        </w:numPr>
        <w:rPr>
          <w:rFonts w:ascii="Abadi" w:hAnsi="Abadi"/>
          <w:sz w:val="28"/>
          <w:szCs w:val="28"/>
          <w:lang w:eastAsia="en-AE"/>
        </w:rPr>
      </w:pPr>
      <w:r w:rsidRPr="00F4415F">
        <w:rPr>
          <w:rFonts w:ascii="Abadi" w:hAnsi="Abadi"/>
          <w:b/>
          <w:bCs/>
          <w:sz w:val="28"/>
          <w:szCs w:val="28"/>
          <w:lang w:eastAsia="en-AE"/>
        </w:rPr>
        <w:t>South Sudan</w:t>
      </w:r>
      <w:r w:rsidRPr="00F4415F">
        <w:rPr>
          <w:rFonts w:ascii="Abadi" w:hAnsi="Abadi"/>
          <w:sz w:val="28"/>
          <w:szCs w:val="28"/>
          <w:lang w:eastAsia="en-AE"/>
        </w:rPr>
        <w:t>: Biometric technology has been adopted in some refugee camps and humanitarian facilities to ensure the safety and accurate tracking of children and vulnerable individuals amidst ongoing unrest and displacement.</w:t>
      </w:r>
    </w:p>
    <w:p w14:paraId="260F2BF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F15C080" w14:textId="77777777" w:rsidR="009F5715" w:rsidRDefault="009F5715" w:rsidP="00BD6A58">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Selection:</w:t>
      </w:r>
      <w:r>
        <w:rPr>
          <w:rFonts w:ascii="Abadi" w:eastAsia="Times New Roman" w:hAnsi="Abadi" w:cs="Times New Roman"/>
          <w:kern w:val="0"/>
          <w:sz w:val="28"/>
          <w:szCs w:val="28"/>
          <w:lang w:eastAsia="en-AE"/>
          <w14:ligatures w14:val="none"/>
        </w:rPr>
        <w:t xml:space="preserve"> Choose appropriate biometric technologies tailored to the needs of the orphanages.</w:t>
      </w:r>
    </w:p>
    <w:p w14:paraId="7086C351" w14:textId="77777777" w:rsidR="009F5715" w:rsidRDefault="009F5715" w:rsidP="00BD6A58">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 with Security Firms:</w:t>
      </w:r>
      <w:r>
        <w:rPr>
          <w:rFonts w:ascii="Abadi" w:eastAsia="Times New Roman" w:hAnsi="Abadi" w:cs="Times New Roman"/>
          <w:kern w:val="0"/>
          <w:sz w:val="28"/>
          <w:szCs w:val="28"/>
          <w:lang w:eastAsia="en-AE"/>
          <w14:ligatures w14:val="none"/>
        </w:rPr>
        <w:t xml:space="preserve"> Collaborate with security technology companies for implementation and support.</w:t>
      </w:r>
    </w:p>
    <w:p w14:paraId="7CFFEBF0" w14:textId="77777777" w:rsidR="009F5715" w:rsidRDefault="009F5715" w:rsidP="00BD6A58">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on the use and maintenance of biometric systems.</w:t>
      </w:r>
    </w:p>
    <w:p w14:paraId="010B5D96" w14:textId="77777777" w:rsidR="009F5715" w:rsidRDefault="009F5715" w:rsidP="00BD6A58">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Awareness:</w:t>
      </w:r>
      <w:r>
        <w:rPr>
          <w:rFonts w:ascii="Abadi" w:eastAsia="Times New Roman" w:hAnsi="Abadi" w:cs="Times New Roman"/>
          <w:kern w:val="0"/>
          <w:sz w:val="28"/>
          <w:szCs w:val="28"/>
          <w:lang w:eastAsia="en-AE"/>
          <w14:ligatures w14:val="none"/>
        </w:rPr>
        <w:t xml:space="preserve"> Educate caregivers and children on the benefits and use of biometric monitoring.</w:t>
      </w:r>
    </w:p>
    <w:p w14:paraId="2C11FFA9" w14:textId="77777777" w:rsidR="009F5715" w:rsidRDefault="009F5715" w:rsidP="00BD6A58">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a few orphanages to test and refine the system.</w:t>
      </w:r>
    </w:p>
    <w:p w14:paraId="4989CAC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6349469" w14:textId="77777777" w:rsidR="009F5715" w:rsidRDefault="009F5715" w:rsidP="00BD6A5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use of accurate and reliable biometric systems.</w:t>
      </w:r>
    </w:p>
    <w:p w14:paraId="6A2E6226" w14:textId="77777777" w:rsidR="009F5715" w:rsidRDefault="009F5715" w:rsidP="00BD6A5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Staff Training:</w:t>
      </w:r>
      <w:r>
        <w:rPr>
          <w:rFonts w:ascii="Abadi" w:eastAsia="Times New Roman" w:hAnsi="Abadi" w:cs="Times New Roman"/>
          <w:kern w:val="0"/>
          <w:sz w:val="28"/>
          <w:szCs w:val="28"/>
          <w:lang w:eastAsia="en-AE"/>
          <w14:ligatures w14:val="none"/>
        </w:rPr>
        <w:t xml:space="preserve"> Comprehensive training for staff on system operation and troubleshooting.</w:t>
      </w:r>
    </w:p>
    <w:p w14:paraId="10783C20" w14:textId="77777777" w:rsidR="009F5715" w:rsidRDefault="009F5715" w:rsidP="00BD6A5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Implementing strong data security measures to protect personal information.</w:t>
      </w:r>
    </w:p>
    <w:p w14:paraId="6FA755D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19403A1" w14:textId="77777777" w:rsidR="009F5715" w:rsidRDefault="009F5715" w:rsidP="00BD6A58">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Addressing concerns related to the privacy and security of biometric data.</w:t>
      </w:r>
    </w:p>
    <w:p w14:paraId="265BDCBB" w14:textId="77777777" w:rsidR="009F5715" w:rsidRDefault="009F5715" w:rsidP="00BD6A58">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Potential technical challenges in system implementation and maintenance.</w:t>
      </w:r>
    </w:p>
    <w:p w14:paraId="2D2FAFFA" w14:textId="77777777" w:rsidR="009F5715" w:rsidRDefault="009F5715" w:rsidP="00BD6A58">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Overcoming reluctance among staff and caregivers to adopt new technology.</w:t>
      </w:r>
    </w:p>
    <w:p w14:paraId="197ED816" w14:textId="77777777" w:rsidR="009F5715" w:rsidRDefault="009F5715" w:rsidP="009F5715">
      <w:pPr>
        <w:rPr>
          <w:rFonts w:ascii="Abadi" w:hAnsi="Abadi"/>
          <w:sz w:val="28"/>
          <w:szCs w:val="28"/>
        </w:rPr>
      </w:pPr>
    </w:p>
    <w:p w14:paraId="3234800C" w14:textId="1F171CFF" w:rsidR="009F5715" w:rsidRDefault="009F5715" w:rsidP="00D248A5">
      <w:pPr>
        <w:pStyle w:val="Heading1"/>
        <w:rPr>
          <w:rFonts w:eastAsia="Times New Roman"/>
          <w:lang w:eastAsia="en-AE"/>
        </w:rPr>
      </w:pPr>
      <w:bookmarkStart w:id="49" w:name="_Toc172018760"/>
      <w:r>
        <w:rPr>
          <w:rFonts w:eastAsia="Times New Roman"/>
          <w:lang w:eastAsia="en-AE"/>
        </w:rPr>
        <w:t xml:space="preserve">19. </w:t>
      </w:r>
      <w:r w:rsidR="00DE3C78">
        <w:t>Advanced Water Systems for Gaza Orphanages</w:t>
      </w:r>
      <w:bookmarkEnd w:id="49"/>
    </w:p>
    <w:p w14:paraId="2321297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advanced water harvesting and management systems in orphanages in Gaza to ensure a reliable and sustainable water supply for daily needs and agricultural activities.</w:t>
      </w:r>
    </w:p>
    <w:p w14:paraId="4A404E9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traditional, often inefficient water supply systems, which may be damaged or inadequate in Gaza. By adopting advanced water harvesting and management techniques, orphanages can secure a consistent water supply, crucial for hygiene, drinking, and gardening.</w:t>
      </w:r>
    </w:p>
    <w:p w14:paraId="2013302A"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B2B7375" w14:textId="77777777" w:rsidR="009F5715" w:rsidRDefault="009F5715" w:rsidP="00BD6A58">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rainwater harvesting, greywater recycling, and smart irrigation systems.</w:t>
      </w:r>
    </w:p>
    <w:p w14:paraId="6CF90BD2" w14:textId="77777777" w:rsidR="009F5715" w:rsidRDefault="009F5715" w:rsidP="00BD6A58">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sensors and IoT for real-time water management and optimization.</w:t>
      </w:r>
    </w:p>
    <w:p w14:paraId="29475999" w14:textId="77777777" w:rsidR="009F5715" w:rsidRDefault="009F5715" w:rsidP="00BD6A58">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disrupted municipal water supply systems.</w:t>
      </w:r>
    </w:p>
    <w:p w14:paraId="3145020C" w14:textId="77777777" w:rsidR="009F5715" w:rsidRDefault="009F5715" w:rsidP="00BD6A58">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self-sufficiency in water resources and promotes sustainable water use.</w:t>
      </w:r>
    </w:p>
    <w:p w14:paraId="3F6C5A6E" w14:textId="60319B0E" w:rsidR="009F5715" w:rsidRDefault="009F5715" w:rsidP="00BD6A58">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resilience against water scarcity and prepares for future environmental challenges.</w:t>
      </w:r>
    </w:p>
    <w:p w14:paraId="7B887D3B" w14:textId="19CC027C" w:rsidR="00F4415F" w:rsidRPr="00F4415F" w:rsidRDefault="00F4415F" w:rsidP="00F4415F">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F4415F">
        <w:rPr>
          <w:rFonts w:ascii="Abadi" w:eastAsia="Times New Roman" w:hAnsi="Abadi" w:cs="Times New Roman"/>
          <w:b/>
          <w:bCs/>
          <w:kern w:val="0"/>
          <w:sz w:val="28"/>
          <w:szCs w:val="28"/>
          <w:lang w:eastAsia="en-AE"/>
          <w14:ligatures w14:val="none"/>
        </w:rPr>
        <w:t>Actual Examples:</w:t>
      </w:r>
    </w:p>
    <w:p w14:paraId="36B93038" w14:textId="42880692" w:rsidR="00F4415F" w:rsidRPr="00F4415F" w:rsidRDefault="00F4415F" w:rsidP="00BD6A58">
      <w:pPr>
        <w:pStyle w:val="NoSpacing"/>
        <w:numPr>
          <w:ilvl w:val="0"/>
          <w:numId w:val="219"/>
        </w:numPr>
        <w:rPr>
          <w:rFonts w:ascii="Abadi" w:hAnsi="Abadi"/>
          <w:sz w:val="28"/>
          <w:szCs w:val="28"/>
          <w:lang w:eastAsia="en-AE"/>
        </w:rPr>
      </w:pPr>
      <w:r w:rsidRPr="00F4415F">
        <w:rPr>
          <w:rFonts w:ascii="Abadi" w:hAnsi="Abadi"/>
          <w:b/>
          <w:bCs/>
          <w:sz w:val="28"/>
          <w:szCs w:val="28"/>
          <w:lang w:eastAsia="en-AE"/>
        </w:rPr>
        <w:t>Yemen:</w:t>
      </w:r>
      <w:r w:rsidRPr="00F4415F">
        <w:rPr>
          <w:rFonts w:ascii="Abadi" w:hAnsi="Abadi"/>
          <w:sz w:val="28"/>
          <w:szCs w:val="28"/>
          <w:lang w:eastAsia="en-AE"/>
        </w:rPr>
        <w:t xml:space="preserve"> In response to severe water scarcity exacerbated by ongoing conflict, Yemen has implemented rainwater harvesting and greywater recycling systems in some areas. These systems have helped communities achieve a more reliable and sustainable water supply despite the challenging conditions.</w:t>
      </w:r>
    </w:p>
    <w:p w14:paraId="1865F7CB" w14:textId="480D3A0C" w:rsidR="00F4415F" w:rsidRPr="00F4415F" w:rsidRDefault="00F4415F" w:rsidP="00BD6A58">
      <w:pPr>
        <w:pStyle w:val="NoSpacing"/>
        <w:numPr>
          <w:ilvl w:val="0"/>
          <w:numId w:val="219"/>
        </w:numPr>
        <w:rPr>
          <w:rFonts w:ascii="Abadi" w:hAnsi="Abadi"/>
          <w:sz w:val="28"/>
          <w:szCs w:val="28"/>
          <w:lang w:eastAsia="en-AE"/>
        </w:rPr>
      </w:pPr>
      <w:r w:rsidRPr="00F4415F">
        <w:rPr>
          <w:rFonts w:ascii="Abadi" w:hAnsi="Abadi"/>
          <w:b/>
          <w:bCs/>
          <w:sz w:val="28"/>
          <w:szCs w:val="28"/>
          <w:lang w:eastAsia="en-AE"/>
        </w:rPr>
        <w:t>Somalia:</w:t>
      </w:r>
      <w:r w:rsidRPr="00F4415F">
        <w:rPr>
          <w:rFonts w:ascii="Abadi" w:hAnsi="Abadi"/>
          <w:sz w:val="28"/>
          <w:szCs w:val="28"/>
          <w:lang w:eastAsia="en-AE"/>
        </w:rPr>
        <w:t xml:space="preserve"> With frequent droughts and infrastructure challenges, Somalia has adopted advanced water management techniques, including rainwater harvesting and smart irrigation systems. These methods have supported both community water needs and agricultural activities, enhancing resilience in water-scarce regions.</w:t>
      </w:r>
    </w:p>
    <w:p w14:paraId="6A16534E" w14:textId="1ADFE11E" w:rsidR="00F4415F" w:rsidRPr="00F4415F" w:rsidRDefault="00F4415F" w:rsidP="00BD6A58">
      <w:pPr>
        <w:pStyle w:val="NoSpacing"/>
        <w:numPr>
          <w:ilvl w:val="0"/>
          <w:numId w:val="219"/>
        </w:numPr>
        <w:rPr>
          <w:rFonts w:ascii="Abadi" w:hAnsi="Abadi"/>
          <w:sz w:val="28"/>
          <w:szCs w:val="28"/>
          <w:lang w:eastAsia="en-AE"/>
        </w:rPr>
      </w:pPr>
      <w:r w:rsidRPr="00F4415F">
        <w:rPr>
          <w:rFonts w:ascii="Abadi" w:hAnsi="Abadi"/>
          <w:b/>
          <w:bCs/>
          <w:sz w:val="28"/>
          <w:szCs w:val="28"/>
          <w:lang w:eastAsia="en-AE"/>
        </w:rPr>
        <w:t>South Sudan:</w:t>
      </w:r>
      <w:r w:rsidRPr="00F4415F">
        <w:rPr>
          <w:rFonts w:ascii="Abadi" w:hAnsi="Abadi"/>
          <w:sz w:val="28"/>
          <w:szCs w:val="28"/>
          <w:lang w:eastAsia="en-AE"/>
        </w:rPr>
        <w:t xml:space="preserve"> Facing severe water shortages due to conflict and climate change, South Sudan has utilized rainwater harvesting systems and greywater recycling in various humanitarian projects. These systems have improved water access and hygiene in refugee camps and communities, demonstrating their effectiveness in similar crisis situations.</w:t>
      </w:r>
    </w:p>
    <w:p w14:paraId="6C0295E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A3E5893" w14:textId="77777777" w:rsidR="009F5715" w:rsidRDefault="009F5715" w:rsidP="00BD6A58">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Study:</w:t>
      </w:r>
      <w:r>
        <w:rPr>
          <w:rFonts w:ascii="Abadi" w:eastAsia="Times New Roman" w:hAnsi="Abadi" w:cs="Times New Roman"/>
          <w:kern w:val="0"/>
          <w:sz w:val="28"/>
          <w:szCs w:val="28"/>
          <w:lang w:eastAsia="en-AE"/>
          <w14:ligatures w14:val="none"/>
        </w:rPr>
        <w:t xml:space="preserve"> Conduct a feasibility study to determine the best water harvesting and management techniques for local conditions.</w:t>
      </w:r>
    </w:p>
    <w:p w14:paraId="04D8D127" w14:textId="77777777" w:rsidR="009F5715" w:rsidRDefault="009F5715" w:rsidP="00BD6A58">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Water Experts:</w:t>
      </w:r>
      <w:r>
        <w:rPr>
          <w:rFonts w:ascii="Abadi" w:eastAsia="Times New Roman" w:hAnsi="Abadi" w:cs="Times New Roman"/>
          <w:kern w:val="0"/>
          <w:sz w:val="28"/>
          <w:szCs w:val="28"/>
          <w:lang w:eastAsia="en-AE"/>
          <w14:ligatures w14:val="none"/>
        </w:rPr>
        <w:t xml:space="preserve"> Collaborate with water management experts and organizations to design and implement the systems.</w:t>
      </w:r>
    </w:p>
    <w:p w14:paraId="0CDC7F2A" w14:textId="77777777" w:rsidR="009F5715" w:rsidRDefault="009F5715" w:rsidP="00BD6A58">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and older children on water management practices and system maintenance.</w:t>
      </w:r>
    </w:p>
    <w:p w14:paraId="0207385E" w14:textId="77777777" w:rsidR="009F5715" w:rsidRDefault="009F5715" w:rsidP="00BD6A58">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the local community in supporting and maintaining the water systems.</w:t>
      </w:r>
    </w:p>
    <w:p w14:paraId="6A0A13E9" w14:textId="77777777" w:rsidR="009F5715" w:rsidRDefault="009F5715" w:rsidP="00BD6A58">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a few orphanages to test and refine the approach.</w:t>
      </w:r>
    </w:p>
    <w:p w14:paraId="1FAAC078"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4A67882" w14:textId="77777777" w:rsidR="009F5715" w:rsidRDefault="009F5715" w:rsidP="00BD6A5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Technical Expertise:</w:t>
      </w:r>
      <w:r>
        <w:rPr>
          <w:rFonts w:ascii="Abadi" w:eastAsia="Times New Roman" w:hAnsi="Abadi" w:cs="Times New Roman"/>
          <w:kern w:val="0"/>
          <w:sz w:val="28"/>
          <w:szCs w:val="28"/>
          <w:lang w:eastAsia="en-AE"/>
          <w14:ligatures w14:val="none"/>
        </w:rPr>
        <w:t xml:space="preserve"> Access to expertise in water management and advanced irrigation technologies.</w:t>
      </w:r>
    </w:p>
    <w:p w14:paraId="316A06EB" w14:textId="77777777" w:rsidR="009F5715" w:rsidRDefault="009F5715" w:rsidP="00BD6A5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Infrastructure:</w:t>
      </w:r>
      <w:r>
        <w:rPr>
          <w:rFonts w:ascii="Abadi" w:eastAsia="Times New Roman" w:hAnsi="Abadi" w:cs="Times New Roman"/>
          <w:kern w:val="0"/>
          <w:sz w:val="28"/>
          <w:szCs w:val="28"/>
          <w:lang w:eastAsia="en-AE"/>
          <w14:ligatures w14:val="none"/>
        </w:rPr>
        <w:t xml:space="preserve"> Ensuring durable and efficient water harvesting and management systems.</w:t>
      </w:r>
    </w:p>
    <w:p w14:paraId="4B982A3B" w14:textId="77777777" w:rsidR="009F5715" w:rsidRDefault="009F5715" w:rsidP="00BD6A5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Gaining strong community involvement and support.</w:t>
      </w:r>
    </w:p>
    <w:p w14:paraId="2798F08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14F3AE3" w14:textId="77777777" w:rsidR="009F5715" w:rsidRDefault="009F5715" w:rsidP="00BD6A58">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for setting up advanced water systems.</w:t>
      </w:r>
    </w:p>
    <w:p w14:paraId="4792EEE1" w14:textId="77777777" w:rsidR="009F5715" w:rsidRDefault="009F5715" w:rsidP="00BD6A58">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xml:space="preserve"> Ongoing maintenance and potential technical difficulties.</w:t>
      </w:r>
    </w:p>
    <w:p w14:paraId="6AE31476" w14:textId="77777777" w:rsidR="009F5715" w:rsidRDefault="009F5715" w:rsidP="00BD6A58">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Climate Variability:</w:t>
      </w:r>
      <w:r>
        <w:rPr>
          <w:rFonts w:ascii="Abadi" w:eastAsia="Times New Roman" w:hAnsi="Abadi" w:cs="Times New Roman"/>
          <w:kern w:val="0"/>
          <w:sz w:val="28"/>
          <w:szCs w:val="28"/>
          <w:lang w:eastAsia="en-AE"/>
          <w14:ligatures w14:val="none"/>
        </w:rPr>
        <w:t xml:space="preserve"> Adapting to local climate conditions and potential environmental challenges.</w:t>
      </w:r>
    </w:p>
    <w:p w14:paraId="2494F432" w14:textId="77777777" w:rsidR="009F5715" w:rsidRDefault="009F5715" w:rsidP="009F5715">
      <w:pPr>
        <w:rPr>
          <w:rFonts w:ascii="Abadi" w:hAnsi="Abadi"/>
          <w:sz w:val="28"/>
          <w:szCs w:val="28"/>
        </w:rPr>
      </w:pPr>
    </w:p>
    <w:p w14:paraId="0168E96D" w14:textId="2441150D" w:rsidR="009F5715" w:rsidRDefault="009F5715" w:rsidP="00D248A5">
      <w:pPr>
        <w:pStyle w:val="Heading1"/>
        <w:rPr>
          <w:rFonts w:eastAsia="Times New Roman"/>
          <w:lang w:eastAsia="en-AE"/>
        </w:rPr>
      </w:pPr>
      <w:bookmarkStart w:id="50" w:name="_Toc172018761"/>
      <w:r>
        <w:rPr>
          <w:rFonts w:eastAsia="Times New Roman"/>
          <w:lang w:eastAsia="en-AE"/>
        </w:rPr>
        <w:t xml:space="preserve">20. </w:t>
      </w:r>
      <w:r w:rsidR="004864BF">
        <w:t>Tele-Education for Children with Disabilities in Gaza Orphanages</w:t>
      </w:r>
      <w:bookmarkEnd w:id="50"/>
    </w:p>
    <w:p w14:paraId="30CFA41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tele-education platforms tailored to the needs of children with disabilities in orphanages, ensuring they receive personalized and inclusive education.</w:t>
      </w:r>
    </w:p>
    <w:p w14:paraId="28D791C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specialized physical classrooms and resources, which may be limited or unavailable in Gaza. By leveraging tele-education, orphanages can provide customized learning experiences to children with disabilities, ensuring they have equal access to quality education.</w:t>
      </w:r>
    </w:p>
    <w:p w14:paraId="710048D5"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2F70B27" w14:textId="77777777" w:rsidR="009F5715" w:rsidRDefault="009F5715" w:rsidP="00BD6A58">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video conferencing, adaptive learning software, and assistive technologies.</w:t>
      </w:r>
    </w:p>
    <w:p w14:paraId="4A73AB76" w14:textId="77777777" w:rsidR="009F5715" w:rsidRDefault="009F5715" w:rsidP="00BD6A58">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personalized learning plans, interactive educational content, and virtual support from specialized educators.</w:t>
      </w:r>
    </w:p>
    <w:p w14:paraId="5285B4F8" w14:textId="77777777" w:rsidR="009F5715" w:rsidRDefault="009F5715" w:rsidP="00BD6A58">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physical infrastructure and specialized classrooms.</w:t>
      </w:r>
    </w:p>
    <w:p w14:paraId="6E7C6588" w14:textId="77777777" w:rsidR="009F5715" w:rsidRDefault="009F5715" w:rsidP="00BD6A58">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inclusive education and accessibility for children with diverse needs.</w:t>
      </w:r>
    </w:p>
    <w:p w14:paraId="355011A3" w14:textId="3CED27B7" w:rsidR="009F5715" w:rsidRDefault="009F5715" w:rsidP="00BD6A58">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children with disabilities for future educational and professional opportunities.</w:t>
      </w:r>
    </w:p>
    <w:p w14:paraId="1F6C29F7" w14:textId="6F3039FF" w:rsidR="00F4415F" w:rsidRPr="00F4415F" w:rsidRDefault="00F4415F" w:rsidP="00F4415F">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F4415F">
        <w:rPr>
          <w:rFonts w:ascii="Abadi" w:eastAsia="Times New Roman" w:hAnsi="Abadi" w:cs="Times New Roman"/>
          <w:b/>
          <w:bCs/>
          <w:kern w:val="0"/>
          <w:sz w:val="28"/>
          <w:szCs w:val="28"/>
          <w:lang w:eastAsia="en-AE"/>
          <w14:ligatures w14:val="none"/>
        </w:rPr>
        <w:t>Actual Examples:</w:t>
      </w:r>
    </w:p>
    <w:p w14:paraId="7F6D5626" w14:textId="282DDD3B" w:rsidR="00F4415F" w:rsidRPr="00F4415F" w:rsidRDefault="00F4415F" w:rsidP="00BD6A58">
      <w:pPr>
        <w:pStyle w:val="NoSpacing"/>
        <w:numPr>
          <w:ilvl w:val="0"/>
          <w:numId w:val="220"/>
        </w:numPr>
        <w:rPr>
          <w:rFonts w:ascii="Abadi" w:hAnsi="Abadi"/>
          <w:sz w:val="28"/>
          <w:szCs w:val="28"/>
          <w:lang w:eastAsia="en-AE"/>
        </w:rPr>
      </w:pPr>
      <w:r w:rsidRPr="00F4415F">
        <w:rPr>
          <w:rFonts w:ascii="Abadi" w:hAnsi="Abadi"/>
          <w:b/>
          <w:bCs/>
          <w:sz w:val="28"/>
          <w:szCs w:val="28"/>
          <w:lang w:eastAsia="en-AE"/>
        </w:rPr>
        <w:lastRenderedPageBreak/>
        <w:t>Syria:</w:t>
      </w:r>
      <w:r w:rsidRPr="00F4415F">
        <w:rPr>
          <w:rFonts w:ascii="Abadi" w:hAnsi="Abadi"/>
          <w:sz w:val="28"/>
          <w:szCs w:val="28"/>
          <w:lang w:eastAsia="en-AE"/>
        </w:rPr>
        <w:t xml:space="preserve"> During the Syrian civil war, tele-education platforms were implemented to support children with disabilities in refugee camps. These platforms used video lessons and virtual support to offer educational opportunities in the absence of physical schools.</w:t>
      </w:r>
    </w:p>
    <w:p w14:paraId="25A039A7" w14:textId="028CE200" w:rsidR="00F4415F" w:rsidRPr="00F4415F" w:rsidRDefault="00F4415F" w:rsidP="00BD6A58">
      <w:pPr>
        <w:pStyle w:val="NoSpacing"/>
        <w:numPr>
          <w:ilvl w:val="0"/>
          <w:numId w:val="220"/>
        </w:numPr>
        <w:rPr>
          <w:rFonts w:ascii="Abadi" w:hAnsi="Abadi"/>
          <w:sz w:val="28"/>
          <w:szCs w:val="28"/>
          <w:lang w:eastAsia="en-AE"/>
        </w:rPr>
      </w:pPr>
      <w:r w:rsidRPr="00F4415F">
        <w:rPr>
          <w:rFonts w:ascii="Abadi" w:hAnsi="Abadi"/>
          <w:b/>
          <w:bCs/>
          <w:sz w:val="28"/>
          <w:szCs w:val="28"/>
          <w:lang w:eastAsia="en-AE"/>
        </w:rPr>
        <w:t>Yemen:</w:t>
      </w:r>
      <w:r w:rsidRPr="00F4415F">
        <w:rPr>
          <w:rFonts w:ascii="Abadi" w:hAnsi="Abadi"/>
          <w:sz w:val="28"/>
          <w:szCs w:val="28"/>
          <w:lang w:eastAsia="en-AE"/>
        </w:rPr>
        <w:t xml:space="preserve"> In the context of ongoing conflict, remote learning initiatives have been developed to support children with disabilities. These programs use mobile technology and adaptive learning tools to provide inclusive education despite challenging conditions.</w:t>
      </w:r>
    </w:p>
    <w:p w14:paraId="7119610F" w14:textId="0ED07BF6" w:rsidR="00F4415F" w:rsidRPr="00F4415F" w:rsidRDefault="00F4415F" w:rsidP="00BD6A58">
      <w:pPr>
        <w:pStyle w:val="NoSpacing"/>
        <w:numPr>
          <w:ilvl w:val="0"/>
          <w:numId w:val="220"/>
        </w:numPr>
        <w:rPr>
          <w:rFonts w:ascii="Abadi" w:hAnsi="Abadi"/>
          <w:sz w:val="28"/>
          <w:szCs w:val="28"/>
          <w:lang w:eastAsia="en-AE"/>
        </w:rPr>
      </w:pPr>
      <w:r w:rsidRPr="00F4415F">
        <w:rPr>
          <w:rFonts w:ascii="Abadi" w:hAnsi="Abadi"/>
          <w:b/>
          <w:bCs/>
          <w:sz w:val="28"/>
          <w:szCs w:val="28"/>
          <w:lang w:eastAsia="en-AE"/>
        </w:rPr>
        <w:t>Ukraine:</w:t>
      </w:r>
      <w:r w:rsidRPr="00F4415F">
        <w:rPr>
          <w:rFonts w:ascii="Abadi" w:hAnsi="Abadi"/>
          <w:sz w:val="28"/>
          <w:szCs w:val="28"/>
          <w:lang w:eastAsia="en-AE"/>
        </w:rPr>
        <w:t xml:space="preserve"> Amidst the ongoing conflict in Eastern Ukraine, tele-education systems have been deployed to assist children with disabilities. These systems include online learning resources and virtual teacher support to ensure educational continuity in conflict-affected areas.</w:t>
      </w:r>
    </w:p>
    <w:p w14:paraId="2840086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B8E5D49" w14:textId="77777777" w:rsidR="009F5715" w:rsidRDefault="009F5715" w:rsidP="00BD6A58">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tailored educational content in collaboration with special education experts.</w:t>
      </w:r>
    </w:p>
    <w:p w14:paraId="5F9D9082" w14:textId="77777777" w:rsidR="009F5715" w:rsidRDefault="009F5715" w:rsidP="00BD6A58">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Provision:</w:t>
      </w:r>
      <w:r>
        <w:rPr>
          <w:rFonts w:ascii="Abadi" w:eastAsia="Times New Roman" w:hAnsi="Abadi" w:cs="Times New Roman"/>
          <w:kern w:val="0"/>
          <w:sz w:val="28"/>
          <w:szCs w:val="28"/>
          <w:lang w:eastAsia="en-AE"/>
          <w14:ligatures w14:val="none"/>
        </w:rPr>
        <w:t xml:space="preserve"> Ensure orphanages have the necessary digital devices and assistive technologies.</w:t>
      </w:r>
    </w:p>
    <w:p w14:paraId="3ABDC702" w14:textId="77777777" w:rsidR="009F5715" w:rsidRDefault="009F5715" w:rsidP="00BD6A58">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Educators:</w:t>
      </w:r>
      <w:r>
        <w:rPr>
          <w:rFonts w:ascii="Abadi" w:eastAsia="Times New Roman" w:hAnsi="Abadi" w:cs="Times New Roman"/>
          <w:kern w:val="0"/>
          <w:sz w:val="28"/>
          <w:szCs w:val="28"/>
          <w:lang w:eastAsia="en-AE"/>
          <w14:ligatures w14:val="none"/>
        </w:rPr>
        <w:t xml:space="preserve"> Train teachers and caregivers on delivering effective tele-education and using assistive technologies.</w:t>
      </w:r>
    </w:p>
    <w:p w14:paraId="1D887444" w14:textId="77777777" w:rsidR="009F5715" w:rsidRDefault="009F5715" w:rsidP="00BD6A58">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Engage local communities and stakeholders in supporting inclusive education initiatives.</w:t>
      </w:r>
    </w:p>
    <w:p w14:paraId="16E114B2" w14:textId="77777777" w:rsidR="009F5715" w:rsidRDefault="009F5715" w:rsidP="00BD6A58">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Regularly assess the effectiveness of the tele-education programs and make necessary adjustments.</w:t>
      </w:r>
    </w:p>
    <w:p w14:paraId="53E3A8C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FCF02BB" w14:textId="77777777" w:rsidR="009F5715" w:rsidRDefault="009F5715" w:rsidP="00BD6A58">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Content:</w:t>
      </w:r>
      <w:r>
        <w:rPr>
          <w:rFonts w:ascii="Abadi" w:eastAsia="Times New Roman" w:hAnsi="Abadi" w:cs="Times New Roman"/>
          <w:kern w:val="0"/>
          <w:sz w:val="28"/>
          <w:szCs w:val="28"/>
          <w:lang w:eastAsia="en-AE"/>
          <w14:ligatures w14:val="none"/>
        </w:rPr>
        <w:t xml:space="preserve"> Providing high-quality, engaging, and accessible educational content.</w:t>
      </w:r>
    </w:p>
    <w:p w14:paraId="23A8A65D" w14:textId="77777777" w:rsidR="009F5715" w:rsidRDefault="009F5715" w:rsidP="00BD6A58">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all children have access to digital devices and assistive technologies.</w:t>
      </w:r>
    </w:p>
    <w:p w14:paraId="1802FCE1" w14:textId="77777777" w:rsidR="009F5715" w:rsidRDefault="009F5715" w:rsidP="00BD6A58">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Offering ongoing technical support and training for educators and students.</w:t>
      </w:r>
    </w:p>
    <w:p w14:paraId="45ABF4F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0E18E88" w14:textId="77777777" w:rsidR="009F5715" w:rsidRDefault="009F5715" w:rsidP="00BD6A58">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Addressing disparities in access to technology and internet among children with disabilities.</w:t>
      </w:r>
    </w:p>
    <w:p w14:paraId="1825D957" w14:textId="77777777" w:rsidR="009F5715" w:rsidRDefault="009F5715" w:rsidP="00BD6A58">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Relevance:</w:t>
      </w:r>
      <w:r>
        <w:rPr>
          <w:rFonts w:ascii="Abadi" w:eastAsia="Times New Roman" w:hAnsi="Abadi" w:cs="Times New Roman"/>
          <w:kern w:val="0"/>
          <w:sz w:val="28"/>
          <w:szCs w:val="28"/>
          <w:lang w:eastAsia="en-AE"/>
          <w14:ligatures w14:val="none"/>
        </w:rPr>
        <w:t xml:space="preserve"> Ensuring educational content is culturally and contextually appropriate.</w:t>
      </w:r>
    </w:p>
    <w:p w14:paraId="15B9E667" w14:textId="4E9AF788" w:rsidR="009F5715" w:rsidRPr="00F4415F" w:rsidRDefault="009F5715" w:rsidP="00BD6A58">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long-term funding and resources for the tele-education platforms.</w:t>
      </w:r>
    </w:p>
    <w:p w14:paraId="17C8C9C6" w14:textId="61318755" w:rsidR="009F5715" w:rsidRDefault="009F5715" w:rsidP="00D248A5">
      <w:pPr>
        <w:pStyle w:val="Heading1"/>
        <w:rPr>
          <w:rFonts w:eastAsia="Times New Roman"/>
          <w:lang w:eastAsia="en-AE"/>
        </w:rPr>
      </w:pPr>
      <w:bookmarkStart w:id="51" w:name="_Toc172018762"/>
      <w:r>
        <w:rPr>
          <w:rFonts w:eastAsia="Times New Roman"/>
          <w:lang w:eastAsia="en-AE"/>
        </w:rPr>
        <w:lastRenderedPageBreak/>
        <w:t>21.</w:t>
      </w:r>
      <w:r w:rsidR="00F9619F">
        <w:rPr>
          <w:rFonts w:eastAsia="Times New Roman"/>
          <w:lang w:eastAsia="en-AE"/>
        </w:rPr>
        <w:t xml:space="preserve"> </w:t>
      </w:r>
      <w:r w:rsidR="00F9619F">
        <w:t>Smart Security Systems for Gaza Orphanages</w:t>
      </w:r>
      <w:bookmarkEnd w:id="51"/>
    </w:p>
    <w:p w14:paraId="0CF167EE"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smart security systems in orphanages to enhance safety and protection for children, utilizing advanced surveillance and monitoring technologies.</w:t>
      </w:r>
    </w:p>
    <w:p w14:paraId="242CD560" w14:textId="056B3E61"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security measures, which may be insufficient or outdated in Gaza. By adopting smart security systems, orphanages can ensure a higher level of safety and quickly respond to potential threats, critical in a region experiencing </w:t>
      </w:r>
      <w:r w:rsidR="00C0338A">
        <w:rPr>
          <w:rFonts w:ascii="Abadi" w:eastAsia="Times New Roman" w:hAnsi="Abadi" w:cs="Times New Roman"/>
          <w:kern w:val="0"/>
          <w:sz w:val="28"/>
          <w:szCs w:val="28"/>
          <w:lang w:eastAsia="en-AE"/>
          <w14:ligatures w14:val="none"/>
        </w:rPr>
        <w:t>occupation</w:t>
      </w:r>
      <w:r>
        <w:rPr>
          <w:rFonts w:ascii="Abadi" w:eastAsia="Times New Roman" w:hAnsi="Abadi" w:cs="Times New Roman"/>
          <w:kern w:val="0"/>
          <w:sz w:val="28"/>
          <w:szCs w:val="28"/>
          <w:lang w:eastAsia="en-AE"/>
          <w14:ligatures w14:val="none"/>
        </w:rPr>
        <w:t>.</w:t>
      </w:r>
    </w:p>
    <w:p w14:paraId="67029B6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A102B29" w14:textId="77777777" w:rsidR="009F5715" w:rsidRDefault="009F5715" w:rsidP="00BD6A58">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AI-powered surveillance cameras, motion detectors, and access control systems.</w:t>
      </w:r>
    </w:p>
    <w:p w14:paraId="0954A9F3" w14:textId="77777777" w:rsidR="009F5715" w:rsidRDefault="009F5715" w:rsidP="00BD6A58">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real-time monitoring, automated alerts, and remote access capabilities.</w:t>
      </w:r>
    </w:p>
    <w:p w14:paraId="100891E4" w14:textId="77777777" w:rsidR="009F5715" w:rsidRDefault="009F5715" w:rsidP="00BD6A58">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physical security personnel and outdated alarm systems.</w:t>
      </w:r>
    </w:p>
    <w:p w14:paraId="33D19DAA" w14:textId="77777777" w:rsidR="009F5715" w:rsidRDefault="009F5715" w:rsidP="00BD6A58">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proactive and efficient security management.</w:t>
      </w:r>
    </w:p>
    <w:p w14:paraId="0B9A4154" w14:textId="475B9197" w:rsidR="009F5715" w:rsidRDefault="009F5715" w:rsidP="00BD6A58">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safety with scalable and adaptable security solutions.</w:t>
      </w:r>
    </w:p>
    <w:p w14:paraId="0239E13F" w14:textId="047830DA" w:rsidR="00F4415F" w:rsidRPr="00F4415F" w:rsidRDefault="00F4415F" w:rsidP="00F4415F">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F4415F">
        <w:rPr>
          <w:rFonts w:ascii="Abadi" w:eastAsia="Times New Roman" w:hAnsi="Abadi" w:cs="Times New Roman"/>
          <w:b/>
          <w:bCs/>
          <w:kern w:val="0"/>
          <w:sz w:val="28"/>
          <w:szCs w:val="28"/>
          <w:lang w:eastAsia="en-AE"/>
          <w14:ligatures w14:val="none"/>
        </w:rPr>
        <w:t>Actual Examples:</w:t>
      </w:r>
    </w:p>
    <w:p w14:paraId="141269B7" w14:textId="11F6CE13" w:rsidR="00F4415F" w:rsidRPr="00F4415F" w:rsidRDefault="00F4415F" w:rsidP="00BD6A58">
      <w:pPr>
        <w:pStyle w:val="NoSpacing"/>
        <w:numPr>
          <w:ilvl w:val="0"/>
          <w:numId w:val="221"/>
        </w:numPr>
        <w:rPr>
          <w:rFonts w:ascii="Abadi" w:hAnsi="Abadi"/>
          <w:sz w:val="28"/>
          <w:szCs w:val="28"/>
          <w:lang w:eastAsia="en-AE"/>
        </w:rPr>
      </w:pPr>
      <w:r w:rsidRPr="00F4415F">
        <w:rPr>
          <w:rFonts w:ascii="Abadi" w:hAnsi="Abadi"/>
          <w:b/>
          <w:bCs/>
          <w:sz w:val="28"/>
          <w:szCs w:val="28"/>
          <w:lang w:eastAsia="en-AE"/>
        </w:rPr>
        <w:t>Syria:</w:t>
      </w:r>
      <w:r w:rsidRPr="00F4415F">
        <w:rPr>
          <w:rFonts w:ascii="Abadi" w:hAnsi="Abadi"/>
          <w:sz w:val="28"/>
          <w:szCs w:val="28"/>
          <w:lang w:eastAsia="en-AE"/>
        </w:rPr>
        <w:t xml:space="preserve"> Smart security systems have been implemented in various conflict-affected areas to protect humanitarian facilities and displaced populations, incorporating AI-driven surveillance and real-time alerts to enhance safety in volatile environments.</w:t>
      </w:r>
    </w:p>
    <w:p w14:paraId="1DF64796" w14:textId="444C6F31" w:rsidR="00F4415F" w:rsidRPr="00F4415F" w:rsidRDefault="00F4415F" w:rsidP="00BD6A58">
      <w:pPr>
        <w:pStyle w:val="NoSpacing"/>
        <w:numPr>
          <w:ilvl w:val="0"/>
          <w:numId w:val="221"/>
        </w:numPr>
        <w:rPr>
          <w:rFonts w:ascii="Abadi" w:hAnsi="Abadi"/>
          <w:sz w:val="28"/>
          <w:szCs w:val="28"/>
          <w:lang w:eastAsia="en-AE"/>
        </w:rPr>
      </w:pPr>
      <w:r w:rsidRPr="00F4415F">
        <w:rPr>
          <w:rFonts w:ascii="Abadi" w:hAnsi="Abadi"/>
          <w:b/>
          <w:bCs/>
          <w:sz w:val="28"/>
          <w:szCs w:val="28"/>
          <w:lang w:eastAsia="en-AE"/>
        </w:rPr>
        <w:t>Yemen:</w:t>
      </w:r>
      <w:r w:rsidRPr="00F4415F">
        <w:rPr>
          <w:rFonts w:ascii="Abadi" w:hAnsi="Abadi"/>
          <w:sz w:val="28"/>
          <w:szCs w:val="28"/>
          <w:lang w:eastAsia="en-AE"/>
        </w:rPr>
        <w:t xml:space="preserve"> In response to ongoing conflict, smart surveillance solutions have been adopted by NGOs and aid organizations in Yemen to monitor and safeguard their facilities, utilizing advanced technology to provide real-time updates and enhance security.</w:t>
      </w:r>
    </w:p>
    <w:p w14:paraId="1EED28D2" w14:textId="0C250D34" w:rsidR="00F4415F" w:rsidRPr="00F4415F" w:rsidRDefault="00F4415F" w:rsidP="00BD6A58">
      <w:pPr>
        <w:pStyle w:val="NoSpacing"/>
        <w:numPr>
          <w:ilvl w:val="0"/>
          <w:numId w:val="221"/>
        </w:numPr>
        <w:rPr>
          <w:rFonts w:ascii="Abadi" w:hAnsi="Abadi"/>
          <w:sz w:val="28"/>
          <w:szCs w:val="28"/>
          <w:lang w:eastAsia="en-AE"/>
        </w:rPr>
      </w:pPr>
      <w:r w:rsidRPr="00F4415F">
        <w:rPr>
          <w:rFonts w:ascii="Abadi" w:hAnsi="Abadi"/>
          <w:b/>
          <w:bCs/>
          <w:sz w:val="28"/>
          <w:szCs w:val="28"/>
          <w:lang w:eastAsia="en-AE"/>
        </w:rPr>
        <w:t>Afghanistan:</w:t>
      </w:r>
      <w:r w:rsidRPr="00F4415F">
        <w:rPr>
          <w:rFonts w:ascii="Abadi" w:hAnsi="Abadi"/>
          <w:sz w:val="28"/>
          <w:szCs w:val="28"/>
          <w:lang w:eastAsia="en-AE"/>
        </w:rPr>
        <w:t xml:space="preserve"> Security systems in orphanages and humanitarian </w:t>
      </w:r>
      <w:proofErr w:type="spellStart"/>
      <w:r w:rsidRPr="00F4415F">
        <w:rPr>
          <w:rFonts w:ascii="Abadi" w:hAnsi="Abadi"/>
          <w:sz w:val="28"/>
          <w:szCs w:val="28"/>
          <w:lang w:eastAsia="en-AE"/>
        </w:rPr>
        <w:t>centers</w:t>
      </w:r>
      <w:proofErr w:type="spellEnd"/>
      <w:r w:rsidRPr="00F4415F">
        <w:rPr>
          <w:rFonts w:ascii="Abadi" w:hAnsi="Abadi"/>
          <w:sz w:val="28"/>
          <w:szCs w:val="28"/>
          <w:lang w:eastAsia="en-AE"/>
        </w:rPr>
        <w:t xml:space="preserve"> have been upgraded with smart technologies, including AI-powered cameras and motion detectors, to address security challenges in regions affected by prolonged conflict and instability.</w:t>
      </w:r>
    </w:p>
    <w:p w14:paraId="4EDAE8C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F210AE9" w14:textId="77777777" w:rsidR="009F5715" w:rsidRDefault="009F5715" w:rsidP="00BD6A58">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Selection:</w:t>
      </w:r>
      <w:r>
        <w:rPr>
          <w:rFonts w:ascii="Abadi" w:eastAsia="Times New Roman" w:hAnsi="Abadi" w:cs="Times New Roman"/>
          <w:kern w:val="0"/>
          <w:sz w:val="28"/>
          <w:szCs w:val="28"/>
          <w:lang w:eastAsia="en-AE"/>
          <w14:ligatures w14:val="none"/>
        </w:rPr>
        <w:t xml:space="preserve"> Choose appropriate smart security technologies tailored to the needs of the orphanages.</w:t>
      </w:r>
    </w:p>
    <w:p w14:paraId="71AC66B5" w14:textId="77777777" w:rsidR="009F5715" w:rsidRDefault="009F5715" w:rsidP="00BD6A58">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 with Security Firms:</w:t>
      </w:r>
      <w:r>
        <w:rPr>
          <w:rFonts w:ascii="Abadi" w:eastAsia="Times New Roman" w:hAnsi="Abadi" w:cs="Times New Roman"/>
          <w:kern w:val="0"/>
          <w:sz w:val="28"/>
          <w:szCs w:val="28"/>
          <w:lang w:eastAsia="en-AE"/>
          <w14:ligatures w14:val="none"/>
        </w:rPr>
        <w:t xml:space="preserve"> Collaborate with security technology companies for implementation and support.</w:t>
      </w:r>
    </w:p>
    <w:p w14:paraId="7DED1454" w14:textId="77777777" w:rsidR="009F5715" w:rsidRDefault="009F5715" w:rsidP="00BD6A58">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on the use and maintenance of smart security systems.</w:t>
      </w:r>
    </w:p>
    <w:p w14:paraId="0B31CDFC" w14:textId="77777777" w:rsidR="009F5715" w:rsidRDefault="009F5715" w:rsidP="00BD6A58">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Awareness:</w:t>
      </w:r>
      <w:r>
        <w:rPr>
          <w:rFonts w:ascii="Abadi" w:eastAsia="Times New Roman" w:hAnsi="Abadi" w:cs="Times New Roman"/>
          <w:kern w:val="0"/>
          <w:sz w:val="28"/>
          <w:szCs w:val="28"/>
          <w:lang w:eastAsia="en-AE"/>
          <w14:ligatures w14:val="none"/>
        </w:rPr>
        <w:t xml:space="preserve"> Educate caregivers and children about the benefits and use of smart security systems.</w:t>
      </w:r>
    </w:p>
    <w:p w14:paraId="10B7EC94" w14:textId="77777777" w:rsidR="009F5715" w:rsidRDefault="009F5715" w:rsidP="00BD6A58">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a few orphanages to test and refine the system.</w:t>
      </w:r>
    </w:p>
    <w:p w14:paraId="7AFBADC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447689E" w14:textId="77777777" w:rsidR="009F5715" w:rsidRDefault="009F5715" w:rsidP="00BD6A58">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use of accurate and reliable smart security systems.</w:t>
      </w:r>
    </w:p>
    <w:p w14:paraId="62853277" w14:textId="77777777" w:rsidR="009F5715" w:rsidRDefault="009F5715" w:rsidP="00BD6A58">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Staff Training:</w:t>
      </w:r>
      <w:r>
        <w:rPr>
          <w:rFonts w:ascii="Abadi" w:eastAsia="Times New Roman" w:hAnsi="Abadi" w:cs="Times New Roman"/>
          <w:kern w:val="0"/>
          <w:sz w:val="28"/>
          <w:szCs w:val="28"/>
          <w:lang w:eastAsia="en-AE"/>
          <w14:ligatures w14:val="none"/>
        </w:rPr>
        <w:t xml:space="preserve"> Comprehensive training for staff on system operation and troubleshooting.</w:t>
      </w:r>
    </w:p>
    <w:p w14:paraId="2AEDDA7F" w14:textId="77777777" w:rsidR="009F5715" w:rsidRDefault="009F5715" w:rsidP="00BD6A58">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Implementing strong data security measures to protect personal information.</w:t>
      </w:r>
    </w:p>
    <w:p w14:paraId="01E3F6C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17E21EE" w14:textId="77777777" w:rsidR="009F5715" w:rsidRDefault="009F5715" w:rsidP="00BD6A58">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Addressing concerns related to the privacy and security of surveillance data.</w:t>
      </w:r>
    </w:p>
    <w:p w14:paraId="7EE87CCE" w14:textId="77777777" w:rsidR="009F5715" w:rsidRDefault="009F5715" w:rsidP="00BD6A58">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Potential technical challenges in system implementation and maintenance.</w:t>
      </w:r>
    </w:p>
    <w:p w14:paraId="3808D768" w14:textId="77777777" w:rsidR="009F5715" w:rsidRDefault="009F5715" w:rsidP="00BD6A58">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Overcoming reluctance among staff and caregivers to adopt new technology.</w:t>
      </w:r>
    </w:p>
    <w:p w14:paraId="463C9243" w14:textId="77777777" w:rsidR="009F5715" w:rsidRDefault="009F5715" w:rsidP="009F5715">
      <w:pPr>
        <w:rPr>
          <w:rFonts w:ascii="Abadi" w:hAnsi="Abadi"/>
          <w:sz w:val="28"/>
          <w:szCs w:val="28"/>
        </w:rPr>
      </w:pPr>
    </w:p>
    <w:p w14:paraId="1CC3FA3F" w14:textId="4BAA5099" w:rsidR="009F5715" w:rsidRDefault="009F5715" w:rsidP="00D248A5">
      <w:pPr>
        <w:pStyle w:val="Heading1"/>
        <w:rPr>
          <w:rFonts w:eastAsia="Times New Roman"/>
          <w:lang w:eastAsia="en-AE"/>
        </w:rPr>
      </w:pPr>
      <w:bookmarkStart w:id="52" w:name="_Toc172018763"/>
      <w:r>
        <w:rPr>
          <w:rFonts w:eastAsia="Times New Roman"/>
          <w:lang w:eastAsia="en-AE"/>
        </w:rPr>
        <w:t xml:space="preserve">22. </w:t>
      </w:r>
      <w:r w:rsidR="00041BBD">
        <w:t>Digital Mental Health Systems for Orphans in Gaza</w:t>
      </w:r>
      <w:bookmarkEnd w:id="52"/>
    </w:p>
    <w:p w14:paraId="2563F79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digital mental health support systems to provide continuous psychological support and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for orphans, leveraging technology to ensure accessibility and effectiveness.</w:t>
      </w:r>
    </w:p>
    <w:p w14:paraId="071D1D6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extensive physical mental health infrastructure, which may be limited or damaged in Gaza. By implementing digital mental health support, orphanages can offer immediate and ongoing psychological care to children affected by trauma and stress.</w:t>
      </w:r>
    </w:p>
    <w:p w14:paraId="02FD432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905B6A9" w14:textId="77777777" w:rsidR="009F5715" w:rsidRDefault="009F5715" w:rsidP="00BD6A58">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teletherapy platforms, mental health apps, and AI-driven chatbots.</w:t>
      </w:r>
    </w:p>
    <w:p w14:paraId="7B3D5187" w14:textId="77777777" w:rsidR="009F5715" w:rsidRDefault="009F5715" w:rsidP="00BD6A58">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virtual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sessions, mental health assessments, and self-help resources.</w:t>
      </w:r>
    </w:p>
    <w:p w14:paraId="7A6D9A9B" w14:textId="77777777" w:rsidR="009F5715" w:rsidRDefault="009F5715" w:rsidP="00BD6A58">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building physical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59D1222B" w14:textId="77777777" w:rsidR="009F5715" w:rsidRDefault="009F5715" w:rsidP="00BD6A58">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accessibility to mental health support anytime, anywhere.</w:t>
      </w:r>
    </w:p>
    <w:p w14:paraId="4718C12F" w14:textId="0179AFEB" w:rsidR="009F5715" w:rsidRDefault="009F5715" w:rsidP="00BD6A58">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for a future where digital health is integral to overall healthcare delivery.</w:t>
      </w:r>
    </w:p>
    <w:p w14:paraId="21334CB0" w14:textId="047B6307" w:rsidR="00F4415F" w:rsidRPr="00F4415F" w:rsidRDefault="00F4415F" w:rsidP="00F4415F">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F4415F">
        <w:rPr>
          <w:rFonts w:ascii="Abadi" w:eastAsia="Times New Roman" w:hAnsi="Abadi" w:cs="Times New Roman"/>
          <w:b/>
          <w:bCs/>
          <w:kern w:val="0"/>
          <w:sz w:val="28"/>
          <w:szCs w:val="28"/>
          <w:lang w:eastAsia="en-AE"/>
          <w14:ligatures w14:val="none"/>
        </w:rPr>
        <w:t>Actual Examples:</w:t>
      </w:r>
    </w:p>
    <w:p w14:paraId="6BED4B5F" w14:textId="0C92AACF" w:rsidR="00F4415F" w:rsidRPr="00F4415F" w:rsidRDefault="00F4415F" w:rsidP="00BD6A58">
      <w:pPr>
        <w:pStyle w:val="NoSpacing"/>
        <w:numPr>
          <w:ilvl w:val="0"/>
          <w:numId w:val="222"/>
        </w:numPr>
        <w:rPr>
          <w:rFonts w:ascii="Abadi" w:hAnsi="Abadi"/>
          <w:sz w:val="28"/>
          <w:szCs w:val="28"/>
          <w:lang w:eastAsia="en-AE"/>
        </w:rPr>
      </w:pPr>
      <w:r w:rsidRPr="00F4415F">
        <w:rPr>
          <w:rFonts w:ascii="Abadi" w:hAnsi="Abadi"/>
          <w:b/>
          <w:bCs/>
          <w:sz w:val="28"/>
          <w:szCs w:val="28"/>
          <w:lang w:eastAsia="en-AE"/>
        </w:rPr>
        <w:t>Syria:</w:t>
      </w:r>
      <w:r w:rsidRPr="00F4415F">
        <w:rPr>
          <w:rFonts w:ascii="Abadi" w:hAnsi="Abadi"/>
          <w:sz w:val="28"/>
          <w:szCs w:val="28"/>
          <w:lang w:eastAsia="en-AE"/>
        </w:rPr>
        <w:t xml:space="preserve"> Digital mental health platforms have been used to provide remote </w:t>
      </w:r>
      <w:proofErr w:type="spellStart"/>
      <w:r w:rsidRPr="00F4415F">
        <w:rPr>
          <w:rFonts w:ascii="Abadi" w:hAnsi="Abadi"/>
          <w:sz w:val="28"/>
          <w:szCs w:val="28"/>
          <w:lang w:eastAsia="en-AE"/>
        </w:rPr>
        <w:t>counseling</w:t>
      </w:r>
      <w:proofErr w:type="spellEnd"/>
      <w:r w:rsidRPr="00F4415F">
        <w:rPr>
          <w:rFonts w:ascii="Abadi" w:hAnsi="Abadi"/>
          <w:sz w:val="28"/>
          <w:szCs w:val="28"/>
          <w:lang w:eastAsia="en-AE"/>
        </w:rPr>
        <w:t xml:space="preserve"> and psychological support to children and families affected by the ongoing conflict and displacement.</w:t>
      </w:r>
    </w:p>
    <w:p w14:paraId="6105D443" w14:textId="71AF8191" w:rsidR="00F4415F" w:rsidRPr="00F4415F" w:rsidRDefault="00F4415F" w:rsidP="00BD6A58">
      <w:pPr>
        <w:pStyle w:val="NoSpacing"/>
        <w:numPr>
          <w:ilvl w:val="0"/>
          <w:numId w:val="222"/>
        </w:numPr>
        <w:rPr>
          <w:rFonts w:ascii="Abadi" w:hAnsi="Abadi"/>
          <w:sz w:val="28"/>
          <w:szCs w:val="28"/>
          <w:lang w:eastAsia="en-AE"/>
        </w:rPr>
      </w:pPr>
      <w:r w:rsidRPr="00F4415F">
        <w:rPr>
          <w:rFonts w:ascii="Abadi" w:hAnsi="Abadi"/>
          <w:b/>
          <w:bCs/>
          <w:sz w:val="28"/>
          <w:szCs w:val="28"/>
          <w:lang w:eastAsia="en-AE"/>
        </w:rPr>
        <w:t>Yemen:</w:t>
      </w:r>
      <w:r w:rsidRPr="00F4415F">
        <w:rPr>
          <w:rFonts w:ascii="Abadi" w:hAnsi="Abadi"/>
          <w:sz w:val="28"/>
          <w:szCs w:val="28"/>
          <w:lang w:eastAsia="en-AE"/>
        </w:rPr>
        <w:t xml:space="preserve"> Mobile-based mental health services have been implemented to support children and adolescents affected by war and humanitarian crises, offering </w:t>
      </w:r>
      <w:proofErr w:type="spellStart"/>
      <w:r w:rsidRPr="00F4415F">
        <w:rPr>
          <w:rFonts w:ascii="Abadi" w:hAnsi="Abadi"/>
          <w:sz w:val="28"/>
          <w:szCs w:val="28"/>
          <w:lang w:eastAsia="en-AE"/>
        </w:rPr>
        <w:t>counseling</w:t>
      </w:r>
      <w:proofErr w:type="spellEnd"/>
      <w:r w:rsidRPr="00F4415F">
        <w:rPr>
          <w:rFonts w:ascii="Abadi" w:hAnsi="Abadi"/>
          <w:sz w:val="28"/>
          <w:szCs w:val="28"/>
          <w:lang w:eastAsia="en-AE"/>
        </w:rPr>
        <w:t xml:space="preserve"> and mental health resources through accessible digital tools.</w:t>
      </w:r>
    </w:p>
    <w:p w14:paraId="345E7502" w14:textId="37AD0A92" w:rsidR="00F4415F" w:rsidRPr="00F4415F" w:rsidRDefault="00F4415F" w:rsidP="00BD6A58">
      <w:pPr>
        <w:pStyle w:val="NoSpacing"/>
        <w:numPr>
          <w:ilvl w:val="0"/>
          <w:numId w:val="222"/>
        </w:numPr>
        <w:rPr>
          <w:rFonts w:ascii="Abadi" w:hAnsi="Abadi"/>
          <w:sz w:val="28"/>
          <w:szCs w:val="28"/>
          <w:lang w:eastAsia="en-AE"/>
        </w:rPr>
      </w:pPr>
      <w:r w:rsidRPr="00F4415F">
        <w:rPr>
          <w:rFonts w:ascii="Abadi" w:hAnsi="Abadi"/>
          <w:b/>
          <w:bCs/>
          <w:sz w:val="28"/>
          <w:szCs w:val="28"/>
          <w:lang w:eastAsia="en-AE"/>
        </w:rPr>
        <w:t xml:space="preserve">South Sudan: </w:t>
      </w:r>
      <w:r w:rsidRPr="00F4415F">
        <w:rPr>
          <w:rFonts w:ascii="Abadi" w:hAnsi="Abadi"/>
          <w:sz w:val="28"/>
          <w:szCs w:val="28"/>
          <w:lang w:eastAsia="en-AE"/>
        </w:rPr>
        <w:t>Teletherapy and digital mental health apps have been deployed to address the mental health needs of displaced populations, providing remote support and resources in areas with limited access to traditional mental health services.</w:t>
      </w:r>
    </w:p>
    <w:p w14:paraId="58B63E5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2839DB3" w14:textId="77777777" w:rsidR="009F5715" w:rsidRDefault="009F5715" w:rsidP="00BD6A58">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Mental Health Organizations:</w:t>
      </w:r>
      <w:r>
        <w:rPr>
          <w:rFonts w:ascii="Abadi" w:eastAsia="Times New Roman" w:hAnsi="Abadi" w:cs="Times New Roman"/>
          <w:kern w:val="0"/>
          <w:sz w:val="28"/>
          <w:szCs w:val="28"/>
          <w:lang w:eastAsia="en-AE"/>
          <w14:ligatures w14:val="none"/>
        </w:rPr>
        <w:t xml:space="preserve"> Collaborate with local and international mental health organizations to develop digital support services.</w:t>
      </w:r>
    </w:p>
    <w:p w14:paraId="6E45B809" w14:textId="77777777" w:rsidR="009F5715" w:rsidRDefault="009F5715" w:rsidP="00BD6A58">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Provision:</w:t>
      </w:r>
      <w:r>
        <w:rPr>
          <w:rFonts w:ascii="Abadi" w:eastAsia="Times New Roman" w:hAnsi="Abadi" w:cs="Times New Roman"/>
          <w:kern w:val="0"/>
          <w:sz w:val="28"/>
          <w:szCs w:val="28"/>
          <w:lang w:eastAsia="en-AE"/>
          <w14:ligatures w14:val="none"/>
        </w:rPr>
        <w:t xml:space="preserve"> Equip orphanages with necessary digital devices and ensure reliable internet connectivity.</w:t>
      </w:r>
    </w:p>
    <w:p w14:paraId="03B23393" w14:textId="77777777" w:rsidR="009F5715" w:rsidRDefault="009F5715" w:rsidP="00BD6A58">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Training for </w:t>
      </w:r>
      <w:proofErr w:type="spellStart"/>
      <w:r>
        <w:rPr>
          <w:rFonts w:ascii="Abadi" w:eastAsia="Times New Roman" w:hAnsi="Abadi" w:cs="Times New Roman"/>
          <w:b/>
          <w:bCs/>
          <w:kern w:val="0"/>
          <w:sz w:val="28"/>
          <w:szCs w:val="28"/>
          <w:lang w:eastAsia="en-AE"/>
          <w14:ligatures w14:val="none"/>
        </w:rPr>
        <w:t>Counselors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Train local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xml:space="preserve"> and mental health professionals in delivering virtual care.</w:t>
      </w:r>
    </w:p>
    <w:p w14:paraId="66713D15" w14:textId="77777777" w:rsidR="009F5715" w:rsidRDefault="009F5715" w:rsidP="00BD6A58">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Awareness:</w:t>
      </w:r>
      <w:r>
        <w:rPr>
          <w:rFonts w:ascii="Abadi" w:eastAsia="Times New Roman" w:hAnsi="Abadi" w:cs="Times New Roman"/>
          <w:kern w:val="0"/>
          <w:sz w:val="28"/>
          <w:szCs w:val="28"/>
          <w:lang w:eastAsia="en-AE"/>
          <w14:ligatures w14:val="none"/>
        </w:rPr>
        <w:t xml:space="preserve"> Conduct awareness campaigns to educate caregivers and children about the availability and benefits of digital mental health support.</w:t>
      </w:r>
    </w:p>
    <w:p w14:paraId="21412EB0" w14:textId="77777777" w:rsidR="009F5715" w:rsidRDefault="009F5715" w:rsidP="00BD6A58">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Implementation:</w:t>
      </w:r>
      <w:r>
        <w:rPr>
          <w:rFonts w:ascii="Abadi" w:eastAsia="Times New Roman" w:hAnsi="Abadi" w:cs="Times New Roman"/>
          <w:kern w:val="0"/>
          <w:sz w:val="28"/>
          <w:szCs w:val="28"/>
          <w:lang w:eastAsia="en-AE"/>
          <w14:ligatures w14:val="none"/>
        </w:rPr>
        <w:t xml:space="preserve"> Start with a few orphanages to refine the system before scaling up.</w:t>
      </w:r>
    </w:p>
    <w:p w14:paraId="5CA8EA88"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73A4004" w14:textId="77777777" w:rsidR="009F5715" w:rsidRDefault="009F5715" w:rsidP="00BD6A58">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Professionals:</w:t>
      </w:r>
      <w:r>
        <w:rPr>
          <w:rFonts w:ascii="Abadi" w:eastAsia="Times New Roman" w:hAnsi="Abadi" w:cs="Times New Roman"/>
          <w:kern w:val="0"/>
          <w:sz w:val="28"/>
          <w:szCs w:val="28"/>
          <w:lang w:eastAsia="en-AE"/>
          <w14:ligatures w14:val="none"/>
        </w:rPr>
        <w:t xml:space="preserve"> Ensuring access to qualified and experienced mental health professionals.</w:t>
      </w:r>
    </w:p>
    <w:p w14:paraId="70B6C6C5" w14:textId="77777777" w:rsidR="009F5715" w:rsidRDefault="009F5715" w:rsidP="00BD6A58">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User-Friendly Platforms:</w:t>
      </w:r>
      <w:r>
        <w:rPr>
          <w:rFonts w:ascii="Abadi" w:eastAsia="Times New Roman" w:hAnsi="Abadi" w:cs="Times New Roman"/>
          <w:kern w:val="0"/>
          <w:sz w:val="28"/>
          <w:szCs w:val="28"/>
          <w:lang w:eastAsia="en-AE"/>
          <w14:ligatures w14:val="none"/>
        </w:rPr>
        <w:t xml:space="preserve"> Implementing easy-to-use digital mental health platforms for caregivers and children.</w:t>
      </w:r>
    </w:p>
    <w:p w14:paraId="2EF4744B" w14:textId="77777777" w:rsidR="009F5715" w:rsidRDefault="009F5715" w:rsidP="00BD6A58">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Ensuring the privacy and security of mental health data.</w:t>
      </w:r>
    </w:p>
    <w:p w14:paraId="731E3D7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A298886" w14:textId="77777777" w:rsidR="009F5715" w:rsidRDefault="009F5715" w:rsidP="00BD6A58">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Connectivity Issues:</w:t>
      </w:r>
      <w:r>
        <w:rPr>
          <w:rFonts w:ascii="Abadi" w:eastAsia="Times New Roman" w:hAnsi="Abadi" w:cs="Times New Roman"/>
          <w:kern w:val="0"/>
          <w:sz w:val="28"/>
          <w:szCs w:val="28"/>
          <w:lang w:eastAsia="en-AE"/>
          <w14:ligatures w14:val="none"/>
        </w:rPr>
        <w:t xml:space="preserve"> Potential disruptions in internet services affecting teletherapy delivery.</w:t>
      </w:r>
    </w:p>
    <w:p w14:paraId="56676BCC" w14:textId="77777777" w:rsidR="009F5715" w:rsidRDefault="009F5715" w:rsidP="00BD6A58">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w:t>
      </w:r>
      <w:r>
        <w:rPr>
          <w:rFonts w:ascii="Abadi" w:eastAsia="Times New Roman" w:hAnsi="Abadi" w:cs="Times New Roman"/>
          <w:kern w:val="0"/>
          <w:sz w:val="28"/>
          <w:szCs w:val="28"/>
          <w:lang w:eastAsia="en-AE"/>
          <w14:ligatures w14:val="none"/>
        </w:rPr>
        <w:t xml:space="preserve"> Overcoming stigma associated with seeking mental health support.</w:t>
      </w:r>
    </w:p>
    <w:p w14:paraId="589F5942" w14:textId="77777777" w:rsidR="009F5715" w:rsidRDefault="009F5715" w:rsidP="00BD6A58">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Ensuring confidentiality and privacy in virtual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sessions.</w:t>
      </w:r>
    </w:p>
    <w:p w14:paraId="7430253F" w14:textId="77777777" w:rsidR="009F5715" w:rsidRDefault="009F5715" w:rsidP="009F5715">
      <w:pPr>
        <w:rPr>
          <w:rFonts w:ascii="Abadi" w:hAnsi="Abadi"/>
          <w:sz w:val="28"/>
          <w:szCs w:val="28"/>
        </w:rPr>
      </w:pPr>
    </w:p>
    <w:p w14:paraId="7611CDC8" w14:textId="2CAEF160" w:rsidR="009F5715" w:rsidRDefault="009F5715" w:rsidP="00D248A5">
      <w:pPr>
        <w:pStyle w:val="Heading1"/>
        <w:rPr>
          <w:rFonts w:eastAsia="Times New Roman"/>
          <w:lang w:eastAsia="en-AE"/>
        </w:rPr>
      </w:pPr>
      <w:bookmarkStart w:id="53" w:name="_Toc172018764"/>
      <w:r>
        <w:rPr>
          <w:rFonts w:eastAsia="Times New Roman"/>
          <w:lang w:eastAsia="en-AE"/>
        </w:rPr>
        <w:t xml:space="preserve">23. </w:t>
      </w:r>
      <w:r w:rsidR="0053671E">
        <w:t>Blockchain for Resource Management in Gaza Orphanages</w:t>
      </w:r>
      <w:bookmarkEnd w:id="53"/>
    </w:p>
    <w:p w14:paraId="2410611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blockchain technology for managing donations, funding, and resources in orphanages to ensure transparency, efficiency, and trust in the allocation of resources.</w:t>
      </w:r>
    </w:p>
    <w:p w14:paraId="2368F3A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opaque financial management systems, directly implementing a transparent and secure digital ledger. In Gaza, where efficient and trustworthy management of resources is crucial due to limited external support and oversight, blockchain can ensure every contribution is tracked and utilized effectively.</w:t>
      </w:r>
    </w:p>
    <w:p w14:paraId="0C5796F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747915F" w14:textId="77777777" w:rsidR="009F5715" w:rsidRDefault="009F5715" w:rsidP="00BD6A58">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blockchain for secure, transparent, and immutable record-keeping.</w:t>
      </w:r>
    </w:p>
    <w:p w14:paraId="2FA0A4DB" w14:textId="77777777" w:rsidR="009F5715" w:rsidRDefault="009F5715" w:rsidP="00BD6A58">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real-time tracking of donations, resource allocation, and expenditure.</w:t>
      </w:r>
    </w:p>
    <w:p w14:paraId="40E13A01" w14:textId="77777777" w:rsidR="009F5715" w:rsidRDefault="009F5715" w:rsidP="00BD6A58">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traditional, often corruptible, financial management systems.</w:t>
      </w:r>
    </w:p>
    <w:p w14:paraId="1B7B070A" w14:textId="77777777" w:rsidR="009F5715" w:rsidRDefault="009F5715" w:rsidP="00BD6A58">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transparency and accountability in financial and resource management.</w:t>
      </w:r>
    </w:p>
    <w:p w14:paraId="59C9D9D5" w14:textId="5F93B948" w:rsidR="009F5715" w:rsidRDefault="009F5715" w:rsidP="00BD6A58">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for future advancements in digital finance and decentralized management systems.</w:t>
      </w:r>
    </w:p>
    <w:p w14:paraId="0B9C3130" w14:textId="0986AE32" w:rsidR="00F4415F" w:rsidRPr="00F4415F" w:rsidRDefault="00F4415F" w:rsidP="00F4415F">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F4415F">
        <w:rPr>
          <w:rFonts w:ascii="Abadi" w:eastAsia="Times New Roman" w:hAnsi="Abadi" w:cs="Times New Roman"/>
          <w:b/>
          <w:bCs/>
          <w:kern w:val="0"/>
          <w:sz w:val="28"/>
          <w:szCs w:val="28"/>
          <w:lang w:eastAsia="en-AE"/>
          <w14:ligatures w14:val="none"/>
        </w:rPr>
        <w:t>Actual Examples:</w:t>
      </w:r>
    </w:p>
    <w:p w14:paraId="6045445F" w14:textId="0ED55D61" w:rsidR="00F4415F" w:rsidRPr="00F4415F" w:rsidRDefault="00F4415F" w:rsidP="00BD6A58">
      <w:pPr>
        <w:pStyle w:val="NoSpacing"/>
        <w:numPr>
          <w:ilvl w:val="0"/>
          <w:numId w:val="223"/>
        </w:numPr>
        <w:rPr>
          <w:rFonts w:ascii="Abadi" w:hAnsi="Abadi"/>
          <w:sz w:val="28"/>
          <w:szCs w:val="28"/>
          <w:lang w:eastAsia="en-AE"/>
        </w:rPr>
      </w:pPr>
      <w:r w:rsidRPr="00F4415F">
        <w:rPr>
          <w:rFonts w:ascii="Abadi" w:hAnsi="Abadi"/>
          <w:b/>
          <w:bCs/>
          <w:sz w:val="28"/>
          <w:szCs w:val="28"/>
          <w:lang w:eastAsia="en-AE"/>
        </w:rPr>
        <w:lastRenderedPageBreak/>
        <w:t>Syria:</w:t>
      </w:r>
      <w:r w:rsidRPr="00F4415F">
        <w:rPr>
          <w:rFonts w:ascii="Abadi" w:hAnsi="Abadi"/>
          <w:sz w:val="28"/>
          <w:szCs w:val="28"/>
          <w:lang w:eastAsia="en-AE"/>
        </w:rPr>
        <w:t xml:space="preserve"> Blockchain has been explored for managing aid distribution and refugee support in regions affected by conflict, aiming to ensure transparency and prevent aid diversion.</w:t>
      </w:r>
    </w:p>
    <w:p w14:paraId="6FCE7BBA" w14:textId="2A6C01F8" w:rsidR="00F4415F" w:rsidRPr="00F4415F" w:rsidRDefault="00F4415F" w:rsidP="00BD6A58">
      <w:pPr>
        <w:pStyle w:val="NoSpacing"/>
        <w:numPr>
          <w:ilvl w:val="0"/>
          <w:numId w:val="223"/>
        </w:numPr>
        <w:rPr>
          <w:rFonts w:ascii="Abadi" w:hAnsi="Abadi"/>
          <w:sz w:val="28"/>
          <w:szCs w:val="28"/>
          <w:lang w:eastAsia="en-AE"/>
        </w:rPr>
      </w:pPr>
      <w:r w:rsidRPr="00F4415F">
        <w:rPr>
          <w:rFonts w:ascii="Abadi" w:hAnsi="Abadi"/>
          <w:b/>
          <w:bCs/>
          <w:sz w:val="28"/>
          <w:szCs w:val="28"/>
          <w:lang w:eastAsia="en-AE"/>
        </w:rPr>
        <w:t>Yemen:</w:t>
      </w:r>
      <w:r w:rsidRPr="00F4415F">
        <w:rPr>
          <w:rFonts w:ascii="Abadi" w:hAnsi="Abadi"/>
          <w:sz w:val="28"/>
          <w:szCs w:val="28"/>
          <w:lang w:eastAsia="en-AE"/>
        </w:rPr>
        <w:t xml:space="preserve"> Blockchain technology has been used to track humanitarian aid and financial contributions, improving the management and accountability of resources in areas facing severe humanitarian crises.</w:t>
      </w:r>
    </w:p>
    <w:p w14:paraId="4137E895" w14:textId="5F6D91FE" w:rsidR="00F4415F" w:rsidRPr="00F4415F" w:rsidRDefault="00F4415F" w:rsidP="00BD6A58">
      <w:pPr>
        <w:pStyle w:val="NoSpacing"/>
        <w:numPr>
          <w:ilvl w:val="0"/>
          <w:numId w:val="223"/>
        </w:numPr>
        <w:rPr>
          <w:rFonts w:ascii="Abadi" w:hAnsi="Abadi"/>
          <w:sz w:val="28"/>
          <w:szCs w:val="28"/>
          <w:lang w:eastAsia="en-AE"/>
        </w:rPr>
      </w:pPr>
      <w:r w:rsidRPr="00F4415F">
        <w:rPr>
          <w:rFonts w:ascii="Abadi" w:hAnsi="Abadi"/>
          <w:b/>
          <w:bCs/>
          <w:sz w:val="28"/>
          <w:szCs w:val="28"/>
          <w:lang w:eastAsia="en-AE"/>
        </w:rPr>
        <w:t>South Sudan:</w:t>
      </w:r>
      <w:r w:rsidRPr="00F4415F">
        <w:rPr>
          <w:rFonts w:ascii="Abadi" w:hAnsi="Abadi"/>
          <w:sz w:val="28"/>
          <w:szCs w:val="28"/>
          <w:lang w:eastAsia="en-AE"/>
        </w:rPr>
        <w:t xml:space="preserve"> Blockchain applications have been tested for monitoring and managing the distribution of aid and resources in conflict-affected areas, enhancing transparency and reducing corruption.</w:t>
      </w:r>
    </w:p>
    <w:p w14:paraId="1B92386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389F200" w14:textId="77777777" w:rsidR="009F5715" w:rsidRDefault="009F5715" w:rsidP="00BD6A58">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Selection:</w:t>
      </w:r>
      <w:r>
        <w:rPr>
          <w:rFonts w:ascii="Abadi" w:eastAsia="Times New Roman" w:hAnsi="Abadi" w:cs="Times New Roman"/>
          <w:kern w:val="0"/>
          <w:sz w:val="28"/>
          <w:szCs w:val="28"/>
          <w:lang w:eastAsia="en-AE"/>
          <w14:ligatures w14:val="none"/>
        </w:rPr>
        <w:t xml:space="preserve"> Choose appropriate blockchain platforms tailored to the needs of orphanages.</w:t>
      </w:r>
    </w:p>
    <w:p w14:paraId="6E15C124" w14:textId="77777777" w:rsidR="009F5715" w:rsidRDefault="009F5715" w:rsidP="00BD6A58">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Tech Firms:</w:t>
      </w:r>
      <w:r>
        <w:rPr>
          <w:rFonts w:ascii="Abadi" w:eastAsia="Times New Roman" w:hAnsi="Abadi" w:cs="Times New Roman"/>
          <w:kern w:val="0"/>
          <w:sz w:val="28"/>
          <w:szCs w:val="28"/>
          <w:lang w:eastAsia="en-AE"/>
          <w14:ligatures w14:val="none"/>
        </w:rPr>
        <w:t xml:space="preserve"> Collaborate with blockchain technology companies for implementation and support.</w:t>
      </w:r>
    </w:p>
    <w:p w14:paraId="539F656F" w14:textId="77777777" w:rsidR="009F5715" w:rsidRDefault="009F5715" w:rsidP="00BD6A58">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on using and maintaining blockchain systems.</w:t>
      </w:r>
    </w:p>
    <w:p w14:paraId="250327C5" w14:textId="77777777" w:rsidR="009F5715" w:rsidRDefault="009F5715" w:rsidP="00BD6A58">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Awareness:</w:t>
      </w:r>
      <w:r>
        <w:rPr>
          <w:rFonts w:ascii="Abadi" w:eastAsia="Times New Roman" w:hAnsi="Abadi" w:cs="Times New Roman"/>
          <w:kern w:val="0"/>
          <w:sz w:val="28"/>
          <w:szCs w:val="28"/>
          <w:lang w:eastAsia="en-AE"/>
          <w14:ligatures w14:val="none"/>
        </w:rPr>
        <w:t xml:space="preserve"> Educate caregivers and donors about the benefits and use of blockchain for transparency.</w:t>
      </w:r>
    </w:p>
    <w:p w14:paraId="05197F3F" w14:textId="77777777" w:rsidR="009F5715" w:rsidRDefault="009F5715" w:rsidP="00BD6A58">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a few orphanages to test and refine the system.</w:t>
      </w:r>
    </w:p>
    <w:p w14:paraId="3E333CB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EAD5ED2" w14:textId="77777777" w:rsidR="009F5715" w:rsidRDefault="009F5715" w:rsidP="00BD6A58">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use of secure and reliable blockchain platforms.</w:t>
      </w:r>
    </w:p>
    <w:p w14:paraId="6C1B816B" w14:textId="77777777" w:rsidR="009F5715" w:rsidRDefault="009F5715" w:rsidP="00BD6A58">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Staff Training:</w:t>
      </w:r>
      <w:r>
        <w:rPr>
          <w:rFonts w:ascii="Abadi" w:eastAsia="Times New Roman" w:hAnsi="Abadi" w:cs="Times New Roman"/>
          <w:kern w:val="0"/>
          <w:sz w:val="28"/>
          <w:szCs w:val="28"/>
          <w:lang w:eastAsia="en-AE"/>
          <w14:ligatures w14:val="none"/>
        </w:rPr>
        <w:t xml:space="preserve"> Comprehensive training for staff on system operation and troubleshooting.</w:t>
      </w:r>
    </w:p>
    <w:p w14:paraId="7640CB9F" w14:textId="77777777" w:rsidR="009F5715" w:rsidRDefault="009F5715" w:rsidP="00BD6A58">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xml:space="preserve"> Building trust within the community through transparent operations.</w:t>
      </w:r>
    </w:p>
    <w:p w14:paraId="2ED0866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0BFF535" w14:textId="77777777" w:rsidR="009F5715" w:rsidRDefault="009F5715" w:rsidP="00BD6A58">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Barriers:</w:t>
      </w:r>
      <w:r>
        <w:rPr>
          <w:rFonts w:ascii="Abadi" w:eastAsia="Times New Roman" w:hAnsi="Abadi" w:cs="Times New Roman"/>
          <w:kern w:val="0"/>
          <w:sz w:val="28"/>
          <w:szCs w:val="28"/>
          <w:lang w:eastAsia="en-AE"/>
          <w14:ligatures w14:val="none"/>
        </w:rPr>
        <w:t xml:space="preserve"> Potential challenges in implementing and maintaining blockchain systems.</w:t>
      </w:r>
    </w:p>
    <w:p w14:paraId="2F2EAE0C" w14:textId="77777777" w:rsidR="009F5715" w:rsidRDefault="009F5715" w:rsidP="00BD6A58">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Resistance:</w:t>
      </w:r>
      <w:r>
        <w:rPr>
          <w:rFonts w:ascii="Abadi" w:eastAsia="Times New Roman" w:hAnsi="Abadi" w:cs="Times New Roman"/>
          <w:kern w:val="0"/>
          <w:sz w:val="28"/>
          <w:szCs w:val="28"/>
          <w:lang w:eastAsia="en-AE"/>
          <w14:ligatures w14:val="none"/>
        </w:rPr>
        <w:t xml:space="preserve"> Overcoming reluctance among staff and donors to adopt new technology.</w:t>
      </w:r>
    </w:p>
    <w:p w14:paraId="2CD7DA40" w14:textId="77777777" w:rsidR="009F5715" w:rsidRDefault="009F5715" w:rsidP="00BD6A58">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Ensuring the security and privacy of financial and personal data.</w:t>
      </w:r>
    </w:p>
    <w:p w14:paraId="6FDCA58F" w14:textId="77777777" w:rsidR="009F5715" w:rsidRDefault="009F5715" w:rsidP="009F5715">
      <w:pPr>
        <w:rPr>
          <w:rFonts w:ascii="Abadi" w:hAnsi="Abadi"/>
          <w:sz w:val="28"/>
          <w:szCs w:val="28"/>
        </w:rPr>
      </w:pPr>
    </w:p>
    <w:p w14:paraId="7EC856C2" w14:textId="05DBAB3D" w:rsidR="009F5715" w:rsidRDefault="009F5715" w:rsidP="00D248A5">
      <w:pPr>
        <w:pStyle w:val="Heading1"/>
        <w:rPr>
          <w:rFonts w:eastAsia="Times New Roman"/>
          <w:lang w:eastAsia="en-AE"/>
        </w:rPr>
      </w:pPr>
      <w:bookmarkStart w:id="54" w:name="_Toc172018765"/>
      <w:r>
        <w:rPr>
          <w:rFonts w:eastAsia="Times New Roman"/>
          <w:lang w:eastAsia="en-AE"/>
        </w:rPr>
        <w:lastRenderedPageBreak/>
        <w:t xml:space="preserve">24. </w:t>
      </w:r>
      <w:r w:rsidR="00E0373E">
        <w:t>Hybrid Solar-Wind Energy for Gaza Orphanages</w:t>
      </w:r>
      <w:bookmarkEnd w:id="54"/>
    </w:p>
    <w:p w14:paraId="66B53B6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hybrid solar-wind energy systems in orphanages to provide a reliable and sustainable power supply, ensuring continuous energy availability even in adverse weather conditions.</w:t>
      </w:r>
    </w:p>
    <w:p w14:paraId="51B499A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fossil fuel-based energy systems, directly implementing a sustainable and resilient solution. In Gaza, where power supply is often unstable and unreliable, hybrid energy systems can provide consistent energy, supporting daily operations and reducing dependency on external sources.</w:t>
      </w:r>
    </w:p>
    <w:p w14:paraId="1878C26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BC72F4D" w14:textId="77777777" w:rsidR="009F5715" w:rsidRDefault="009F5715" w:rsidP="00BD6A58">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Integrates solar panels and wind turbines with energy storage solutions.</w:t>
      </w:r>
    </w:p>
    <w:p w14:paraId="536E9229" w14:textId="77777777" w:rsidR="009F5715" w:rsidRDefault="009F5715" w:rsidP="00BD6A58">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Uses hybrid energy management systems to optimize power generation and distribution.</w:t>
      </w:r>
    </w:p>
    <w:p w14:paraId="53EA0C08" w14:textId="77777777" w:rsidR="009F5715" w:rsidRDefault="009F5715" w:rsidP="00BD6A58">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unstable grid electricity and traditional power infrastructure.</w:t>
      </w:r>
    </w:p>
    <w:p w14:paraId="54DC6047" w14:textId="77777777" w:rsidR="009F5715" w:rsidRDefault="009F5715" w:rsidP="00BD6A58">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energy self-sufficiency and environmental sustainability.</w:t>
      </w:r>
    </w:p>
    <w:p w14:paraId="256667AD" w14:textId="4F7E1C1E" w:rsidR="009F5715" w:rsidRDefault="009F5715" w:rsidP="00BD6A58">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resilience against future energy disruptions and fosters a green energy future.</w:t>
      </w:r>
    </w:p>
    <w:p w14:paraId="6ECFDA50" w14:textId="0DC86D28" w:rsidR="00F4415F" w:rsidRPr="00F4415F" w:rsidRDefault="00F4415F" w:rsidP="00F4415F">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F4415F">
        <w:rPr>
          <w:rFonts w:ascii="Abadi" w:eastAsia="Times New Roman" w:hAnsi="Abadi" w:cs="Times New Roman"/>
          <w:b/>
          <w:bCs/>
          <w:kern w:val="0"/>
          <w:sz w:val="28"/>
          <w:szCs w:val="28"/>
          <w:lang w:eastAsia="en-AE"/>
          <w14:ligatures w14:val="none"/>
        </w:rPr>
        <w:t>Actual Examples:</w:t>
      </w:r>
    </w:p>
    <w:p w14:paraId="434D5BEB" w14:textId="5D1060CF" w:rsidR="00F4415F" w:rsidRPr="00F4415F" w:rsidRDefault="00F4415F" w:rsidP="00BD6A58">
      <w:pPr>
        <w:pStyle w:val="NoSpacing"/>
        <w:numPr>
          <w:ilvl w:val="0"/>
          <w:numId w:val="224"/>
        </w:numPr>
        <w:rPr>
          <w:rFonts w:ascii="Abadi" w:hAnsi="Abadi"/>
          <w:sz w:val="28"/>
          <w:szCs w:val="28"/>
          <w:lang w:eastAsia="en-AE"/>
        </w:rPr>
      </w:pPr>
      <w:r w:rsidRPr="00F4415F">
        <w:rPr>
          <w:rFonts w:ascii="Abadi" w:hAnsi="Abadi"/>
          <w:b/>
          <w:bCs/>
          <w:sz w:val="28"/>
          <w:szCs w:val="28"/>
          <w:lang w:eastAsia="en-AE"/>
        </w:rPr>
        <w:t>Yemen:</w:t>
      </w:r>
      <w:r w:rsidRPr="00F4415F">
        <w:rPr>
          <w:rFonts w:ascii="Abadi" w:hAnsi="Abadi"/>
          <w:sz w:val="28"/>
          <w:szCs w:val="28"/>
          <w:lang w:eastAsia="en-AE"/>
        </w:rPr>
        <w:t xml:space="preserve"> In response to severe energy shortages and conflict, hybrid solar-wind systems have been deployed in various humanitarian projects to provide reliable power to essential services and communities.</w:t>
      </w:r>
    </w:p>
    <w:p w14:paraId="745907AE" w14:textId="585ED7C3" w:rsidR="00F4415F" w:rsidRPr="00F4415F" w:rsidRDefault="00F4415F" w:rsidP="00BD6A58">
      <w:pPr>
        <w:pStyle w:val="NoSpacing"/>
        <w:numPr>
          <w:ilvl w:val="0"/>
          <w:numId w:val="224"/>
        </w:numPr>
        <w:rPr>
          <w:rFonts w:ascii="Abadi" w:hAnsi="Abadi"/>
          <w:sz w:val="28"/>
          <w:szCs w:val="28"/>
          <w:lang w:eastAsia="en-AE"/>
        </w:rPr>
      </w:pPr>
      <w:r w:rsidRPr="00F4415F">
        <w:rPr>
          <w:rFonts w:ascii="Abadi" w:hAnsi="Abadi"/>
          <w:b/>
          <w:bCs/>
          <w:sz w:val="28"/>
          <w:szCs w:val="28"/>
          <w:lang w:eastAsia="en-AE"/>
        </w:rPr>
        <w:t>Syria:</w:t>
      </w:r>
      <w:r w:rsidRPr="00F4415F">
        <w:rPr>
          <w:rFonts w:ascii="Abadi" w:hAnsi="Abadi"/>
          <w:sz w:val="28"/>
          <w:szCs w:val="28"/>
          <w:lang w:eastAsia="en-AE"/>
        </w:rPr>
        <w:t xml:space="preserve"> In areas affected by ongoing conflict and energy crises, hybrid renewable energy systems, including solar and wind technologies, have been implemented to support medical facilities and displaced populations.</w:t>
      </w:r>
    </w:p>
    <w:p w14:paraId="3409966C" w14:textId="168880F8" w:rsidR="00F4415F" w:rsidRPr="00F4415F" w:rsidRDefault="00F4415F" w:rsidP="00BD6A58">
      <w:pPr>
        <w:pStyle w:val="NoSpacing"/>
        <w:numPr>
          <w:ilvl w:val="0"/>
          <w:numId w:val="224"/>
        </w:numPr>
        <w:rPr>
          <w:rFonts w:ascii="Abadi" w:hAnsi="Abadi"/>
          <w:sz w:val="28"/>
          <w:szCs w:val="28"/>
          <w:lang w:eastAsia="en-AE"/>
        </w:rPr>
      </w:pPr>
      <w:r w:rsidRPr="00F4415F">
        <w:rPr>
          <w:rFonts w:ascii="Abadi" w:hAnsi="Abadi"/>
          <w:b/>
          <w:bCs/>
          <w:sz w:val="28"/>
          <w:szCs w:val="28"/>
          <w:lang w:eastAsia="en-AE"/>
        </w:rPr>
        <w:t>South Sudan:</w:t>
      </w:r>
      <w:r w:rsidRPr="00F4415F">
        <w:rPr>
          <w:rFonts w:ascii="Abadi" w:hAnsi="Abadi"/>
          <w:sz w:val="28"/>
          <w:szCs w:val="28"/>
          <w:lang w:eastAsia="en-AE"/>
        </w:rPr>
        <w:t xml:space="preserve"> Hybrid solar-wind energy projects have been introduced in remote and underserved regions to improve energy access and reliability for humanitarian efforts and local communities.</w:t>
      </w:r>
    </w:p>
    <w:p w14:paraId="5586A17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8EC61C4" w14:textId="77777777" w:rsidR="009F5715" w:rsidRDefault="009F5715" w:rsidP="00BD6A58">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Study:</w:t>
      </w:r>
      <w:r>
        <w:rPr>
          <w:rFonts w:ascii="Abadi" w:eastAsia="Times New Roman" w:hAnsi="Abadi" w:cs="Times New Roman"/>
          <w:kern w:val="0"/>
          <w:sz w:val="28"/>
          <w:szCs w:val="28"/>
          <w:lang w:eastAsia="en-AE"/>
          <w14:ligatures w14:val="none"/>
        </w:rPr>
        <w:t xml:space="preserve"> Conduct a feasibility study to determine the best locations and configurations for hybrid systems.</w:t>
      </w:r>
    </w:p>
    <w:p w14:paraId="0F6F5D65" w14:textId="77777777" w:rsidR="009F5715" w:rsidRDefault="009F5715" w:rsidP="00BD6A58">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 with Renewable Energy Firms:</w:t>
      </w:r>
      <w:r>
        <w:rPr>
          <w:rFonts w:ascii="Abadi" w:eastAsia="Times New Roman" w:hAnsi="Abadi" w:cs="Times New Roman"/>
          <w:kern w:val="0"/>
          <w:sz w:val="28"/>
          <w:szCs w:val="28"/>
          <w:lang w:eastAsia="en-AE"/>
          <w14:ligatures w14:val="none"/>
        </w:rPr>
        <w:t xml:space="preserve"> Collaborate with companies specializing in hybrid energy solutions.</w:t>
      </w:r>
    </w:p>
    <w:p w14:paraId="3E5EA037" w14:textId="77777777" w:rsidR="009F5715" w:rsidRDefault="009F5715" w:rsidP="00BD6A58">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on the installation, operation, and maintenance of hybrid energy systems.</w:t>
      </w:r>
    </w:p>
    <w:p w14:paraId="4F35447B" w14:textId="77777777" w:rsidR="009F5715" w:rsidRDefault="009F5715" w:rsidP="00BD6A58">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the community in supporting and benefiting from the renewable energy systems.</w:t>
      </w:r>
    </w:p>
    <w:p w14:paraId="49910F1B" w14:textId="77777777" w:rsidR="009F5715" w:rsidRDefault="009F5715" w:rsidP="00BD6A58">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a few orphanages to test and refine the approach.</w:t>
      </w:r>
    </w:p>
    <w:p w14:paraId="5CFD524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D4A54F7" w14:textId="77777777" w:rsidR="009F5715" w:rsidRDefault="009F5715" w:rsidP="00BD6A58">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use of high-quality solar panels, wind turbines, and energy storage systems.</w:t>
      </w:r>
    </w:p>
    <w:p w14:paraId="27AA8C81" w14:textId="77777777" w:rsidR="009F5715" w:rsidRDefault="009F5715" w:rsidP="00BD6A58">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Access to expertise in hybrid energy systems and renewable energy management.</w:t>
      </w:r>
    </w:p>
    <w:p w14:paraId="54DD059B" w14:textId="77777777" w:rsidR="009F5715" w:rsidRDefault="009F5715" w:rsidP="00BD6A58">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long-term funding for installation and maintenance.</w:t>
      </w:r>
    </w:p>
    <w:p w14:paraId="3E2CF5D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DE0B7A3" w14:textId="77777777" w:rsidR="009F5715" w:rsidRDefault="009F5715" w:rsidP="00BD6A58">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required for setting up hybrid energy systems.</w:t>
      </w:r>
    </w:p>
    <w:p w14:paraId="10F1C355" w14:textId="77777777" w:rsidR="009F5715" w:rsidRDefault="009F5715" w:rsidP="00BD6A58">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technical difficulties in system integration and maintenance.</w:t>
      </w:r>
    </w:p>
    <w:p w14:paraId="25DF4290" w14:textId="77777777" w:rsidR="009F5715" w:rsidRDefault="009F5715" w:rsidP="00BD6A58">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Dependence:</w:t>
      </w:r>
      <w:r>
        <w:rPr>
          <w:rFonts w:ascii="Abadi" w:eastAsia="Times New Roman" w:hAnsi="Abadi" w:cs="Times New Roman"/>
          <w:kern w:val="0"/>
          <w:sz w:val="28"/>
          <w:szCs w:val="28"/>
          <w:lang w:eastAsia="en-AE"/>
          <w14:ligatures w14:val="none"/>
        </w:rPr>
        <w:t xml:space="preserve"> Effectiveness dependent on local weather conditions for both solar and wind power.</w:t>
      </w:r>
    </w:p>
    <w:p w14:paraId="01094803" w14:textId="77777777" w:rsidR="009F5715" w:rsidRDefault="009F5715" w:rsidP="009F5715">
      <w:pPr>
        <w:rPr>
          <w:rFonts w:ascii="Abadi" w:hAnsi="Abadi"/>
          <w:sz w:val="28"/>
          <w:szCs w:val="28"/>
        </w:rPr>
      </w:pPr>
    </w:p>
    <w:p w14:paraId="5C1C4952" w14:textId="7CF331FC" w:rsidR="009F5715" w:rsidRDefault="009F5715" w:rsidP="00D248A5">
      <w:pPr>
        <w:pStyle w:val="Heading1"/>
        <w:rPr>
          <w:rFonts w:eastAsia="Times New Roman"/>
          <w:lang w:eastAsia="en-AE"/>
        </w:rPr>
      </w:pPr>
      <w:bookmarkStart w:id="55" w:name="_Toc172018766"/>
      <w:r>
        <w:rPr>
          <w:rFonts w:eastAsia="Times New Roman"/>
          <w:lang w:eastAsia="en-AE"/>
        </w:rPr>
        <w:t xml:space="preserve">25. </w:t>
      </w:r>
      <w:r w:rsidR="00A83AB3">
        <w:t>Advanced Health Monitoring for Children in Gaza Orphanages</w:t>
      </w:r>
      <w:bookmarkEnd w:id="55"/>
    </w:p>
    <w:p w14:paraId="4435AB6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advanced health monitoring systems in orphanages to ensure continuous and comprehensive health tracking of children, providing early detection and management of health issues.</w:t>
      </w:r>
    </w:p>
    <w:p w14:paraId="59FD60D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periodic health check-ups, which may be infrequent and less effective, directly implementing continuous health monitoring. In Gaza, where access to healthcare facilities can be limited, advanced health monitoring systems can provide timely and proactive health management.</w:t>
      </w:r>
    </w:p>
    <w:p w14:paraId="6878EA7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1C72F86" w14:textId="77777777" w:rsidR="009F5715" w:rsidRDefault="009F5715" w:rsidP="00BD6A58">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wearable health devices, remote monitoring tools, and AI-driven health analytics.</w:t>
      </w:r>
    </w:p>
    <w:p w14:paraId="5176D0D1" w14:textId="77777777" w:rsidR="009F5715" w:rsidRDefault="009F5715" w:rsidP="00BD6A58">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real-time tracking of vital signs, activity levels, and health metrics.</w:t>
      </w:r>
    </w:p>
    <w:p w14:paraId="5635B10D" w14:textId="77777777" w:rsidR="009F5715" w:rsidRDefault="009F5715" w:rsidP="00BD6A58">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frequent physical visits to healthcare facilities.</w:t>
      </w:r>
    </w:p>
    <w:p w14:paraId="64D6295F" w14:textId="77777777" w:rsidR="009F5715" w:rsidRDefault="009F5715" w:rsidP="00BD6A58">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early detection and intervention for health issues.</w:t>
      </w:r>
    </w:p>
    <w:p w14:paraId="06FDFFB3" w14:textId="264FA784" w:rsidR="009F5715" w:rsidRDefault="009F5715" w:rsidP="00BD6A58">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for future healthcare models </w:t>
      </w:r>
      <w:proofErr w:type="spellStart"/>
      <w:r>
        <w:rPr>
          <w:rFonts w:ascii="Abadi" w:eastAsia="Times New Roman" w:hAnsi="Abadi" w:cs="Times New Roman"/>
          <w:kern w:val="0"/>
          <w:sz w:val="28"/>
          <w:szCs w:val="28"/>
          <w:lang w:eastAsia="en-AE"/>
          <w14:ligatures w14:val="none"/>
        </w:rPr>
        <w:t>centered</w:t>
      </w:r>
      <w:proofErr w:type="spellEnd"/>
      <w:r>
        <w:rPr>
          <w:rFonts w:ascii="Abadi" w:eastAsia="Times New Roman" w:hAnsi="Abadi" w:cs="Times New Roman"/>
          <w:kern w:val="0"/>
          <w:sz w:val="28"/>
          <w:szCs w:val="28"/>
          <w:lang w:eastAsia="en-AE"/>
          <w14:ligatures w14:val="none"/>
        </w:rPr>
        <w:t xml:space="preserve"> on preventive care and real-time monitoring.</w:t>
      </w:r>
    </w:p>
    <w:p w14:paraId="2BE12ECB" w14:textId="5979C3F9" w:rsidR="00A86397" w:rsidRPr="00A86397" w:rsidRDefault="00A86397" w:rsidP="00A86397">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A86397">
        <w:rPr>
          <w:rFonts w:ascii="Abadi" w:eastAsia="Times New Roman" w:hAnsi="Abadi" w:cs="Times New Roman"/>
          <w:b/>
          <w:bCs/>
          <w:kern w:val="0"/>
          <w:sz w:val="28"/>
          <w:szCs w:val="28"/>
          <w:lang w:eastAsia="en-AE"/>
          <w14:ligatures w14:val="none"/>
        </w:rPr>
        <w:t>Actual Examples:</w:t>
      </w:r>
    </w:p>
    <w:p w14:paraId="6906804E" w14:textId="2F6003B2" w:rsidR="00A86397" w:rsidRPr="00A86397" w:rsidRDefault="00A86397" w:rsidP="00BD6A58">
      <w:pPr>
        <w:pStyle w:val="NoSpacing"/>
        <w:numPr>
          <w:ilvl w:val="0"/>
          <w:numId w:val="225"/>
        </w:numPr>
        <w:rPr>
          <w:rFonts w:ascii="Abadi" w:hAnsi="Abadi"/>
          <w:sz w:val="28"/>
          <w:szCs w:val="28"/>
          <w:lang w:eastAsia="en-AE"/>
        </w:rPr>
      </w:pPr>
      <w:r w:rsidRPr="00A86397">
        <w:rPr>
          <w:rFonts w:ascii="Abadi" w:hAnsi="Abadi"/>
          <w:b/>
          <w:bCs/>
          <w:sz w:val="28"/>
          <w:szCs w:val="28"/>
          <w:lang w:eastAsia="en-AE"/>
        </w:rPr>
        <w:t>Yemen:</w:t>
      </w:r>
      <w:r w:rsidRPr="00A86397">
        <w:rPr>
          <w:rFonts w:ascii="Abadi" w:hAnsi="Abadi"/>
          <w:sz w:val="28"/>
          <w:szCs w:val="28"/>
          <w:lang w:eastAsia="en-AE"/>
        </w:rPr>
        <w:t xml:space="preserve"> Implementation of remote health monitoring systems in humanitarian clinics to track and manage the health of children in conflict-affected areas. These systems help in monitoring vital signs and managing health conditions remotely.</w:t>
      </w:r>
    </w:p>
    <w:p w14:paraId="60246C2F" w14:textId="117A8E25" w:rsidR="00A86397" w:rsidRPr="00A86397" w:rsidRDefault="00A86397" w:rsidP="00BD6A58">
      <w:pPr>
        <w:pStyle w:val="NoSpacing"/>
        <w:numPr>
          <w:ilvl w:val="0"/>
          <w:numId w:val="225"/>
        </w:numPr>
        <w:rPr>
          <w:rFonts w:ascii="Abadi" w:hAnsi="Abadi"/>
          <w:sz w:val="28"/>
          <w:szCs w:val="28"/>
          <w:lang w:eastAsia="en-AE"/>
        </w:rPr>
      </w:pPr>
      <w:r w:rsidRPr="00A86397">
        <w:rPr>
          <w:rFonts w:ascii="Abadi" w:hAnsi="Abadi"/>
          <w:b/>
          <w:bCs/>
          <w:sz w:val="28"/>
          <w:szCs w:val="28"/>
          <w:lang w:eastAsia="en-AE"/>
        </w:rPr>
        <w:t>South Sudan:</w:t>
      </w:r>
      <w:r w:rsidRPr="00A86397">
        <w:rPr>
          <w:rFonts w:ascii="Abadi" w:hAnsi="Abadi"/>
          <w:sz w:val="28"/>
          <w:szCs w:val="28"/>
          <w:lang w:eastAsia="en-AE"/>
        </w:rPr>
        <w:t xml:space="preserve"> Use of wearable health devices in refugee camps to continuously monitor the health of children, providing early warnings for potential health issues and reducing the need for frequent healthcare visits.</w:t>
      </w:r>
    </w:p>
    <w:p w14:paraId="58DA4A9E" w14:textId="70572029" w:rsidR="00A86397" w:rsidRPr="00A86397" w:rsidRDefault="00A86397" w:rsidP="00BD6A58">
      <w:pPr>
        <w:pStyle w:val="NoSpacing"/>
        <w:numPr>
          <w:ilvl w:val="0"/>
          <w:numId w:val="225"/>
        </w:numPr>
        <w:rPr>
          <w:rFonts w:ascii="Abadi" w:hAnsi="Abadi"/>
          <w:sz w:val="28"/>
          <w:szCs w:val="28"/>
          <w:lang w:eastAsia="en-AE"/>
        </w:rPr>
      </w:pPr>
      <w:r w:rsidRPr="00A86397">
        <w:rPr>
          <w:rFonts w:ascii="Abadi" w:hAnsi="Abadi"/>
          <w:b/>
          <w:bCs/>
          <w:sz w:val="28"/>
          <w:szCs w:val="28"/>
          <w:lang w:eastAsia="en-AE"/>
        </w:rPr>
        <w:t>Syria:</w:t>
      </w:r>
      <w:r w:rsidRPr="00A86397">
        <w:rPr>
          <w:rFonts w:ascii="Abadi" w:hAnsi="Abadi"/>
          <w:sz w:val="28"/>
          <w:szCs w:val="28"/>
          <w:lang w:eastAsia="en-AE"/>
        </w:rPr>
        <w:t xml:space="preserve"> Deployment of advanced health monitoring technology in displaced persons camps to track vital signs and manage chronic health conditions, ensuring timely medical intervention in a challenging healthcare environment.</w:t>
      </w:r>
    </w:p>
    <w:p w14:paraId="736AE7E5"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74F3CFE" w14:textId="77777777" w:rsidR="009F5715" w:rsidRDefault="009F5715" w:rsidP="00BD6A58">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Selection:</w:t>
      </w:r>
      <w:r>
        <w:rPr>
          <w:rFonts w:ascii="Abadi" w:eastAsia="Times New Roman" w:hAnsi="Abadi" w:cs="Times New Roman"/>
          <w:kern w:val="0"/>
          <w:sz w:val="28"/>
          <w:szCs w:val="28"/>
          <w:lang w:eastAsia="en-AE"/>
          <w14:ligatures w14:val="none"/>
        </w:rPr>
        <w:t xml:space="preserve"> Choose appropriate wearable and remote monitoring technologies.</w:t>
      </w:r>
    </w:p>
    <w:p w14:paraId="65E3BF67" w14:textId="77777777" w:rsidR="009F5715" w:rsidRDefault="009F5715" w:rsidP="00BD6A58">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Health Tech Firms:</w:t>
      </w:r>
      <w:r>
        <w:rPr>
          <w:rFonts w:ascii="Abadi" w:eastAsia="Times New Roman" w:hAnsi="Abadi" w:cs="Times New Roman"/>
          <w:kern w:val="0"/>
          <w:sz w:val="28"/>
          <w:szCs w:val="28"/>
          <w:lang w:eastAsia="en-AE"/>
          <w14:ligatures w14:val="none"/>
        </w:rPr>
        <w:t xml:space="preserve"> Collaborate with companies specializing in health monitoring solutions.</w:t>
      </w:r>
    </w:p>
    <w:p w14:paraId="6D32B82B" w14:textId="77777777" w:rsidR="009F5715" w:rsidRDefault="009F5715" w:rsidP="00BD6A58">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on the use and maintenance of health monitoring devices and systems.</w:t>
      </w:r>
    </w:p>
    <w:p w14:paraId="4DD03D16" w14:textId="77777777" w:rsidR="009F5715" w:rsidRDefault="009F5715" w:rsidP="00BD6A58">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Awareness:</w:t>
      </w:r>
      <w:r>
        <w:rPr>
          <w:rFonts w:ascii="Abadi" w:eastAsia="Times New Roman" w:hAnsi="Abadi" w:cs="Times New Roman"/>
          <w:kern w:val="0"/>
          <w:sz w:val="28"/>
          <w:szCs w:val="28"/>
          <w:lang w:eastAsia="en-AE"/>
          <w14:ligatures w14:val="none"/>
        </w:rPr>
        <w:t xml:space="preserve"> Educate caregivers and children on the benefits and use of health monitoring systems.</w:t>
      </w:r>
    </w:p>
    <w:p w14:paraId="48C44B62" w14:textId="77777777" w:rsidR="009F5715" w:rsidRDefault="009F5715" w:rsidP="00BD6A58">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a few orphanages to test and refine the approach.</w:t>
      </w:r>
    </w:p>
    <w:p w14:paraId="2D8CD90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F6DAC25" w14:textId="77777777" w:rsidR="009F5715" w:rsidRDefault="009F5715" w:rsidP="00BD6A58">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use of accurate and reliable health monitoring devices.</w:t>
      </w:r>
    </w:p>
    <w:p w14:paraId="7D71C46E" w14:textId="77777777" w:rsidR="009F5715" w:rsidRDefault="009F5715" w:rsidP="00BD6A58">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Qualified Personnel:</w:t>
      </w:r>
      <w:r>
        <w:rPr>
          <w:rFonts w:ascii="Abadi" w:eastAsia="Times New Roman" w:hAnsi="Abadi" w:cs="Times New Roman"/>
          <w:kern w:val="0"/>
          <w:sz w:val="28"/>
          <w:szCs w:val="28"/>
          <w:lang w:eastAsia="en-AE"/>
          <w14:ligatures w14:val="none"/>
        </w:rPr>
        <w:t xml:space="preserve"> Training staff to effectively use and interpret health monitoring data.</w:t>
      </w:r>
    </w:p>
    <w:p w14:paraId="1089AA9F" w14:textId="77777777" w:rsidR="009F5715" w:rsidRDefault="009F5715" w:rsidP="00BD6A58">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Providing ongoing technical support and health advice based on monitoring data.</w:t>
      </w:r>
    </w:p>
    <w:p w14:paraId="0C63569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9FD23D0" w14:textId="77777777" w:rsidR="009F5715" w:rsidRDefault="009F5715" w:rsidP="00BD6A58">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Ensuring the privacy and security of health data.</w:t>
      </w:r>
    </w:p>
    <w:p w14:paraId="5F53B74E" w14:textId="77777777" w:rsidR="009F5715" w:rsidRDefault="009F5715" w:rsidP="00BD6A58">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Potential challenges in device maintenance and data management.</w:t>
      </w:r>
    </w:p>
    <w:p w14:paraId="29AC15E3" w14:textId="77777777" w:rsidR="009F5715" w:rsidRDefault="009F5715" w:rsidP="00BD6A58">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Resistance:</w:t>
      </w:r>
      <w:r>
        <w:rPr>
          <w:rFonts w:ascii="Abadi" w:eastAsia="Times New Roman" w:hAnsi="Abadi" w:cs="Times New Roman"/>
          <w:kern w:val="0"/>
          <w:sz w:val="28"/>
          <w:szCs w:val="28"/>
          <w:lang w:eastAsia="en-AE"/>
          <w14:ligatures w14:val="none"/>
        </w:rPr>
        <w:t xml:space="preserve"> Overcoming reluctance among staff and children to use health monitoring technology.</w:t>
      </w:r>
    </w:p>
    <w:p w14:paraId="49D0642E" w14:textId="77777777" w:rsidR="009F5715" w:rsidRDefault="009F5715" w:rsidP="009F5715">
      <w:pPr>
        <w:rPr>
          <w:rFonts w:ascii="Abadi" w:hAnsi="Abadi"/>
          <w:sz w:val="28"/>
          <w:szCs w:val="28"/>
        </w:rPr>
      </w:pPr>
    </w:p>
    <w:p w14:paraId="5AA013D3" w14:textId="58420562" w:rsidR="009F5715" w:rsidRDefault="009F5715" w:rsidP="00D248A5">
      <w:pPr>
        <w:pStyle w:val="Heading1"/>
        <w:rPr>
          <w:rFonts w:eastAsia="Times New Roman"/>
          <w:lang w:eastAsia="en-AE"/>
        </w:rPr>
      </w:pPr>
      <w:bookmarkStart w:id="56" w:name="_Toc172018767"/>
      <w:r>
        <w:rPr>
          <w:rFonts w:eastAsia="Times New Roman"/>
          <w:lang w:eastAsia="en-AE"/>
        </w:rPr>
        <w:t xml:space="preserve">26. </w:t>
      </w:r>
      <w:r w:rsidR="00772757">
        <w:t>Mobile Libraries for Educational Support in Gaza Orphanages</w:t>
      </w:r>
      <w:bookmarkEnd w:id="56"/>
    </w:p>
    <w:p w14:paraId="4A255AB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mobile libraries equipped with a variety of learning resources to provide educational support and enrichment activities for orphans in Gaza.</w:t>
      </w:r>
    </w:p>
    <w:p w14:paraId="16153EBA"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rebuilding traditional library infrastructure, directly implementing mobile solutions that can reach children wherever they are. In Gaza, where educational infrastructure may be disrupted, mobile libraries can ensure access to books, digital resources, and educational materials.</w:t>
      </w:r>
    </w:p>
    <w:p w14:paraId="481413C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5487C16" w14:textId="77777777" w:rsidR="009F5715" w:rsidRDefault="009F5715" w:rsidP="00BD6A58">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e-books, digital learning resources, and interactive educational tools.</w:t>
      </w:r>
    </w:p>
    <w:p w14:paraId="08CD1EF4" w14:textId="77777777" w:rsidR="009F5715" w:rsidRDefault="009F5715" w:rsidP="00BD6A58">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Mobile units that can travel to different locations, providing flexible and accessible learning opportunities.</w:t>
      </w:r>
    </w:p>
    <w:p w14:paraId="40292AA4" w14:textId="77777777" w:rsidR="009F5715" w:rsidRDefault="009F5715" w:rsidP="00BD6A58">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constructing and maintaining traditional library buildings.</w:t>
      </w:r>
    </w:p>
    <w:p w14:paraId="0655B1AB" w14:textId="77777777" w:rsidR="009F5715" w:rsidRDefault="009F5715" w:rsidP="00BD6A58">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a wide range of educational resources and activities on-the-go.</w:t>
      </w:r>
    </w:p>
    <w:p w14:paraId="208DA9AA" w14:textId="56194BCD" w:rsidR="009F5715" w:rsidRDefault="009F5715" w:rsidP="00BD6A58">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children for a future with a strong foundation in literacy and learning.</w:t>
      </w:r>
    </w:p>
    <w:p w14:paraId="65B5442A" w14:textId="77777777" w:rsidR="00A86397" w:rsidRDefault="00A86397" w:rsidP="00A86397">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86397">
        <w:rPr>
          <w:rFonts w:ascii="Abadi" w:eastAsia="Times New Roman" w:hAnsi="Abadi" w:cs="Times New Roman"/>
          <w:kern w:val="0"/>
          <w:sz w:val="28"/>
          <w:szCs w:val="28"/>
          <w:lang w:eastAsia="en-AE"/>
          <w14:ligatures w14:val="none"/>
        </w:rPr>
        <w:t>Actual Examples:</w:t>
      </w:r>
    </w:p>
    <w:p w14:paraId="27D77D6A" w14:textId="7604FD5C" w:rsidR="00A86397" w:rsidRPr="00A86397" w:rsidRDefault="00A86397" w:rsidP="00BD6A58">
      <w:pPr>
        <w:pStyle w:val="NoSpacing"/>
        <w:numPr>
          <w:ilvl w:val="0"/>
          <w:numId w:val="226"/>
        </w:numPr>
        <w:rPr>
          <w:rFonts w:ascii="Abadi" w:hAnsi="Abadi"/>
          <w:sz w:val="28"/>
          <w:szCs w:val="28"/>
          <w:lang w:eastAsia="en-AE"/>
        </w:rPr>
      </w:pPr>
      <w:r w:rsidRPr="00A86397">
        <w:rPr>
          <w:rFonts w:ascii="Abadi" w:hAnsi="Abadi"/>
          <w:b/>
          <w:bCs/>
          <w:sz w:val="28"/>
          <w:szCs w:val="28"/>
          <w:lang w:eastAsia="en-AE"/>
        </w:rPr>
        <w:lastRenderedPageBreak/>
        <w:t>Syria:</w:t>
      </w:r>
      <w:r w:rsidRPr="00A86397">
        <w:rPr>
          <w:rFonts w:ascii="Abadi" w:hAnsi="Abadi"/>
          <w:sz w:val="28"/>
          <w:szCs w:val="28"/>
          <w:lang w:eastAsia="en-AE"/>
        </w:rPr>
        <w:t xml:space="preserve"> Mobile libraries have been implemented in refugee camps to provide children with access to books and educational materials amidst ongoing conflict and displacement.</w:t>
      </w:r>
    </w:p>
    <w:p w14:paraId="590F6E79" w14:textId="3878A729" w:rsidR="00A86397" w:rsidRPr="00A86397" w:rsidRDefault="00A86397" w:rsidP="00BD6A58">
      <w:pPr>
        <w:pStyle w:val="NoSpacing"/>
        <w:numPr>
          <w:ilvl w:val="0"/>
          <w:numId w:val="226"/>
        </w:numPr>
        <w:rPr>
          <w:rFonts w:ascii="Abadi" w:hAnsi="Abadi"/>
          <w:sz w:val="28"/>
          <w:szCs w:val="28"/>
          <w:lang w:eastAsia="en-AE"/>
        </w:rPr>
      </w:pPr>
      <w:r w:rsidRPr="00A86397">
        <w:rPr>
          <w:rFonts w:ascii="Abadi" w:hAnsi="Abadi"/>
          <w:b/>
          <w:bCs/>
          <w:sz w:val="28"/>
          <w:szCs w:val="28"/>
          <w:lang w:eastAsia="en-AE"/>
        </w:rPr>
        <w:t>Yemen:</w:t>
      </w:r>
      <w:r w:rsidRPr="00A86397">
        <w:rPr>
          <w:rFonts w:ascii="Abadi" w:hAnsi="Abadi"/>
          <w:sz w:val="28"/>
          <w:szCs w:val="28"/>
          <w:lang w:eastAsia="en-AE"/>
        </w:rPr>
        <w:t xml:space="preserve"> In areas affected by war and economic hardship, mobile libraries are used to deliver books and learning resources to children in remote and underserved locations.</w:t>
      </w:r>
    </w:p>
    <w:p w14:paraId="237DECBD" w14:textId="400DEAE7" w:rsidR="00A86397" w:rsidRPr="00A86397" w:rsidRDefault="00A86397" w:rsidP="00BD6A58">
      <w:pPr>
        <w:pStyle w:val="NoSpacing"/>
        <w:numPr>
          <w:ilvl w:val="0"/>
          <w:numId w:val="226"/>
        </w:numPr>
        <w:rPr>
          <w:rFonts w:ascii="Abadi" w:hAnsi="Abadi"/>
          <w:sz w:val="28"/>
          <w:szCs w:val="28"/>
          <w:lang w:eastAsia="en-AE"/>
        </w:rPr>
      </w:pPr>
      <w:r w:rsidRPr="00A86397">
        <w:rPr>
          <w:rFonts w:ascii="Abadi" w:hAnsi="Abadi"/>
          <w:b/>
          <w:bCs/>
          <w:sz w:val="28"/>
          <w:szCs w:val="28"/>
          <w:lang w:eastAsia="en-AE"/>
        </w:rPr>
        <w:t>South Sudan:</w:t>
      </w:r>
      <w:r w:rsidRPr="00A86397">
        <w:rPr>
          <w:rFonts w:ascii="Abadi" w:hAnsi="Abadi"/>
          <w:sz w:val="28"/>
          <w:szCs w:val="28"/>
          <w:lang w:eastAsia="en-AE"/>
        </w:rPr>
        <w:t xml:space="preserve"> Mobile library initiatives operate in conflict-affected regions to offer educational support and resources to children living in displacement camps and isolated communities.</w:t>
      </w:r>
    </w:p>
    <w:p w14:paraId="184A721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B087A47" w14:textId="77777777" w:rsidR="009F5715" w:rsidRDefault="009F5715" w:rsidP="00BD6A58">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Customization of Vehicles:</w:t>
      </w:r>
      <w:r>
        <w:rPr>
          <w:rFonts w:ascii="Abadi" w:eastAsia="Times New Roman" w:hAnsi="Abadi" w:cs="Times New Roman"/>
          <w:kern w:val="0"/>
          <w:sz w:val="28"/>
          <w:szCs w:val="28"/>
          <w:lang w:eastAsia="en-AE"/>
          <w14:ligatures w14:val="none"/>
        </w:rPr>
        <w:t xml:space="preserve"> Convert buses or vans into mobile libraries equipped with books and digital learning tools.</w:t>
      </w:r>
    </w:p>
    <w:p w14:paraId="0F47FB65" w14:textId="77777777" w:rsidR="009F5715" w:rsidRDefault="009F5715" w:rsidP="00BD6A58">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Educational NGOs:</w:t>
      </w:r>
      <w:r>
        <w:rPr>
          <w:rFonts w:ascii="Abadi" w:eastAsia="Times New Roman" w:hAnsi="Abadi" w:cs="Times New Roman"/>
          <w:kern w:val="0"/>
          <w:sz w:val="28"/>
          <w:szCs w:val="28"/>
          <w:lang w:eastAsia="en-AE"/>
          <w14:ligatures w14:val="none"/>
        </w:rPr>
        <w:t xml:space="preserve"> Collaborate with NGOs experienced in mobile education solutions.</w:t>
      </w:r>
    </w:p>
    <w:p w14:paraId="57840012" w14:textId="77777777" w:rsidR="009F5715" w:rsidRDefault="009F5715" w:rsidP="00BD6A58">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Educators:</w:t>
      </w:r>
      <w:r>
        <w:rPr>
          <w:rFonts w:ascii="Abadi" w:eastAsia="Times New Roman" w:hAnsi="Abadi" w:cs="Times New Roman"/>
          <w:kern w:val="0"/>
          <w:sz w:val="28"/>
          <w:szCs w:val="28"/>
          <w:lang w:eastAsia="en-AE"/>
          <w14:ligatures w14:val="none"/>
        </w:rPr>
        <w:t xml:space="preserve"> Train librarians and educators on managing mobile libraries and engaging children in learning activities.</w:t>
      </w:r>
    </w:p>
    <w:p w14:paraId="7E039D15" w14:textId="77777777" w:rsidR="009F5715" w:rsidRDefault="009F5715" w:rsidP="00BD6A58">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the community in supporting and utilizing the mobile libraries.</w:t>
      </w:r>
    </w:p>
    <w:p w14:paraId="6BAE3A11" w14:textId="77777777" w:rsidR="009F5715" w:rsidRDefault="009F5715" w:rsidP="00BD6A58">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Regularly assess the effectiveness of mobile libraries and make necessary adjustments.</w:t>
      </w:r>
    </w:p>
    <w:p w14:paraId="15F69FB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15A7EA9" w14:textId="77777777" w:rsidR="009F5715" w:rsidRDefault="009F5715" w:rsidP="00BD6A58">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Resources:</w:t>
      </w:r>
      <w:r>
        <w:rPr>
          <w:rFonts w:ascii="Abadi" w:eastAsia="Times New Roman" w:hAnsi="Abadi" w:cs="Times New Roman"/>
          <w:kern w:val="0"/>
          <w:sz w:val="28"/>
          <w:szCs w:val="28"/>
          <w:lang w:eastAsia="en-AE"/>
          <w14:ligatures w14:val="none"/>
        </w:rPr>
        <w:t xml:space="preserve"> Providing high-quality, engaging, and relevant educational materials.</w:t>
      </w:r>
    </w:p>
    <w:p w14:paraId="77B9D5EF" w14:textId="77777777" w:rsidR="009F5715" w:rsidRDefault="009F5715" w:rsidP="00BD6A58">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mobile libraries are equipped with digital devices and internet connectivity.</w:t>
      </w:r>
    </w:p>
    <w:p w14:paraId="2F512909" w14:textId="77777777" w:rsidR="009F5715" w:rsidRDefault="009F5715" w:rsidP="00BD6A58">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Gaining strong community support and involvement.</w:t>
      </w:r>
    </w:p>
    <w:p w14:paraId="57A017C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3BE3C5D" w14:textId="77777777" w:rsidR="009F5715" w:rsidRDefault="009F5715" w:rsidP="00BD6A58">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Costs:</w:t>
      </w:r>
      <w:r>
        <w:rPr>
          <w:rFonts w:ascii="Abadi" w:eastAsia="Times New Roman" w:hAnsi="Abadi" w:cs="Times New Roman"/>
          <w:kern w:val="0"/>
          <w:sz w:val="28"/>
          <w:szCs w:val="28"/>
          <w:lang w:eastAsia="en-AE"/>
          <w14:ligatures w14:val="none"/>
        </w:rPr>
        <w:t xml:space="preserve"> Managing ongoing operational costs such as fuel, maintenance, and resources.</w:t>
      </w:r>
    </w:p>
    <w:p w14:paraId="241E7F4C" w14:textId="77777777" w:rsidR="009F5715" w:rsidRDefault="009F5715" w:rsidP="00BD6A58">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Ensuring the safety of mobile libraries and their contents.</w:t>
      </w:r>
    </w:p>
    <w:p w14:paraId="41065356" w14:textId="77777777" w:rsidR="009F5715" w:rsidRDefault="009F5715" w:rsidP="00BD6A58">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and Terrain:</w:t>
      </w:r>
      <w:r>
        <w:rPr>
          <w:rFonts w:ascii="Abadi" w:eastAsia="Times New Roman" w:hAnsi="Abadi" w:cs="Times New Roman"/>
          <w:kern w:val="0"/>
          <w:sz w:val="28"/>
          <w:szCs w:val="28"/>
          <w:lang w:eastAsia="en-AE"/>
          <w14:ligatures w14:val="none"/>
        </w:rPr>
        <w:t xml:space="preserve"> Navigating adverse weather conditions and difficult terrain.</w:t>
      </w:r>
    </w:p>
    <w:p w14:paraId="2AB7E415" w14:textId="77777777" w:rsidR="009F5715" w:rsidRDefault="009F5715" w:rsidP="009F5715">
      <w:pPr>
        <w:rPr>
          <w:rFonts w:ascii="Abadi" w:hAnsi="Abadi"/>
          <w:sz w:val="28"/>
          <w:szCs w:val="28"/>
        </w:rPr>
      </w:pPr>
    </w:p>
    <w:p w14:paraId="6BB5CB4C" w14:textId="782986CC" w:rsidR="009F5715" w:rsidRDefault="009F5715" w:rsidP="00D248A5">
      <w:pPr>
        <w:pStyle w:val="Heading1"/>
        <w:rPr>
          <w:rFonts w:eastAsia="Times New Roman"/>
          <w:lang w:eastAsia="en-AE"/>
        </w:rPr>
      </w:pPr>
      <w:bookmarkStart w:id="57" w:name="_Toc172018768"/>
      <w:r>
        <w:rPr>
          <w:rFonts w:eastAsia="Times New Roman"/>
          <w:lang w:eastAsia="en-AE"/>
        </w:rPr>
        <w:lastRenderedPageBreak/>
        <w:t xml:space="preserve">27. </w:t>
      </w:r>
      <w:r w:rsidR="00D82770">
        <w:t>Digital Art Therapy for Children in Gaza Orphanages</w:t>
      </w:r>
      <w:bookmarkEnd w:id="57"/>
    </w:p>
    <w:p w14:paraId="3845225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digital art and therapy programs in orphanages to support the emotional and psychological well-being of children, using creative expression as a therapeutic tool.</w:t>
      </w:r>
    </w:p>
    <w:p w14:paraId="4F44181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traditional need for extensive art therapy facilities and materials, directly implementing digital solutions that can be easily accessed and scaled. In Gaza, where children have experienced significant trauma, digital art therapy can provide an accessible and effective means of emotional expression and healing.</w:t>
      </w:r>
    </w:p>
    <w:p w14:paraId="025CD6B8"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EA5F256" w14:textId="77777777" w:rsidR="009F5715" w:rsidRDefault="009F5715" w:rsidP="00BD6A58">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digital art platforms, virtual reality (VR) therapy, and online creative workshops.</w:t>
      </w:r>
    </w:p>
    <w:p w14:paraId="7F4EAE7F" w14:textId="77777777" w:rsidR="009F5715" w:rsidRDefault="009F5715" w:rsidP="00BD6A58">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interactive and engaging art therapy sessions that can be conducted remotely.</w:t>
      </w:r>
    </w:p>
    <w:p w14:paraId="08894C81" w14:textId="77777777" w:rsidR="009F5715" w:rsidRDefault="009F5715" w:rsidP="00BD6A58">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physical art supplies and dedicated therapy rooms.</w:t>
      </w:r>
    </w:p>
    <w:p w14:paraId="1648A8D6" w14:textId="77777777" w:rsidR="009F5715" w:rsidRDefault="009F5715" w:rsidP="00BD6A58">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scalable and flexible solution for emotional and psychological support.</w:t>
      </w:r>
    </w:p>
    <w:p w14:paraId="7C81E784" w14:textId="2F9AB053" w:rsidR="009F5715" w:rsidRDefault="009F5715" w:rsidP="00BD6A58">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Integrates modern therapeutic practices with technology, preparing children for a digitally connected world.</w:t>
      </w:r>
    </w:p>
    <w:p w14:paraId="5347867A" w14:textId="77777777" w:rsidR="00A86397" w:rsidRPr="00A86397" w:rsidRDefault="00A86397" w:rsidP="00A86397">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A86397">
        <w:rPr>
          <w:rFonts w:ascii="Abadi" w:eastAsia="Times New Roman" w:hAnsi="Abadi" w:cs="Times New Roman"/>
          <w:b/>
          <w:bCs/>
          <w:kern w:val="0"/>
          <w:sz w:val="28"/>
          <w:szCs w:val="28"/>
          <w:lang w:eastAsia="en-AE"/>
          <w14:ligatures w14:val="none"/>
        </w:rPr>
        <w:t>Actual Examples:</w:t>
      </w:r>
    </w:p>
    <w:p w14:paraId="4189EF4A" w14:textId="427E7287" w:rsidR="00A86397" w:rsidRPr="00A86397" w:rsidRDefault="00A86397" w:rsidP="00BD6A58">
      <w:pPr>
        <w:pStyle w:val="NoSpacing"/>
        <w:numPr>
          <w:ilvl w:val="0"/>
          <w:numId w:val="227"/>
        </w:numPr>
        <w:rPr>
          <w:rFonts w:ascii="Abadi" w:hAnsi="Abadi"/>
          <w:sz w:val="28"/>
          <w:szCs w:val="28"/>
          <w:lang w:eastAsia="en-AE"/>
        </w:rPr>
      </w:pPr>
      <w:r w:rsidRPr="00A86397">
        <w:rPr>
          <w:rFonts w:ascii="Abadi" w:hAnsi="Abadi"/>
          <w:b/>
          <w:bCs/>
          <w:sz w:val="28"/>
          <w:szCs w:val="28"/>
          <w:lang w:eastAsia="en-AE"/>
        </w:rPr>
        <w:t>Syria:</w:t>
      </w:r>
      <w:r w:rsidRPr="00A86397">
        <w:rPr>
          <w:rFonts w:ascii="Abadi" w:hAnsi="Abadi"/>
          <w:sz w:val="28"/>
          <w:szCs w:val="28"/>
          <w:lang w:eastAsia="en-AE"/>
        </w:rPr>
        <w:t xml:space="preserve"> Digital art therapy programs have been introduced in refugee camps to support children affected by the Syrian conflict. These programs use online platforms and virtual workshops to help children express their emotions and cope with trauma.</w:t>
      </w:r>
    </w:p>
    <w:p w14:paraId="1A4078A5" w14:textId="07FC76CB" w:rsidR="00A86397" w:rsidRPr="00A86397" w:rsidRDefault="00A86397" w:rsidP="00BD6A58">
      <w:pPr>
        <w:pStyle w:val="NoSpacing"/>
        <w:numPr>
          <w:ilvl w:val="0"/>
          <w:numId w:val="227"/>
        </w:numPr>
        <w:rPr>
          <w:rFonts w:ascii="Abadi" w:hAnsi="Abadi"/>
          <w:sz w:val="28"/>
          <w:szCs w:val="28"/>
          <w:lang w:eastAsia="en-AE"/>
        </w:rPr>
      </w:pPr>
      <w:r w:rsidRPr="00A86397">
        <w:rPr>
          <w:rFonts w:ascii="Abadi" w:hAnsi="Abadi"/>
          <w:b/>
          <w:bCs/>
          <w:sz w:val="28"/>
          <w:szCs w:val="28"/>
          <w:lang w:eastAsia="en-AE"/>
        </w:rPr>
        <w:t>Yemen:</w:t>
      </w:r>
      <w:r w:rsidRPr="00A86397">
        <w:rPr>
          <w:rFonts w:ascii="Abadi" w:hAnsi="Abadi"/>
          <w:sz w:val="28"/>
          <w:szCs w:val="28"/>
          <w:lang w:eastAsia="en-AE"/>
        </w:rPr>
        <w:t xml:space="preserve"> Initiatives in Yemen have utilized digital art tools and remote therapy sessions to address the psychological needs of children impacted by ongoing conflict and humanitarian crises.</w:t>
      </w:r>
    </w:p>
    <w:p w14:paraId="5C6B2B74" w14:textId="3661015F" w:rsidR="00A86397" w:rsidRPr="00A86397" w:rsidRDefault="00A86397" w:rsidP="00BD6A58">
      <w:pPr>
        <w:pStyle w:val="NoSpacing"/>
        <w:numPr>
          <w:ilvl w:val="0"/>
          <w:numId w:val="227"/>
        </w:numPr>
        <w:rPr>
          <w:rFonts w:ascii="Abadi" w:hAnsi="Abadi"/>
          <w:sz w:val="28"/>
          <w:szCs w:val="28"/>
          <w:lang w:eastAsia="en-AE"/>
        </w:rPr>
      </w:pPr>
      <w:r w:rsidRPr="00A86397">
        <w:rPr>
          <w:rFonts w:ascii="Abadi" w:hAnsi="Abadi"/>
          <w:b/>
          <w:bCs/>
          <w:sz w:val="28"/>
          <w:szCs w:val="28"/>
          <w:lang w:eastAsia="en-AE"/>
        </w:rPr>
        <w:t>Ukraine:</w:t>
      </w:r>
      <w:r w:rsidRPr="00A86397">
        <w:rPr>
          <w:rFonts w:ascii="Abadi" w:hAnsi="Abadi"/>
          <w:sz w:val="28"/>
          <w:szCs w:val="28"/>
          <w:lang w:eastAsia="en-AE"/>
        </w:rPr>
        <w:t xml:space="preserve"> In response to the conflict in Ukraine, digital art therapy has been employed in displaced persons' camps and shelters to provide emotional support to children experiencing trauma from the war.</w:t>
      </w:r>
    </w:p>
    <w:p w14:paraId="6FCE1E4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16CC02B" w14:textId="77777777" w:rsidR="009F5715" w:rsidRDefault="009F5715" w:rsidP="00BD6A58">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Selection:</w:t>
      </w:r>
      <w:r>
        <w:rPr>
          <w:rFonts w:ascii="Abadi" w:eastAsia="Times New Roman" w:hAnsi="Abadi" w:cs="Times New Roman"/>
          <w:kern w:val="0"/>
          <w:sz w:val="28"/>
          <w:szCs w:val="28"/>
          <w:lang w:eastAsia="en-AE"/>
          <w14:ligatures w14:val="none"/>
        </w:rPr>
        <w:t xml:space="preserve"> Choose appropriate digital art platforms and VR tools tailored to the needs of children.</w:t>
      </w:r>
    </w:p>
    <w:p w14:paraId="54150FF4" w14:textId="77777777" w:rsidR="009F5715" w:rsidRDefault="009F5715" w:rsidP="00BD6A58">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 with Art Therapists:</w:t>
      </w:r>
      <w:r>
        <w:rPr>
          <w:rFonts w:ascii="Abadi" w:eastAsia="Times New Roman" w:hAnsi="Abadi" w:cs="Times New Roman"/>
          <w:kern w:val="0"/>
          <w:sz w:val="28"/>
          <w:szCs w:val="28"/>
          <w:lang w:eastAsia="en-AE"/>
          <w14:ligatures w14:val="none"/>
        </w:rPr>
        <w:t xml:space="preserve"> Collaborate with art therapists and mental health professionals to develop and deliver programs.</w:t>
      </w:r>
    </w:p>
    <w:p w14:paraId="4711F7C8" w14:textId="77777777" w:rsidR="009F5715" w:rsidRDefault="009F5715" w:rsidP="00BD6A58">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Staff:</w:t>
      </w:r>
      <w:r>
        <w:rPr>
          <w:rFonts w:ascii="Abadi" w:eastAsia="Times New Roman" w:hAnsi="Abadi" w:cs="Times New Roman"/>
          <w:kern w:val="0"/>
          <w:sz w:val="28"/>
          <w:szCs w:val="28"/>
          <w:lang w:eastAsia="en-AE"/>
          <w14:ligatures w14:val="none"/>
        </w:rPr>
        <w:t xml:space="preserve"> Train caregivers and staff on using digital art therapy tools and facilitating sessions.</w:t>
      </w:r>
    </w:p>
    <w:p w14:paraId="175B7BF7" w14:textId="77777777" w:rsidR="009F5715" w:rsidRDefault="009F5715" w:rsidP="00BD6A58">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the community in supporting and promoting the digital art therapy programs.</w:t>
      </w:r>
    </w:p>
    <w:p w14:paraId="2BAF7113" w14:textId="77777777" w:rsidR="009F5715" w:rsidRDefault="009F5715" w:rsidP="00BD6A58">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a few orphanages to test and refine the approach.</w:t>
      </w:r>
    </w:p>
    <w:p w14:paraId="04919E2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16DE7A2" w14:textId="77777777" w:rsidR="009F5715" w:rsidRDefault="009F5715" w:rsidP="00BD6A58">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use of user-friendly and engaging digital art platforms.</w:t>
      </w:r>
    </w:p>
    <w:p w14:paraId="505C1009" w14:textId="77777777" w:rsidR="009F5715" w:rsidRDefault="009F5715" w:rsidP="00BD6A58">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Professionals:</w:t>
      </w:r>
      <w:r>
        <w:rPr>
          <w:rFonts w:ascii="Abadi" w:eastAsia="Times New Roman" w:hAnsi="Abadi" w:cs="Times New Roman"/>
          <w:kern w:val="0"/>
          <w:sz w:val="28"/>
          <w:szCs w:val="28"/>
          <w:lang w:eastAsia="en-AE"/>
          <w14:ligatures w14:val="none"/>
        </w:rPr>
        <w:t xml:space="preserve"> Access to trained art therapists and mental health experts.</w:t>
      </w:r>
    </w:p>
    <w:p w14:paraId="76E00F78" w14:textId="77777777" w:rsidR="009F5715" w:rsidRDefault="009F5715" w:rsidP="00BD6A58">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Providing ongoing technical support and resources for digital art therapy sessions.</w:t>
      </w:r>
    </w:p>
    <w:p w14:paraId="0CBE658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F48E9E4" w14:textId="77777777" w:rsidR="009F5715" w:rsidRDefault="009F5715" w:rsidP="00BD6A58">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Ensuring the privacy and security of children’s personal and emotional data.</w:t>
      </w:r>
    </w:p>
    <w:p w14:paraId="2B41BC7A" w14:textId="77777777" w:rsidR="009F5715" w:rsidRDefault="009F5715" w:rsidP="00BD6A58">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Potential challenges in accessing and maintaining digital tools.</w:t>
      </w:r>
    </w:p>
    <w:p w14:paraId="13E8567C" w14:textId="77777777" w:rsidR="009F5715" w:rsidRDefault="009F5715" w:rsidP="00BD6A58">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Resistance:</w:t>
      </w:r>
      <w:r>
        <w:rPr>
          <w:rFonts w:ascii="Abadi" w:eastAsia="Times New Roman" w:hAnsi="Abadi" w:cs="Times New Roman"/>
          <w:kern w:val="0"/>
          <w:sz w:val="28"/>
          <w:szCs w:val="28"/>
          <w:lang w:eastAsia="en-AE"/>
          <w14:ligatures w14:val="none"/>
        </w:rPr>
        <w:t xml:space="preserve"> Overcoming reluctance among children and caregivers to use digital art therapy.</w:t>
      </w:r>
    </w:p>
    <w:p w14:paraId="534A956F" w14:textId="77777777" w:rsidR="009F5715" w:rsidRDefault="009F5715" w:rsidP="009F5715">
      <w:pPr>
        <w:rPr>
          <w:rFonts w:ascii="Abadi" w:hAnsi="Abadi"/>
          <w:sz w:val="28"/>
          <w:szCs w:val="28"/>
        </w:rPr>
      </w:pPr>
    </w:p>
    <w:p w14:paraId="6F539A9D" w14:textId="46D54776" w:rsidR="009F5715" w:rsidRDefault="009F5715" w:rsidP="00D248A5">
      <w:pPr>
        <w:pStyle w:val="Heading1"/>
        <w:rPr>
          <w:rFonts w:eastAsia="Times New Roman"/>
          <w:lang w:eastAsia="en-AE"/>
        </w:rPr>
      </w:pPr>
      <w:bookmarkStart w:id="58" w:name="_Toc172018769"/>
      <w:r>
        <w:rPr>
          <w:rFonts w:eastAsia="Times New Roman"/>
          <w:lang w:eastAsia="en-AE"/>
        </w:rPr>
        <w:t xml:space="preserve">28. </w:t>
      </w:r>
      <w:r w:rsidR="00E35372">
        <w:t>Smart Nutrition Systems for Gaza Orphanages</w:t>
      </w:r>
      <w:bookmarkEnd w:id="58"/>
    </w:p>
    <w:p w14:paraId="755F6A5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smart nutrition and meal planning systems in orphanages to ensure balanced, nutritious meals are provided to children, utilizing advanced technology for dietary management.</w:t>
      </w:r>
    </w:p>
    <w:p w14:paraId="687EE49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often inadequate meal planning practices, directly implementing smart systems that ensure nutritional needs are met. In Gaza, where food security and nutrition can be significant challenges, smart meal planning can improve the health and well-being of children in orphanages.</w:t>
      </w:r>
    </w:p>
    <w:p w14:paraId="6713769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0B9C94F" w14:textId="77777777" w:rsidR="009F5715" w:rsidRDefault="009F5715" w:rsidP="00BD6A58">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AI-driven meal planning software, nutritional tracking apps, and smart kitchen appliances.</w:t>
      </w:r>
    </w:p>
    <w:p w14:paraId="226CD3F6" w14:textId="77777777" w:rsidR="009F5715" w:rsidRDefault="009F5715" w:rsidP="00BD6A58">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personalized meal plans based on dietary needs and health conditions.</w:t>
      </w:r>
    </w:p>
    <w:p w14:paraId="440C4C60" w14:textId="77777777" w:rsidR="009F5715" w:rsidRDefault="009F5715" w:rsidP="00BD6A58">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reliance on manual meal planning and guesswork in nutrition management.</w:t>
      </w:r>
    </w:p>
    <w:p w14:paraId="26DAC7B5" w14:textId="77777777" w:rsidR="009F5715" w:rsidRDefault="009F5715" w:rsidP="00BD6A58">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efficient and effective meal preparation with balanced nutrition.</w:t>
      </w:r>
    </w:p>
    <w:p w14:paraId="322C3383" w14:textId="35E332D8" w:rsidR="009F5715" w:rsidRDefault="009F5715" w:rsidP="00BD6A58">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for future advancements in health and nutrition technologies.</w:t>
      </w:r>
    </w:p>
    <w:p w14:paraId="2E78E901" w14:textId="77777777" w:rsidR="00A86397" w:rsidRPr="00A86397" w:rsidRDefault="00A86397" w:rsidP="00A86397">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A86397">
        <w:rPr>
          <w:rFonts w:ascii="Abadi" w:eastAsia="Times New Roman" w:hAnsi="Abadi" w:cs="Times New Roman"/>
          <w:b/>
          <w:bCs/>
          <w:kern w:val="0"/>
          <w:sz w:val="28"/>
          <w:szCs w:val="28"/>
          <w:lang w:eastAsia="en-AE"/>
          <w14:ligatures w14:val="none"/>
        </w:rPr>
        <w:t>Actual Examples:</w:t>
      </w:r>
    </w:p>
    <w:p w14:paraId="6F8F8D86" w14:textId="77777777" w:rsidR="00A86397" w:rsidRPr="00A86397" w:rsidRDefault="00A86397" w:rsidP="00BD6A58">
      <w:pPr>
        <w:pStyle w:val="NoSpacing"/>
        <w:numPr>
          <w:ilvl w:val="0"/>
          <w:numId w:val="228"/>
        </w:numPr>
        <w:rPr>
          <w:rFonts w:ascii="Abadi" w:hAnsi="Abadi"/>
          <w:sz w:val="28"/>
          <w:szCs w:val="28"/>
          <w:lang w:eastAsia="en-AE"/>
        </w:rPr>
      </w:pPr>
      <w:r w:rsidRPr="00A86397">
        <w:rPr>
          <w:rFonts w:ascii="Abadi" w:hAnsi="Abadi"/>
          <w:b/>
          <w:bCs/>
          <w:sz w:val="28"/>
          <w:szCs w:val="28"/>
          <w:lang w:eastAsia="en-AE"/>
        </w:rPr>
        <w:t>Syria:</w:t>
      </w:r>
      <w:r w:rsidRPr="00A86397">
        <w:rPr>
          <w:rFonts w:ascii="Abadi" w:hAnsi="Abadi"/>
          <w:sz w:val="28"/>
          <w:szCs w:val="28"/>
          <w:lang w:eastAsia="en-AE"/>
        </w:rPr>
        <w:t xml:space="preserve"> Implementation of smart nutrition systems in refugee camps, utilizing AI-driven meal planning and nutritional tracking to address food insecurity and ensure balanced diets for children in challenging conditions.</w:t>
      </w:r>
    </w:p>
    <w:p w14:paraId="7135366D" w14:textId="77777777" w:rsidR="00A86397" w:rsidRPr="00A86397" w:rsidRDefault="00A86397" w:rsidP="00BD6A58">
      <w:pPr>
        <w:pStyle w:val="NoSpacing"/>
        <w:numPr>
          <w:ilvl w:val="0"/>
          <w:numId w:val="228"/>
        </w:numPr>
        <w:rPr>
          <w:rFonts w:ascii="Abadi" w:hAnsi="Abadi"/>
          <w:sz w:val="28"/>
          <w:szCs w:val="28"/>
          <w:lang w:eastAsia="en-AE"/>
        </w:rPr>
      </w:pPr>
      <w:r w:rsidRPr="00A86397">
        <w:rPr>
          <w:rFonts w:ascii="Abadi" w:hAnsi="Abadi"/>
          <w:b/>
          <w:bCs/>
          <w:sz w:val="28"/>
          <w:szCs w:val="28"/>
          <w:lang w:eastAsia="en-AE"/>
        </w:rPr>
        <w:t>Yemen:</w:t>
      </w:r>
      <w:r w:rsidRPr="00A86397">
        <w:rPr>
          <w:rFonts w:ascii="Abadi" w:hAnsi="Abadi"/>
          <w:sz w:val="28"/>
          <w:szCs w:val="28"/>
          <w:lang w:eastAsia="en-AE"/>
        </w:rPr>
        <w:t xml:space="preserve"> Use of smart nutrition technology in humanitarian programs to provide personalized meal plans and nutritional tracking in areas heavily affected by food shortages and malnutrition.</w:t>
      </w:r>
    </w:p>
    <w:p w14:paraId="6822618E" w14:textId="2175F168" w:rsidR="00A86397" w:rsidRPr="00A86397" w:rsidRDefault="00A86397" w:rsidP="00BD6A58">
      <w:pPr>
        <w:pStyle w:val="NoSpacing"/>
        <w:numPr>
          <w:ilvl w:val="0"/>
          <w:numId w:val="228"/>
        </w:numPr>
        <w:rPr>
          <w:rFonts w:ascii="Abadi" w:hAnsi="Abadi"/>
          <w:sz w:val="28"/>
          <w:szCs w:val="28"/>
          <w:lang w:eastAsia="en-AE"/>
        </w:rPr>
      </w:pPr>
      <w:r w:rsidRPr="00A86397">
        <w:rPr>
          <w:rFonts w:ascii="Abadi" w:hAnsi="Abadi"/>
          <w:b/>
          <w:bCs/>
          <w:sz w:val="28"/>
          <w:szCs w:val="28"/>
          <w:lang w:eastAsia="en-AE"/>
        </w:rPr>
        <w:t>South Sudan:</w:t>
      </w:r>
      <w:r w:rsidRPr="00A86397">
        <w:rPr>
          <w:rFonts w:ascii="Abadi" w:hAnsi="Abadi"/>
          <w:sz w:val="28"/>
          <w:szCs w:val="28"/>
          <w:lang w:eastAsia="en-AE"/>
        </w:rPr>
        <w:t xml:space="preserve"> Deployment of advanced meal planning systems in orphanages and care </w:t>
      </w:r>
      <w:proofErr w:type="spellStart"/>
      <w:r w:rsidRPr="00A86397">
        <w:rPr>
          <w:rFonts w:ascii="Abadi" w:hAnsi="Abadi"/>
          <w:sz w:val="28"/>
          <w:szCs w:val="28"/>
          <w:lang w:eastAsia="en-AE"/>
        </w:rPr>
        <w:t>centers</w:t>
      </w:r>
      <w:proofErr w:type="spellEnd"/>
      <w:r w:rsidRPr="00A86397">
        <w:rPr>
          <w:rFonts w:ascii="Abadi" w:hAnsi="Abadi"/>
          <w:sz w:val="28"/>
          <w:szCs w:val="28"/>
          <w:lang w:eastAsia="en-AE"/>
        </w:rPr>
        <w:t xml:space="preserve"> to manage dietary needs and improve nutrition amidst ongoing humanitarian crises and limited resources.</w:t>
      </w:r>
    </w:p>
    <w:p w14:paraId="0EF37F0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E5E17E0" w14:textId="77777777" w:rsidR="009F5715" w:rsidRDefault="009F5715" w:rsidP="00BD6A58">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Selection:</w:t>
      </w:r>
      <w:r>
        <w:rPr>
          <w:rFonts w:ascii="Abadi" w:eastAsia="Times New Roman" w:hAnsi="Abadi" w:cs="Times New Roman"/>
          <w:kern w:val="0"/>
          <w:sz w:val="28"/>
          <w:szCs w:val="28"/>
          <w:lang w:eastAsia="en-AE"/>
          <w14:ligatures w14:val="none"/>
        </w:rPr>
        <w:t xml:space="preserve"> Choose appropriate AI-driven meal planning and nutritional tracking systems.</w:t>
      </w:r>
    </w:p>
    <w:p w14:paraId="6AC6B368" w14:textId="77777777" w:rsidR="009F5715" w:rsidRDefault="009F5715" w:rsidP="00BD6A58">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Nutritionists:</w:t>
      </w:r>
      <w:r>
        <w:rPr>
          <w:rFonts w:ascii="Abadi" w:eastAsia="Times New Roman" w:hAnsi="Abadi" w:cs="Times New Roman"/>
          <w:kern w:val="0"/>
          <w:sz w:val="28"/>
          <w:szCs w:val="28"/>
          <w:lang w:eastAsia="en-AE"/>
          <w14:ligatures w14:val="none"/>
        </w:rPr>
        <w:t xml:space="preserve"> Collaborate with nutritionists and dietitians to develop meal plans and dietary guidelines.</w:t>
      </w:r>
    </w:p>
    <w:p w14:paraId="63DD7E1C" w14:textId="77777777" w:rsidR="009F5715" w:rsidRDefault="009F5715" w:rsidP="00BD6A58">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Staff:</w:t>
      </w:r>
      <w:r>
        <w:rPr>
          <w:rFonts w:ascii="Abadi" w:eastAsia="Times New Roman" w:hAnsi="Abadi" w:cs="Times New Roman"/>
          <w:kern w:val="0"/>
          <w:sz w:val="28"/>
          <w:szCs w:val="28"/>
          <w:lang w:eastAsia="en-AE"/>
          <w14:ligatures w14:val="none"/>
        </w:rPr>
        <w:t xml:space="preserve"> Train caregivers and kitchen staff on using smart nutrition systems and preparing balanced meals.</w:t>
      </w:r>
    </w:p>
    <w:p w14:paraId="433BF693" w14:textId="77777777" w:rsidR="009F5715" w:rsidRDefault="009F5715" w:rsidP="00BD6A58">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the community in supporting and promoting healthy eating habits.</w:t>
      </w:r>
    </w:p>
    <w:p w14:paraId="6E6F4FA6" w14:textId="77777777" w:rsidR="009F5715" w:rsidRDefault="009F5715" w:rsidP="00BD6A58">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a few orphanages to test and refine the smart nutrition systems.</w:t>
      </w:r>
    </w:p>
    <w:p w14:paraId="3F4F82E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85C90AE" w14:textId="77777777" w:rsidR="009F5715" w:rsidRDefault="009F5715" w:rsidP="00BD6A58">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use of accurate and user-friendly meal planning software.</w:t>
      </w:r>
    </w:p>
    <w:p w14:paraId="42276416" w14:textId="77777777" w:rsidR="009F5715" w:rsidRDefault="009F5715" w:rsidP="00BD6A58">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Professionals:</w:t>
      </w:r>
      <w:r>
        <w:rPr>
          <w:rFonts w:ascii="Abadi" w:eastAsia="Times New Roman" w:hAnsi="Abadi" w:cs="Times New Roman"/>
          <w:kern w:val="0"/>
          <w:sz w:val="28"/>
          <w:szCs w:val="28"/>
          <w:lang w:eastAsia="en-AE"/>
          <w14:ligatures w14:val="none"/>
        </w:rPr>
        <w:t xml:space="preserve"> Access to trained nutritionists and dietitians for ongoing support.</w:t>
      </w:r>
    </w:p>
    <w:p w14:paraId="7C378A03" w14:textId="77777777" w:rsidR="009F5715" w:rsidRDefault="009F5715" w:rsidP="00BD6A58">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Continuous Monitoring:</w:t>
      </w:r>
      <w:r>
        <w:rPr>
          <w:rFonts w:ascii="Abadi" w:eastAsia="Times New Roman" w:hAnsi="Abadi" w:cs="Times New Roman"/>
          <w:kern w:val="0"/>
          <w:sz w:val="28"/>
          <w:szCs w:val="28"/>
          <w:lang w:eastAsia="en-AE"/>
          <w14:ligatures w14:val="none"/>
        </w:rPr>
        <w:t xml:space="preserve"> Regularly monitoring and adjusting meal plans based on children’s health and nutritional needs.</w:t>
      </w:r>
    </w:p>
    <w:p w14:paraId="79B6961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CA9CEA5" w14:textId="77777777" w:rsidR="009F5715" w:rsidRDefault="009F5715" w:rsidP="00BD6A58">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Potential challenges in accessing and maintaining smart nutrition systems.</w:t>
      </w:r>
    </w:p>
    <w:p w14:paraId="49697060" w14:textId="77777777" w:rsidR="009F5715" w:rsidRDefault="009F5715" w:rsidP="00BD6A58">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Resistance:</w:t>
      </w:r>
      <w:r>
        <w:rPr>
          <w:rFonts w:ascii="Abadi" w:eastAsia="Times New Roman" w:hAnsi="Abadi" w:cs="Times New Roman"/>
          <w:kern w:val="0"/>
          <w:sz w:val="28"/>
          <w:szCs w:val="28"/>
          <w:lang w:eastAsia="en-AE"/>
          <w14:ligatures w14:val="none"/>
        </w:rPr>
        <w:t xml:space="preserve"> Overcoming reluctance among staff and children to adopt new meal planning practices.</w:t>
      </w:r>
    </w:p>
    <w:p w14:paraId="6D08E405" w14:textId="77777777" w:rsidR="009F5715" w:rsidRDefault="009F5715" w:rsidP="00BD6A58">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Ensuring the privacy and security of children’s health and dietary data.</w:t>
      </w:r>
    </w:p>
    <w:p w14:paraId="09208928" w14:textId="77777777" w:rsidR="009F5715" w:rsidRDefault="009F5715" w:rsidP="009F5715">
      <w:pPr>
        <w:rPr>
          <w:rFonts w:ascii="Abadi" w:hAnsi="Abadi"/>
          <w:sz w:val="28"/>
          <w:szCs w:val="28"/>
        </w:rPr>
      </w:pPr>
    </w:p>
    <w:p w14:paraId="403A8864" w14:textId="62A0A332" w:rsidR="009F5715" w:rsidRDefault="009F5715" w:rsidP="00D248A5">
      <w:pPr>
        <w:pStyle w:val="Heading1"/>
        <w:rPr>
          <w:rFonts w:eastAsia="Times New Roman"/>
          <w:lang w:eastAsia="en-AE"/>
        </w:rPr>
      </w:pPr>
      <w:bookmarkStart w:id="59" w:name="_Toc172018770"/>
      <w:r>
        <w:rPr>
          <w:rFonts w:eastAsia="Times New Roman"/>
          <w:lang w:eastAsia="en-AE"/>
        </w:rPr>
        <w:t xml:space="preserve">29. </w:t>
      </w:r>
      <w:r w:rsidR="00D43D0E">
        <w:t>Gamified E-Learning for Gaza Orphanages</w:t>
      </w:r>
      <w:bookmarkEnd w:id="59"/>
    </w:p>
    <w:p w14:paraId="208F3B6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interactive e-learning platforms with gamified educational content to engage children in orphanages, making learning more enjoyable and effective.</w:t>
      </w:r>
    </w:p>
    <w:p w14:paraId="31E66E1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classroom settings and outdated teaching methods, directly implementing modern, interactive learning solutions. In Gaza, where educational infrastructure may be compromised, gamified e-learning can provide a stimulating and accessible education experience, ensuring continuity in learning.</w:t>
      </w:r>
    </w:p>
    <w:p w14:paraId="7019CDAE"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8F472F0" w14:textId="77777777" w:rsidR="009F5715" w:rsidRDefault="009F5715" w:rsidP="00BD6A58">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e-learning platforms, educational games, and virtual classrooms.</w:t>
      </w:r>
    </w:p>
    <w:p w14:paraId="44EA3C3A" w14:textId="77777777" w:rsidR="009F5715" w:rsidRDefault="009F5715" w:rsidP="00BD6A58">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game-based learning, interactive quizzes, and progress tracking.</w:t>
      </w:r>
    </w:p>
    <w:p w14:paraId="69154B25" w14:textId="77777777" w:rsidR="009F5715" w:rsidRDefault="009F5715" w:rsidP="00BD6A58">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physical school infrastructure and outdated textbooks.</w:t>
      </w:r>
    </w:p>
    <w:p w14:paraId="70F0AE9E" w14:textId="77777777" w:rsidR="009F5715" w:rsidRDefault="009F5715" w:rsidP="00BD6A58">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engaging and personalized learning experiences that adapt to each child's needs.</w:t>
      </w:r>
    </w:p>
    <w:p w14:paraId="5C67DDFB" w14:textId="486CB399" w:rsidR="009F5715" w:rsidRDefault="009F5715" w:rsidP="00BD6A58">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children for a digital future with strong foundational knowledge and critical thinking skills.</w:t>
      </w:r>
    </w:p>
    <w:p w14:paraId="46D858FA" w14:textId="4CABD3C8" w:rsidR="00A86397" w:rsidRPr="00A86397" w:rsidRDefault="00A86397" w:rsidP="00A86397">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A86397">
        <w:rPr>
          <w:rFonts w:ascii="Abadi" w:eastAsia="Times New Roman" w:hAnsi="Abadi" w:cs="Times New Roman"/>
          <w:b/>
          <w:bCs/>
          <w:kern w:val="0"/>
          <w:sz w:val="28"/>
          <w:szCs w:val="28"/>
          <w:lang w:eastAsia="en-AE"/>
          <w14:ligatures w14:val="none"/>
        </w:rPr>
        <w:t>Actual Examples:</w:t>
      </w:r>
    </w:p>
    <w:p w14:paraId="76923C82" w14:textId="76E88375" w:rsidR="00A86397" w:rsidRPr="00A86397" w:rsidRDefault="00A86397" w:rsidP="00BD6A58">
      <w:pPr>
        <w:pStyle w:val="NoSpacing"/>
        <w:numPr>
          <w:ilvl w:val="0"/>
          <w:numId w:val="229"/>
        </w:numPr>
        <w:rPr>
          <w:rFonts w:ascii="Abadi" w:hAnsi="Abadi"/>
          <w:sz w:val="28"/>
          <w:szCs w:val="28"/>
          <w:lang w:eastAsia="en-AE"/>
        </w:rPr>
      </w:pPr>
      <w:r w:rsidRPr="00A86397">
        <w:rPr>
          <w:rFonts w:ascii="Abadi" w:hAnsi="Abadi"/>
          <w:b/>
          <w:bCs/>
          <w:sz w:val="28"/>
          <w:szCs w:val="28"/>
          <w:lang w:eastAsia="en-AE"/>
        </w:rPr>
        <w:t>Syria:</w:t>
      </w:r>
      <w:r w:rsidRPr="00A86397">
        <w:rPr>
          <w:rFonts w:ascii="Abadi" w:hAnsi="Abadi"/>
          <w:sz w:val="28"/>
          <w:szCs w:val="28"/>
          <w:lang w:eastAsia="en-AE"/>
        </w:rPr>
        <w:t xml:space="preserve"> The “</w:t>
      </w:r>
      <w:proofErr w:type="spellStart"/>
      <w:r w:rsidRPr="00A86397">
        <w:rPr>
          <w:rFonts w:ascii="Abadi" w:hAnsi="Abadi"/>
          <w:sz w:val="28"/>
          <w:szCs w:val="28"/>
          <w:lang w:eastAsia="en-AE"/>
        </w:rPr>
        <w:t>EduTech</w:t>
      </w:r>
      <w:proofErr w:type="spellEnd"/>
      <w:r w:rsidRPr="00A86397">
        <w:rPr>
          <w:rFonts w:ascii="Abadi" w:hAnsi="Abadi"/>
          <w:sz w:val="28"/>
          <w:szCs w:val="28"/>
          <w:lang w:eastAsia="en-AE"/>
        </w:rPr>
        <w:t xml:space="preserve"> for Syria” initiative utilizes gamified e-learning platforms to reach children in conflict zones, providing interactive </w:t>
      </w:r>
      <w:r w:rsidRPr="00A86397">
        <w:rPr>
          <w:rFonts w:ascii="Abadi" w:hAnsi="Abadi"/>
          <w:sz w:val="28"/>
          <w:szCs w:val="28"/>
          <w:lang w:eastAsia="en-AE"/>
        </w:rPr>
        <w:lastRenderedPageBreak/>
        <w:t>and engaging content through mobile applications and online platforms.</w:t>
      </w:r>
    </w:p>
    <w:p w14:paraId="1CAD88AC" w14:textId="51081D9C" w:rsidR="00A86397" w:rsidRPr="00A86397" w:rsidRDefault="00A86397" w:rsidP="00BD6A58">
      <w:pPr>
        <w:pStyle w:val="NoSpacing"/>
        <w:numPr>
          <w:ilvl w:val="0"/>
          <w:numId w:val="229"/>
        </w:numPr>
        <w:rPr>
          <w:rFonts w:ascii="Abadi" w:hAnsi="Abadi"/>
          <w:sz w:val="28"/>
          <w:szCs w:val="28"/>
          <w:lang w:eastAsia="en-AE"/>
        </w:rPr>
      </w:pPr>
      <w:r w:rsidRPr="00A86397">
        <w:rPr>
          <w:rFonts w:ascii="Abadi" w:hAnsi="Abadi"/>
          <w:b/>
          <w:bCs/>
          <w:sz w:val="28"/>
          <w:szCs w:val="28"/>
          <w:lang w:eastAsia="en-AE"/>
        </w:rPr>
        <w:t>Yemen:</w:t>
      </w:r>
      <w:r w:rsidRPr="00A86397">
        <w:rPr>
          <w:rFonts w:ascii="Abadi" w:hAnsi="Abadi"/>
          <w:sz w:val="28"/>
          <w:szCs w:val="28"/>
          <w:lang w:eastAsia="en-AE"/>
        </w:rPr>
        <w:t xml:space="preserve"> The “Yemen Education Initiative” employs gamified educational content and virtual classrooms to support children in war-affected areas, ensuring continuous learning despite limited infrastructure.</w:t>
      </w:r>
    </w:p>
    <w:p w14:paraId="0D32DA6A" w14:textId="4861028E" w:rsidR="00A86397" w:rsidRPr="00A86397" w:rsidRDefault="00A86397" w:rsidP="00BD6A58">
      <w:pPr>
        <w:pStyle w:val="NoSpacing"/>
        <w:numPr>
          <w:ilvl w:val="0"/>
          <w:numId w:val="229"/>
        </w:numPr>
        <w:rPr>
          <w:rFonts w:ascii="Abadi" w:hAnsi="Abadi"/>
          <w:sz w:val="28"/>
          <w:szCs w:val="28"/>
          <w:lang w:eastAsia="en-AE"/>
        </w:rPr>
      </w:pPr>
      <w:r w:rsidRPr="00A86397">
        <w:rPr>
          <w:rFonts w:ascii="Abadi" w:hAnsi="Abadi"/>
          <w:b/>
          <w:bCs/>
          <w:sz w:val="28"/>
          <w:szCs w:val="28"/>
          <w:lang w:eastAsia="en-AE"/>
        </w:rPr>
        <w:t>South Sudan:</w:t>
      </w:r>
      <w:r w:rsidRPr="00A86397">
        <w:rPr>
          <w:rFonts w:ascii="Abadi" w:hAnsi="Abadi"/>
          <w:sz w:val="28"/>
          <w:szCs w:val="28"/>
          <w:lang w:eastAsia="en-AE"/>
        </w:rPr>
        <w:t xml:space="preserve"> “</w:t>
      </w:r>
      <w:proofErr w:type="spellStart"/>
      <w:r w:rsidRPr="00A86397">
        <w:rPr>
          <w:rFonts w:ascii="Abadi" w:hAnsi="Abadi"/>
          <w:sz w:val="28"/>
          <w:szCs w:val="28"/>
          <w:lang w:eastAsia="en-AE"/>
        </w:rPr>
        <w:t>KidzLearn</w:t>
      </w:r>
      <w:proofErr w:type="spellEnd"/>
      <w:r w:rsidRPr="00A86397">
        <w:rPr>
          <w:rFonts w:ascii="Abadi" w:hAnsi="Abadi"/>
          <w:sz w:val="28"/>
          <w:szCs w:val="28"/>
          <w:lang w:eastAsia="en-AE"/>
        </w:rPr>
        <w:t>” is an e-learning platform that offers game-based learning and interactive quizzes, targeting children in conflict regions and providing educational support through mobile and offline solutions.</w:t>
      </w:r>
    </w:p>
    <w:p w14:paraId="4B65289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2D316B4" w14:textId="77777777" w:rsidR="009F5715" w:rsidRDefault="009F5715" w:rsidP="00BD6A58">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educators to develop gamified educational content aligned with local curriculum.</w:t>
      </w:r>
    </w:p>
    <w:p w14:paraId="771AB5CE" w14:textId="77777777" w:rsidR="009F5715" w:rsidRDefault="009F5715" w:rsidP="00BD6A58">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Provision:</w:t>
      </w:r>
      <w:r>
        <w:rPr>
          <w:rFonts w:ascii="Abadi" w:eastAsia="Times New Roman" w:hAnsi="Abadi" w:cs="Times New Roman"/>
          <w:kern w:val="0"/>
          <w:sz w:val="28"/>
          <w:szCs w:val="28"/>
          <w:lang w:eastAsia="en-AE"/>
          <w14:ligatures w14:val="none"/>
        </w:rPr>
        <w:t xml:space="preserve"> Ensure access to necessary digital devices and reliable internet connectivity in orphanages.</w:t>
      </w:r>
    </w:p>
    <w:p w14:paraId="56BD8571" w14:textId="77777777" w:rsidR="009F5715" w:rsidRDefault="009F5715" w:rsidP="00BD6A58">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Educators:</w:t>
      </w:r>
      <w:r>
        <w:rPr>
          <w:rFonts w:ascii="Abadi" w:eastAsia="Times New Roman" w:hAnsi="Abadi" w:cs="Times New Roman"/>
          <w:kern w:val="0"/>
          <w:sz w:val="28"/>
          <w:szCs w:val="28"/>
          <w:lang w:eastAsia="en-AE"/>
          <w14:ligatures w14:val="none"/>
        </w:rPr>
        <w:t xml:space="preserve"> Train teachers and caregivers on using e-learning platforms and incorporating gamified content.</w:t>
      </w:r>
    </w:p>
    <w:p w14:paraId="3FB5164B" w14:textId="77777777" w:rsidR="009F5715" w:rsidRDefault="009F5715" w:rsidP="00BD6A58">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the community in supporting and promoting e-learning initiatives.</w:t>
      </w:r>
    </w:p>
    <w:p w14:paraId="212517B6" w14:textId="77777777" w:rsidR="009F5715" w:rsidRDefault="009F5715" w:rsidP="00BD6A58">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Regularly assess the effectiveness of e-learning programs and make necessary adjustments.</w:t>
      </w:r>
    </w:p>
    <w:p w14:paraId="270B5A2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98DD351" w14:textId="77777777" w:rsidR="009F5715" w:rsidRDefault="009F5715" w:rsidP="00BD6A58">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Providing high-quality, interactive, and engaging educational content.</w:t>
      </w:r>
    </w:p>
    <w:p w14:paraId="50F0CC20" w14:textId="77777777" w:rsidR="009F5715" w:rsidRDefault="009F5715" w:rsidP="00BD6A58">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all children have access to digital devices and internet connectivity.</w:t>
      </w:r>
    </w:p>
    <w:p w14:paraId="40D3D1A6" w14:textId="77777777" w:rsidR="009F5715" w:rsidRDefault="009F5715" w:rsidP="00BD6A58">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Offering ongoing technical support and resources for educators and students.</w:t>
      </w:r>
    </w:p>
    <w:p w14:paraId="191EA7F8"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81EA6B1" w14:textId="77777777" w:rsidR="009F5715" w:rsidRDefault="009F5715" w:rsidP="00BD6A58">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Addressing disparities in access to technology and internet among children.</w:t>
      </w:r>
    </w:p>
    <w:p w14:paraId="5AEDA6B8" w14:textId="77777777" w:rsidR="009F5715" w:rsidRDefault="009F5715" w:rsidP="00BD6A58">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Relevance:</w:t>
      </w:r>
      <w:r>
        <w:rPr>
          <w:rFonts w:ascii="Abadi" w:eastAsia="Times New Roman" w:hAnsi="Abadi" w:cs="Times New Roman"/>
          <w:kern w:val="0"/>
          <w:sz w:val="28"/>
          <w:szCs w:val="28"/>
          <w:lang w:eastAsia="en-AE"/>
          <w14:ligatures w14:val="none"/>
        </w:rPr>
        <w:t xml:space="preserve"> Ensuring educational content is culturally and contextually appropriate.</w:t>
      </w:r>
    </w:p>
    <w:p w14:paraId="6A21D98D" w14:textId="77777777" w:rsidR="009F5715" w:rsidRDefault="009F5715" w:rsidP="00BD6A58">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long-term funding and resources for e-learning platforms.</w:t>
      </w:r>
    </w:p>
    <w:p w14:paraId="2FA3E7F7" w14:textId="77777777" w:rsidR="009F5715" w:rsidRDefault="009F5715" w:rsidP="009F5715">
      <w:pPr>
        <w:rPr>
          <w:rFonts w:ascii="Abadi" w:hAnsi="Abadi"/>
          <w:sz w:val="28"/>
          <w:szCs w:val="28"/>
        </w:rPr>
      </w:pPr>
    </w:p>
    <w:p w14:paraId="3E06BE3B" w14:textId="5F6DDAE3" w:rsidR="009F5715" w:rsidRDefault="009F5715" w:rsidP="00D248A5">
      <w:pPr>
        <w:pStyle w:val="Heading1"/>
        <w:rPr>
          <w:rFonts w:eastAsia="Times New Roman"/>
          <w:lang w:eastAsia="en-AE"/>
        </w:rPr>
      </w:pPr>
      <w:bookmarkStart w:id="60" w:name="_Toc172018771"/>
      <w:r>
        <w:rPr>
          <w:rFonts w:eastAsia="Times New Roman"/>
          <w:lang w:eastAsia="en-AE"/>
        </w:rPr>
        <w:lastRenderedPageBreak/>
        <w:t xml:space="preserve">30. </w:t>
      </w:r>
      <w:r w:rsidR="00707BE5">
        <w:t>Community-Integrated Programs for Gaza Orphanages</w:t>
      </w:r>
      <w:bookmarkEnd w:id="60"/>
    </w:p>
    <w:p w14:paraId="23BCAC8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Create community-integrated programs that involve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in the care and support of orphanages, fostering a sense of ownership and solidarity.</w:t>
      </w:r>
    </w:p>
    <w:p w14:paraId="1834BC9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isolated orphanage management models, directly implementing a community-centric approach. In Gaza, where community bonds are crucial for social resilience, integrating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into orphanage programs can provide additional resources, emotional support, and a stronger sense of community.</w:t>
      </w:r>
    </w:p>
    <w:p w14:paraId="3A33FA78"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71CB2F8" w14:textId="77777777" w:rsidR="009F5715" w:rsidRDefault="009F5715" w:rsidP="00BD6A58">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digital platforms for community engagement, volunteer coordination, and resource management.</w:t>
      </w:r>
    </w:p>
    <w:p w14:paraId="230ACB15" w14:textId="77777777" w:rsidR="009F5715" w:rsidRDefault="009F5715" w:rsidP="00BD6A58">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Facilitates community involvement through mentorship programs, local events, and shared resources.</w:t>
      </w:r>
    </w:p>
    <w:p w14:paraId="701DA930" w14:textId="77777777" w:rsidR="009F5715" w:rsidRDefault="009F5715" w:rsidP="00BD6A58">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isolation of orphanages from the broader community, fostering collaboration and support.</w:t>
      </w:r>
    </w:p>
    <w:p w14:paraId="3CF077FF" w14:textId="77777777" w:rsidR="009F5715" w:rsidRDefault="009F5715" w:rsidP="00BD6A58">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Builds strong, supportive networks that enhance the well-being of orphans and the community.</w:t>
      </w:r>
    </w:p>
    <w:p w14:paraId="7038384B" w14:textId="1B249178" w:rsidR="009F5715" w:rsidRDefault="009F5715" w:rsidP="00BD6A58">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sustainable community development and social cohesion.</w:t>
      </w:r>
    </w:p>
    <w:p w14:paraId="527EC8A6" w14:textId="6B76BA95" w:rsidR="004A2584" w:rsidRPr="004A2584" w:rsidRDefault="004A2584" w:rsidP="004A258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A2584">
        <w:rPr>
          <w:rFonts w:ascii="Abadi" w:eastAsia="Times New Roman" w:hAnsi="Abadi" w:cs="Times New Roman"/>
          <w:b/>
          <w:bCs/>
          <w:kern w:val="0"/>
          <w:sz w:val="28"/>
          <w:szCs w:val="28"/>
          <w:lang w:eastAsia="en-AE"/>
          <w14:ligatures w14:val="none"/>
        </w:rPr>
        <w:t>Actual Examples:</w:t>
      </w:r>
    </w:p>
    <w:p w14:paraId="279622A0" w14:textId="44E0E01D" w:rsidR="004A2584" w:rsidRPr="004A2584" w:rsidRDefault="004A2584" w:rsidP="00BD6A58">
      <w:pPr>
        <w:pStyle w:val="NoSpacing"/>
        <w:numPr>
          <w:ilvl w:val="0"/>
          <w:numId w:val="230"/>
        </w:numPr>
        <w:rPr>
          <w:rFonts w:ascii="Abadi" w:hAnsi="Abadi"/>
          <w:sz w:val="28"/>
          <w:szCs w:val="28"/>
          <w:lang w:eastAsia="en-AE"/>
        </w:rPr>
      </w:pPr>
      <w:r w:rsidRPr="004A2584">
        <w:rPr>
          <w:rFonts w:ascii="Abadi" w:hAnsi="Abadi"/>
          <w:b/>
          <w:bCs/>
          <w:sz w:val="28"/>
          <w:szCs w:val="28"/>
          <w:lang w:eastAsia="en-AE"/>
        </w:rPr>
        <w:t>Syria:</w:t>
      </w:r>
      <w:r w:rsidRPr="004A2584">
        <w:rPr>
          <w:rFonts w:ascii="Abadi" w:hAnsi="Abadi"/>
          <w:sz w:val="28"/>
          <w:szCs w:val="28"/>
          <w:lang w:eastAsia="en-AE"/>
        </w:rPr>
        <w:t xml:space="preserve"> In regions affected by conflict, such as Northern Syria, community-based care models have been developed where local families and volunteers collaborate with orphanages to provide emotional and financial support. These programs integrate community members into the care network, offering mentorship and additional resources to orphans.</w:t>
      </w:r>
    </w:p>
    <w:p w14:paraId="36472C47" w14:textId="0202874A" w:rsidR="004A2584" w:rsidRPr="004A2584" w:rsidRDefault="004A2584" w:rsidP="00BD6A58">
      <w:pPr>
        <w:pStyle w:val="NoSpacing"/>
        <w:numPr>
          <w:ilvl w:val="0"/>
          <w:numId w:val="230"/>
        </w:numPr>
        <w:rPr>
          <w:rFonts w:ascii="Abadi" w:hAnsi="Abadi"/>
          <w:sz w:val="28"/>
          <w:szCs w:val="28"/>
          <w:lang w:eastAsia="en-AE"/>
        </w:rPr>
      </w:pPr>
      <w:r w:rsidRPr="004A2584">
        <w:rPr>
          <w:rFonts w:ascii="Abadi" w:hAnsi="Abadi"/>
          <w:b/>
          <w:bCs/>
          <w:sz w:val="28"/>
          <w:szCs w:val="28"/>
          <w:lang w:eastAsia="en-AE"/>
        </w:rPr>
        <w:t>Yemen:</w:t>
      </w:r>
      <w:r w:rsidRPr="004A2584">
        <w:rPr>
          <w:rFonts w:ascii="Abadi" w:hAnsi="Abadi"/>
          <w:sz w:val="28"/>
          <w:szCs w:val="28"/>
          <w:lang w:eastAsia="en-AE"/>
        </w:rPr>
        <w:t xml:space="preserve"> Community-integrated initiatives in Yemen involve local communities in supporting orphanages through resource-sharing and volunteer programs. </w:t>
      </w:r>
      <w:proofErr w:type="gramStart"/>
      <w:r w:rsidRPr="004A2584">
        <w:rPr>
          <w:rFonts w:ascii="Abadi" w:hAnsi="Abadi"/>
          <w:sz w:val="28"/>
          <w:szCs w:val="28"/>
          <w:lang w:eastAsia="en-AE"/>
        </w:rPr>
        <w:t>Local residents</w:t>
      </w:r>
      <w:proofErr w:type="gramEnd"/>
      <w:r w:rsidRPr="004A2584">
        <w:rPr>
          <w:rFonts w:ascii="Abadi" w:hAnsi="Abadi"/>
          <w:sz w:val="28"/>
          <w:szCs w:val="28"/>
          <w:lang w:eastAsia="en-AE"/>
        </w:rPr>
        <w:t xml:space="preserve"> contribute to the care and education of children, helping to alleviate the effects of prolonged conflict and economic hardship.</w:t>
      </w:r>
    </w:p>
    <w:p w14:paraId="64ED78C4" w14:textId="637A7210" w:rsidR="004A2584" w:rsidRPr="004A2584" w:rsidRDefault="004A2584" w:rsidP="00BD6A58">
      <w:pPr>
        <w:pStyle w:val="NoSpacing"/>
        <w:numPr>
          <w:ilvl w:val="0"/>
          <w:numId w:val="230"/>
        </w:numPr>
        <w:rPr>
          <w:rFonts w:ascii="Abadi" w:hAnsi="Abadi"/>
          <w:sz w:val="28"/>
          <w:szCs w:val="28"/>
          <w:lang w:eastAsia="en-AE"/>
        </w:rPr>
      </w:pPr>
      <w:r w:rsidRPr="004A2584">
        <w:rPr>
          <w:rFonts w:ascii="Abadi" w:hAnsi="Abadi"/>
          <w:b/>
          <w:bCs/>
          <w:sz w:val="28"/>
          <w:szCs w:val="28"/>
          <w:lang w:eastAsia="en-AE"/>
        </w:rPr>
        <w:t>South Sudan:</w:t>
      </w:r>
      <w:r w:rsidRPr="004A2584">
        <w:rPr>
          <w:rFonts w:ascii="Abadi" w:hAnsi="Abadi"/>
          <w:sz w:val="28"/>
          <w:szCs w:val="28"/>
          <w:lang w:eastAsia="en-AE"/>
        </w:rPr>
        <w:t xml:space="preserve"> In South Sudan, community-based programs have been established to involve local communities in supporting orphanages. These programs use local networks to provide care, mentorship, and resources to orphans, addressing challenges posed by ongoing conflict and instability.</w:t>
      </w:r>
    </w:p>
    <w:p w14:paraId="002EE50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2215E224" w14:textId="77777777" w:rsidR="009F5715" w:rsidRDefault="009F5715" w:rsidP="00BD6A58">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Conduct outreach programs to educate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about the benefits of community integration.</w:t>
      </w:r>
    </w:p>
    <w:p w14:paraId="3C913E52" w14:textId="77777777" w:rsidR="009F5715" w:rsidRDefault="009F5715" w:rsidP="00BD6A58">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Platforms:</w:t>
      </w:r>
      <w:r>
        <w:rPr>
          <w:rFonts w:ascii="Abadi" w:eastAsia="Times New Roman" w:hAnsi="Abadi" w:cs="Times New Roman"/>
          <w:kern w:val="0"/>
          <w:sz w:val="28"/>
          <w:szCs w:val="28"/>
          <w:lang w:eastAsia="en-AE"/>
          <w14:ligatures w14:val="none"/>
        </w:rPr>
        <w:t xml:space="preserve"> Develop digital platforms for coordinating volunteer efforts, donations, and community events.</w:t>
      </w:r>
    </w:p>
    <w:p w14:paraId="2B109D57" w14:textId="77777777" w:rsidR="009F5715" w:rsidRDefault="009F5715" w:rsidP="00BD6A58">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Programs:</w:t>
      </w:r>
      <w:r>
        <w:rPr>
          <w:rFonts w:ascii="Abadi" w:eastAsia="Times New Roman" w:hAnsi="Abadi" w:cs="Times New Roman"/>
          <w:kern w:val="0"/>
          <w:sz w:val="28"/>
          <w:szCs w:val="28"/>
          <w:lang w:eastAsia="en-AE"/>
          <w14:ligatures w14:val="none"/>
        </w:rPr>
        <w:t xml:space="preserve"> Establish mentorship programs where community members can provide guidance and support to orphans.</w:t>
      </w:r>
    </w:p>
    <w:p w14:paraId="3770EC5F" w14:textId="77777777" w:rsidR="009F5715" w:rsidRDefault="009F5715" w:rsidP="00BD6A58">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Shared Resources:</w:t>
      </w:r>
      <w:r>
        <w:rPr>
          <w:rFonts w:ascii="Abadi" w:eastAsia="Times New Roman" w:hAnsi="Abadi" w:cs="Times New Roman"/>
          <w:kern w:val="0"/>
          <w:sz w:val="28"/>
          <w:szCs w:val="28"/>
          <w:lang w:eastAsia="en-AE"/>
          <w14:ligatures w14:val="none"/>
        </w:rPr>
        <w:t xml:space="preserve"> Create systems for sharing resources such as food, clothing, and educational materials between the community and orphanages.</w:t>
      </w:r>
    </w:p>
    <w:p w14:paraId="0228C338" w14:textId="77777777" w:rsidR="009F5715" w:rsidRDefault="009F5715" w:rsidP="00BD6A58">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Events:</w:t>
      </w:r>
      <w:r>
        <w:rPr>
          <w:rFonts w:ascii="Abadi" w:eastAsia="Times New Roman" w:hAnsi="Abadi" w:cs="Times New Roman"/>
          <w:kern w:val="0"/>
          <w:sz w:val="28"/>
          <w:szCs w:val="28"/>
          <w:lang w:eastAsia="en-AE"/>
          <w14:ligatures w14:val="none"/>
        </w:rPr>
        <w:t xml:space="preserve"> Organize regular community events to foster interaction and build relationships between orphans and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w:t>
      </w:r>
    </w:p>
    <w:p w14:paraId="70D5F27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AC499A0" w14:textId="77777777" w:rsidR="009F5715" w:rsidRDefault="009F5715" w:rsidP="00BD6A58">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Buy-in:</w:t>
      </w:r>
      <w:r>
        <w:rPr>
          <w:rFonts w:ascii="Abadi" w:eastAsia="Times New Roman" w:hAnsi="Abadi" w:cs="Times New Roman"/>
          <w:kern w:val="0"/>
          <w:sz w:val="28"/>
          <w:szCs w:val="28"/>
          <w:lang w:eastAsia="en-AE"/>
          <w14:ligatures w14:val="none"/>
        </w:rPr>
        <w:t xml:space="preserve"> Gaining strong support and involvement from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w:t>
      </w:r>
    </w:p>
    <w:p w14:paraId="43467567" w14:textId="77777777" w:rsidR="009F5715" w:rsidRDefault="009F5715" w:rsidP="00BD6A58">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Coordination:</w:t>
      </w:r>
      <w:r>
        <w:rPr>
          <w:rFonts w:ascii="Abadi" w:eastAsia="Times New Roman" w:hAnsi="Abadi" w:cs="Times New Roman"/>
          <w:kern w:val="0"/>
          <w:sz w:val="28"/>
          <w:szCs w:val="28"/>
          <w:lang w:eastAsia="en-AE"/>
          <w14:ligatures w14:val="none"/>
        </w:rPr>
        <w:t xml:space="preserve"> Ensuring efficient coordination of volunteer efforts and resource sharing.</w:t>
      </w:r>
    </w:p>
    <w:p w14:paraId="0112C7F0" w14:textId="77777777" w:rsidR="009F5715" w:rsidRDefault="009F5715" w:rsidP="00BD6A58">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Engagement:</w:t>
      </w:r>
      <w:r>
        <w:rPr>
          <w:rFonts w:ascii="Abadi" w:eastAsia="Times New Roman" w:hAnsi="Abadi" w:cs="Times New Roman"/>
          <w:kern w:val="0"/>
          <w:sz w:val="28"/>
          <w:szCs w:val="28"/>
          <w:lang w:eastAsia="en-AE"/>
          <w14:ligatures w14:val="none"/>
        </w:rPr>
        <w:t xml:space="preserve"> Maintaining long-term community involvement through continuous engagement and communication.</w:t>
      </w:r>
    </w:p>
    <w:p w14:paraId="488CFBA8"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39F4215" w14:textId="77777777" w:rsidR="009F5715" w:rsidRDefault="009F5715" w:rsidP="00BD6A58">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Volunteer Burnout:</w:t>
      </w:r>
      <w:r>
        <w:rPr>
          <w:rFonts w:ascii="Abadi" w:eastAsia="Times New Roman" w:hAnsi="Abadi" w:cs="Times New Roman"/>
          <w:kern w:val="0"/>
          <w:sz w:val="28"/>
          <w:szCs w:val="28"/>
          <w:lang w:eastAsia="en-AE"/>
          <w14:ligatures w14:val="none"/>
        </w:rPr>
        <w:t xml:space="preserve"> Managing and preventing burnout among community volunteers.</w:t>
      </w:r>
    </w:p>
    <w:p w14:paraId="6FB71411" w14:textId="77777777" w:rsidR="009F5715" w:rsidRDefault="009F5715" w:rsidP="00BD6A58">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Management:</w:t>
      </w:r>
      <w:r>
        <w:rPr>
          <w:rFonts w:ascii="Abadi" w:eastAsia="Times New Roman" w:hAnsi="Abadi" w:cs="Times New Roman"/>
          <w:kern w:val="0"/>
          <w:sz w:val="28"/>
          <w:szCs w:val="28"/>
          <w:lang w:eastAsia="en-AE"/>
          <w14:ligatures w14:val="none"/>
        </w:rPr>
        <w:t xml:space="preserve"> Ensuring equitable distribution and efficient management of shared resources.</w:t>
      </w:r>
    </w:p>
    <w:p w14:paraId="5D89B45A" w14:textId="77777777" w:rsidR="009F5715" w:rsidRDefault="009F5715" w:rsidP="00BD6A58">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Addressing potential safety and security issues related to increased community access to orphanages.</w:t>
      </w:r>
    </w:p>
    <w:p w14:paraId="06D8DB5B" w14:textId="77777777" w:rsidR="009F5715" w:rsidRDefault="009F5715" w:rsidP="009F5715">
      <w:pPr>
        <w:rPr>
          <w:rFonts w:ascii="Abadi" w:hAnsi="Abadi"/>
          <w:sz w:val="28"/>
          <w:szCs w:val="28"/>
        </w:rPr>
      </w:pPr>
    </w:p>
    <w:p w14:paraId="4863F2CC" w14:textId="59138482" w:rsidR="009F5715" w:rsidRDefault="009F5715" w:rsidP="00D248A5">
      <w:pPr>
        <w:pStyle w:val="Heading1"/>
        <w:rPr>
          <w:rFonts w:eastAsia="Times New Roman"/>
          <w:lang w:eastAsia="en-AE"/>
        </w:rPr>
      </w:pPr>
      <w:bookmarkStart w:id="61" w:name="_Toc172018772"/>
      <w:r>
        <w:rPr>
          <w:rFonts w:eastAsia="Times New Roman"/>
          <w:lang w:eastAsia="en-AE"/>
        </w:rPr>
        <w:t xml:space="preserve">31. </w:t>
      </w:r>
      <w:r w:rsidR="00FF063F">
        <w:t>Mobile Health Clinics for Orphanages in Gaza</w:t>
      </w:r>
      <w:bookmarkEnd w:id="61"/>
    </w:p>
    <w:p w14:paraId="3D66538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mobile health clinics equipped with specialized medical equipment and staffed by healthcare professionals to provide comprehensive healthcare services to orphanages in Gaza.</w:t>
      </w:r>
    </w:p>
    <w:p w14:paraId="19A0211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building permanent healthcare facilities, which may be impractical in conflict-affected areas. By implementing mobile health clinics, orphanages </w:t>
      </w:r>
      <w:r>
        <w:rPr>
          <w:rFonts w:ascii="Abadi" w:eastAsia="Times New Roman" w:hAnsi="Abadi" w:cs="Times New Roman"/>
          <w:kern w:val="0"/>
          <w:sz w:val="28"/>
          <w:szCs w:val="28"/>
          <w:lang w:eastAsia="en-AE"/>
          <w14:ligatures w14:val="none"/>
        </w:rPr>
        <w:lastRenderedPageBreak/>
        <w:t>in Gaza can receive specialized healthcare services, ensuring timely medical attention and reducing the need for travel to distant hospitals.</w:t>
      </w:r>
    </w:p>
    <w:p w14:paraId="2F22332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E11BADB" w14:textId="77777777" w:rsidR="009F5715" w:rsidRDefault="009F5715" w:rsidP="00BD6A58">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Equipped with portable diagnostic tools, telemedicine capabilities, and electronic health record systems.</w:t>
      </w:r>
    </w:p>
    <w:p w14:paraId="193A5348" w14:textId="77777777" w:rsidR="009F5715" w:rsidRDefault="009F5715" w:rsidP="00BD6A58">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specialized services such as dental care, eye care, and mental health support.</w:t>
      </w:r>
    </w:p>
    <w:p w14:paraId="6D999DF6" w14:textId="77777777" w:rsidR="009F5715" w:rsidRDefault="009F5715" w:rsidP="00BD6A58">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constructing and maintaining permanent healthcare facilities.</w:t>
      </w:r>
    </w:p>
    <w:p w14:paraId="394DD809" w14:textId="77777777" w:rsidR="009F5715" w:rsidRDefault="009F5715" w:rsidP="00BD6A58">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flexible and comprehensive healthcare services directly at the point of need.</w:t>
      </w:r>
    </w:p>
    <w:p w14:paraId="7A6599DF" w14:textId="741E7C0D" w:rsidR="009F5715" w:rsidRDefault="009F5715" w:rsidP="00BD6A58">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resilience and adaptability in healthcare delivery, catering to future healthcare needs.</w:t>
      </w:r>
    </w:p>
    <w:p w14:paraId="4455C6A4" w14:textId="303A5164" w:rsidR="004A2584" w:rsidRPr="004A2584" w:rsidRDefault="004A2584" w:rsidP="004A258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A2584">
        <w:rPr>
          <w:rFonts w:ascii="Abadi" w:eastAsia="Times New Roman" w:hAnsi="Abadi" w:cs="Times New Roman"/>
          <w:b/>
          <w:bCs/>
          <w:kern w:val="0"/>
          <w:sz w:val="28"/>
          <w:szCs w:val="28"/>
          <w:lang w:eastAsia="en-AE"/>
          <w14:ligatures w14:val="none"/>
        </w:rPr>
        <w:t>Actual Examples:</w:t>
      </w:r>
    </w:p>
    <w:p w14:paraId="29B268FB" w14:textId="77777777" w:rsidR="004A2584" w:rsidRPr="004A2584" w:rsidRDefault="004A2584" w:rsidP="00BD6A58">
      <w:pPr>
        <w:pStyle w:val="NoSpacing"/>
        <w:numPr>
          <w:ilvl w:val="0"/>
          <w:numId w:val="231"/>
        </w:numPr>
        <w:rPr>
          <w:rFonts w:ascii="Abadi" w:hAnsi="Abadi"/>
          <w:sz w:val="28"/>
          <w:szCs w:val="28"/>
          <w:lang w:eastAsia="en-AE"/>
        </w:rPr>
      </w:pPr>
      <w:r w:rsidRPr="004A2584">
        <w:rPr>
          <w:rFonts w:ascii="Abadi" w:hAnsi="Abadi"/>
          <w:b/>
          <w:bCs/>
          <w:sz w:val="28"/>
          <w:szCs w:val="28"/>
          <w:lang w:eastAsia="en-AE"/>
        </w:rPr>
        <w:t>Syria:</w:t>
      </w:r>
      <w:r w:rsidRPr="004A2584">
        <w:rPr>
          <w:rFonts w:ascii="Abadi" w:hAnsi="Abadi"/>
          <w:sz w:val="28"/>
          <w:szCs w:val="28"/>
          <w:lang w:eastAsia="en-AE"/>
        </w:rPr>
        <w:t xml:space="preserve"> Mobile health clinics have been deployed to provide essential medical services to internally displaced persons and communities affected by the ongoing conflict, offering critical care in areas where permanent facilities are not feasible.</w:t>
      </w:r>
    </w:p>
    <w:p w14:paraId="3C723223" w14:textId="77777777" w:rsidR="004A2584" w:rsidRPr="004A2584" w:rsidRDefault="004A2584" w:rsidP="00BD6A58">
      <w:pPr>
        <w:pStyle w:val="NoSpacing"/>
        <w:numPr>
          <w:ilvl w:val="0"/>
          <w:numId w:val="231"/>
        </w:numPr>
        <w:rPr>
          <w:rFonts w:ascii="Abadi" w:hAnsi="Abadi"/>
          <w:sz w:val="28"/>
          <w:szCs w:val="28"/>
          <w:lang w:eastAsia="en-AE"/>
        </w:rPr>
      </w:pPr>
      <w:r w:rsidRPr="004A2584">
        <w:rPr>
          <w:rFonts w:ascii="Abadi" w:hAnsi="Abadi"/>
          <w:b/>
          <w:bCs/>
          <w:sz w:val="28"/>
          <w:szCs w:val="28"/>
          <w:lang w:eastAsia="en-AE"/>
        </w:rPr>
        <w:t>Yemen:</w:t>
      </w:r>
      <w:r w:rsidRPr="004A2584">
        <w:rPr>
          <w:rFonts w:ascii="Abadi" w:hAnsi="Abadi"/>
          <w:sz w:val="28"/>
          <w:szCs w:val="28"/>
          <w:lang w:eastAsia="en-AE"/>
        </w:rPr>
        <w:t xml:space="preserve"> Mobile health units have been used to deliver healthcare services, including maternal and child health and general medical care, to populations in conflict-affected areas where traditional healthcare infrastructure is severely damaged or lacking.</w:t>
      </w:r>
    </w:p>
    <w:p w14:paraId="5089E90C" w14:textId="03FA3119" w:rsidR="004A2584" w:rsidRPr="004A2584" w:rsidRDefault="004A2584" w:rsidP="00BD6A58">
      <w:pPr>
        <w:pStyle w:val="NoSpacing"/>
        <w:numPr>
          <w:ilvl w:val="0"/>
          <w:numId w:val="231"/>
        </w:numPr>
        <w:rPr>
          <w:rFonts w:ascii="Abadi" w:hAnsi="Abadi"/>
          <w:sz w:val="28"/>
          <w:szCs w:val="28"/>
          <w:lang w:eastAsia="en-AE"/>
        </w:rPr>
      </w:pPr>
      <w:r w:rsidRPr="004A2584">
        <w:rPr>
          <w:rFonts w:ascii="Abadi" w:hAnsi="Abadi"/>
          <w:b/>
          <w:bCs/>
          <w:sz w:val="28"/>
          <w:szCs w:val="28"/>
          <w:lang w:eastAsia="en-AE"/>
        </w:rPr>
        <w:t>South Sudan:</w:t>
      </w:r>
      <w:r w:rsidRPr="004A2584">
        <w:rPr>
          <w:rFonts w:ascii="Abadi" w:hAnsi="Abadi"/>
          <w:sz w:val="28"/>
          <w:szCs w:val="28"/>
          <w:lang w:eastAsia="en-AE"/>
        </w:rPr>
        <w:t xml:space="preserve"> Mobile clinics have been utilized to reach remote and underserved areas, delivering primary healthcare services and emergency care to populations affected by conflict and displacement.</w:t>
      </w:r>
    </w:p>
    <w:p w14:paraId="344BD17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BAEDA74" w14:textId="77777777" w:rsidR="009F5715" w:rsidRDefault="009F5715" w:rsidP="00BD6A58">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Integration:</w:t>
      </w:r>
      <w:r>
        <w:rPr>
          <w:rFonts w:ascii="Abadi" w:eastAsia="Times New Roman" w:hAnsi="Abadi" w:cs="Times New Roman"/>
          <w:kern w:val="0"/>
          <w:sz w:val="28"/>
          <w:szCs w:val="28"/>
          <w:lang w:eastAsia="en-AE"/>
          <w14:ligatures w14:val="none"/>
        </w:rPr>
        <w:t xml:space="preserve"> Choose appropriate medical equipment and telemedicine tools for mobile clinics.</w:t>
      </w:r>
    </w:p>
    <w:p w14:paraId="5DFF7E63" w14:textId="77777777" w:rsidR="009F5715" w:rsidRDefault="009F5715" w:rsidP="00BD6A58">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Health Organizations:</w:t>
      </w:r>
      <w:r>
        <w:rPr>
          <w:rFonts w:ascii="Abadi" w:eastAsia="Times New Roman" w:hAnsi="Abadi" w:cs="Times New Roman"/>
          <w:kern w:val="0"/>
          <w:sz w:val="28"/>
          <w:szCs w:val="28"/>
          <w:lang w:eastAsia="en-AE"/>
          <w14:ligatures w14:val="none"/>
        </w:rPr>
        <w:t xml:space="preserve"> Collaborate with local and international healthcare organizations to staff and operate mobile clinics.</w:t>
      </w:r>
    </w:p>
    <w:p w14:paraId="2DA08B89" w14:textId="77777777" w:rsidR="009F5715" w:rsidRDefault="009F5715" w:rsidP="00BD6A58">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healthcare professionals and support staff on delivering mobile healthcare services.</w:t>
      </w:r>
    </w:p>
    <w:p w14:paraId="0315CC02" w14:textId="77777777" w:rsidR="009F5715" w:rsidRDefault="009F5715" w:rsidP="00BD6A58">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Conduct awareness campaigns to inform the community about available mobile health services.</w:t>
      </w:r>
    </w:p>
    <w:p w14:paraId="764015E8" w14:textId="77777777" w:rsidR="009F5715" w:rsidRDefault="009F5715" w:rsidP="00BD6A58">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Implementation:</w:t>
      </w:r>
      <w:r>
        <w:rPr>
          <w:rFonts w:ascii="Abadi" w:eastAsia="Times New Roman" w:hAnsi="Abadi" w:cs="Times New Roman"/>
          <w:kern w:val="0"/>
          <w:sz w:val="28"/>
          <w:szCs w:val="28"/>
          <w:lang w:eastAsia="en-AE"/>
          <w14:ligatures w14:val="none"/>
        </w:rPr>
        <w:t xml:space="preserve"> Start with a few mobile clinics to test and refine the approach before scaling up.</w:t>
      </w:r>
    </w:p>
    <w:p w14:paraId="1395536E"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62AE6DF6" w14:textId="77777777" w:rsidR="009F5715" w:rsidRDefault="009F5715" w:rsidP="00BD6A58">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Equipment:</w:t>
      </w:r>
      <w:r>
        <w:rPr>
          <w:rFonts w:ascii="Abadi" w:eastAsia="Times New Roman" w:hAnsi="Abadi" w:cs="Times New Roman"/>
          <w:kern w:val="0"/>
          <w:sz w:val="28"/>
          <w:szCs w:val="28"/>
          <w:lang w:eastAsia="en-AE"/>
          <w14:ligatures w14:val="none"/>
        </w:rPr>
        <w:t xml:space="preserve"> Ensuring mobile clinics are equipped with high-quality medical tools and supplies.</w:t>
      </w:r>
    </w:p>
    <w:p w14:paraId="58BD6FC0" w14:textId="77777777" w:rsidR="009F5715" w:rsidRDefault="009F5715" w:rsidP="00BD6A58">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Personnel:</w:t>
      </w:r>
      <w:r>
        <w:rPr>
          <w:rFonts w:ascii="Abadi" w:eastAsia="Times New Roman" w:hAnsi="Abadi" w:cs="Times New Roman"/>
          <w:kern w:val="0"/>
          <w:sz w:val="28"/>
          <w:szCs w:val="28"/>
          <w:lang w:eastAsia="en-AE"/>
          <w14:ligatures w14:val="none"/>
        </w:rPr>
        <w:t xml:space="preserve"> Hiring and training skilled healthcare providers to deliver specialized care.</w:t>
      </w:r>
    </w:p>
    <w:p w14:paraId="7674FC7A" w14:textId="77777777" w:rsidR="009F5715" w:rsidRDefault="009F5715" w:rsidP="00BD6A58">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w:t>
      </w:r>
      <w:r>
        <w:rPr>
          <w:rFonts w:ascii="Abadi" w:eastAsia="Times New Roman" w:hAnsi="Abadi" w:cs="Times New Roman"/>
          <w:kern w:val="0"/>
          <w:sz w:val="28"/>
          <w:szCs w:val="28"/>
          <w:lang w:eastAsia="en-AE"/>
          <w14:ligatures w14:val="none"/>
        </w:rPr>
        <w:t xml:space="preserve"> Building trust within the community through consistent and quality healthcare services.</w:t>
      </w:r>
    </w:p>
    <w:p w14:paraId="0106CB7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CB81A25" w14:textId="77777777" w:rsidR="009F5715" w:rsidRDefault="009F5715" w:rsidP="00BD6A58">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Costs:</w:t>
      </w:r>
      <w:r>
        <w:rPr>
          <w:rFonts w:ascii="Abadi" w:eastAsia="Times New Roman" w:hAnsi="Abadi" w:cs="Times New Roman"/>
          <w:kern w:val="0"/>
          <w:sz w:val="28"/>
          <w:szCs w:val="28"/>
          <w:lang w:eastAsia="en-AE"/>
          <w14:ligatures w14:val="none"/>
        </w:rPr>
        <w:t xml:space="preserve"> Managing ongoing operational costs such as fuel, maintenance, and medical supplies.</w:t>
      </w:r>
    </w:p>
    <w:p w14:paraId="3DD00B0F" w14:textId="1718ACD9" w:rsidR="009F5715" w:rsidRDefault="009F5715" w:rsidP="00BD6A58">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Ensuring the safety of mobile clinics in </w:t>
      </w:r>
      <w:r w:rsidR="00826D5C">
        <w:rPr>
          <w:rFonts w:ascii="Abadi" w:eastAsia="Times New Roman" w:hAnsi="Abadi" w:cs="Times New Roman"/>
          <w:kern w:val="0"/>
          <w:sz w:val="28"/>
          <w:szCs w:val="28"/>
          <w:lang w:eastAsia="en-AE"/>
          <w14:ligatures w14:val="none"/>
        </w:rPr>
        <w:t>war</w:t>
      </w:r>
      <w:r>
        <w:rPr>
          <w:rFonts w:ascii="Abadi" w:eastAsia="Times New Roman" w:hAnsi="Abadi" w:cs="Times New Roman"/>
          <w:kern w:val="0"/>
          <w:sz w:val="28"/>
          <w:szCs w:val="28"/>
          <w:lang w:eastAsia="en-AE"/>
          <w14:ligatures w14:val="none"/>
        </w:rPr>
        <w:t xml:space="preserve"> zones.</w:t>
      </w:r>
    </w:p>
    <w:p w14:paraId="71450900" w14:textId="77777777" w:rsidR="009F5715" w:rsidRDefault="009F5715" w:rsidP="00BD6A58">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and Terrain:</w:t>
      </w:r>
      <w:r>
        <w:rPr>
          <w:rFonts w:ascii="Abadi" w:eastAsia="Times New Roman" w:hAnsi="Abadi" w:cs="Times New Roman"/>
          <w:kern w:val="0"/>
          <w:sz w:val="28"/>
          <w:szCs w:val="28"/>
          <w:lang w:eastAsia="en-AE"/>
          <w14:ligatures w14:val="none"/>
        </w:rPr>
        <w:t xml:space="preserve"> Navigating adverse weather conditions and difficult terrain.</w:t>
      </w:r>
    </w:p>
    <w:p w14:paraId="00773AF1" w14:textId="77777777" w:rsidR="009F5715" w:rsidRDefault="009F5715" w:rsidP="009F5715">
      <w:pPr>
        <w:rPr>
          <w:rFonts w:ascii="Abadi" w:hAnsi="Abadi"/>
          <w:sz w:val="28"/>
          <w:szCs w:val="28"/>
        </w:rPr>
      </w:pPr>
    </w:p>
    <w:p w14:paraId="791CDF6D" w14:textId="1D1222C6" w:rsidR="009F5715" w:rsidRDefault="009F5715" w:rsidP="00D248A5">
      <w:pPr>
        <w:pStyle w:val="Heading1"/>
        <w:rPr>
          <w:rFonts w:eastAsia="Times New Roman"/>
          <w:lang w:eastAsia="en-AE"/>
        </w:rPr>
      </w:pPr>
      <w:bookmarkStart w:id="62" w:name="_Toc172018773"/>
      <w:r>
        <w:rPr>
          <w:rFonts w:eastAsia="Times New Roman"/>
          <w:lang w:eastAsia="en-AE"/>
        </w:rPr>
        <w:t xml:space="preserve">32. </w:t>
      </w:r>
      <w:r w:rsidR="008678C1">
        <w:t>Solar-Powered Desalination for Gaza Orphanages</w:t>
      </w:r>
      <w:bookmarkEnd w:id="62"/>
    </w:p>
    <w:p w14:paraId="63B45B6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Install solar-powered desalination units in orphanages to provide a sustainable source of clean drinking water, addressing the issue of water scarcity in Gaza.</w:t>
      </w:r>
    </w:p>
    <w:p w14:paraId="1924292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centralized water supply systems, which may be damaged or insufficient in Gaza. By implementing solar-powered desalination, orphanages can secure a reliable source of potable water, enhancing health and hygiene for children.</w:t>
      </w:r>
    </w:p>
    <w:p w14:paraId="1B4BC51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4D4C9DD" w14:textId="77777777" w:rsidR="009F5715" w:rsidRDefault="009F5715" w:rsidP="00BD6A58">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energy to power desalination processes, converting seawater into fresh water.</w:t>
      </w:r>
    </w:p>
    <w:p w14:paraId="3250FA34" w14:textId="77777777" w:rsidR="009F5715" w:rsidRDefault="009F5715" w:rsidP="00BD6A58">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renewable energy with water purification, ensuring continuous water supply.</w:t>
      </w:r>
    </w:p>
    <w:p w14:paraId="679B6B57" w14:textId="77777777" w:rsidR="009F5715" w:rsidRDefault="009F5715" w:rsidP="00BD6A58">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unstable municipal water supply systems and expensive water imports.</w:t>
      </w:r>
    </w:p>
    <w:p w14:paraId="5071C943" w14:textId="77777777" w:rsidR="009F5715" w:rsidRDefault="009F5715" w:rsidP="00BD6A58">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self-sufficiency and sustainable water management.</w:t>
      </w:r>
    </w:p>
    <w:p w14:paraId="3842F551" w14:textId="228754D9" w:rsidR="009F5715" w:rsidRDefault="009F5715" w:rsidP="00BD6A58">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orphanages for future water challenges with a resilient and eco-friendly solution.</w:t>
      </w:r>
    </w:p>
    <w:p w14:paraId="69BE8954" w14:textId="5AAC6AC3" w:rsidR="004A2584" w:rsidRPr="004A2584" w:rsidRDefault="004A2584" w:rsidP="004A258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A2584">
        <w:rPr>
          <w:rFonts w:ascii="Abadi" w:eastAsia="Times New Roman" w:hAnsi="Abadi" w:cs="Times New Roman"/>
          <w:b/>
          <w:bCs/>
          <w:kern w:val="0"/>
          <w:sz w:val="28"/>
          <w:szCs w:val="28"/>
          <w:lang w:eastAsia="en-AE"/>
          <w14:ligatures w14:val="none"/>
        </w:rPr>
        <w:lastRenderedPageBreak/>
        <w:t>Actual Examples:</w:t>
      </w:r>
    </w:p>
    <w:p w14:paraId="252C3969" w14:textId="23888FF6" w:rsidR="004A2584" w:rsidRPr="004A2584" w:rsidRDefault="004A2584" w:rsidP="00BD6A58">
      <w:pPr>
        <w:pStyle w:val="NoSpacing"/>
        <w:numPr>
          <w:ilvl w:val="0"/>
          <w:numId w:val="232"/>
        </w:numPr>
        <w:rPr>
          <w:rFonts w:ascii="Abadi" w:hAnsi="Abadi"/>
          <w:sz w:val="28"/>
          <w:szCs w:val="28"/>
          <w:lang w:eastAsia="en-AE"/>
        </w:rPr>
      </w:pPr>
      <w:r w:rsidRPr="004A2584">
        <w:rPr>
          <w:rFonts w:ascii="Abadi" w:hAnsi="Abadi"/>
          <w:b/>
          <w:bCs/>
          <w:sz w:val="28"/>
          <w:szCs w:val="28"/>
          <w:lang w:eastAsia="en-AE"/>
        </w:rPr>
        <w:t>Yemen:</w:t>
      </w:r>
      <w:r w:rsidRPr="004A2584">
        <w:rPr>
          <w:rFonts w:ascii="Abadi" w:hAnsi="Abadi"/>
          <w:sz w:val="28"/>
          <w:szCs w:val="28"/>
          <w:lang w:eastAsia="en-AE"/>
        </w:rPr>
        <w:t xml:space="preserve"> Solar-powered desalination units have been deployed in regions facing severe water scarcity due to ongoing conflict and environmental challenges. These units provide critical access to clean water in areas where traditional infrastructure is damaged or non-existent.</w:t>
      </w:r>
    </w:p>
    <w:p w14:paraId="0C69FAC9" w14:textId="49079108" w:rsidR="004A2584" w:rsidRPr="004A2584" w:rsidRDefault="004A2584" w:rsidP="00BD6A58">
      <w:pPr>
        <w:pStyle w:val="NoSpacing"/>
        <w:numPr>
          <w:ilvl w:val="0"/>
          <w:numId w:val="232"/>
        </w:numPr>
        <w:rPr>
          <w:rFonts w:ascii="Abadi" w:hAnsi="Abadi"/>
          <w:sz w:val="28"/>
          <w:szCs w:val="28"/>
          <w:lang w:eastAsia="en-AE"/>
        </w:rPr>
      </w:pPr>
      <w:r w:rsidRPr="004A2584">
        <w:rPr>
          <w:rFonts w:ascii="Abadi" w:hAnsi="Abadi"/>
          <w:b/>
          <w:bCs/>
          <w:sz w:val="28"/>
          <w:szCs w:val="28"/>
          <w:lang w:eastAsia="en-AE"/>
        </w:rPr>
        <w:t xml:space="preserve">Palestine (West Bank): </w:t>
      </w:r>
      <w:r w:rsidRPr="004A2584">
        <w:rPr>
          <w:rFonts w:ascii="Abadi" w:hAnsi="Abadi"/>
          <w:sz w:val="28"/>
          <w:szCs w:val="28"/>
          <w:lang w:eastAsia="en-AE"/>
        </w:rPr>
        <w:t>Projects involving solar-powered desalination have been initiated to address water shortages and enhance local water resilience. These systems help communities manage water resources more effectively amidst the ongoing regional challenges.</w:t>
      </w:r>
    </w:p>
    <w:p w14:paraId="3CCECB98" w14:textId="58C6B8CD" w:rsidR="004A2584" w:rsidRPr="004A2584" w:rsidRDefault="004A2584" w:rsidP="00BD6A58">
      <w:pPr>
        <w:pStyle w:val="NoSpacing"/>
        <w:numPr>
          <w:ilvl w:val="0"/>
          <w:numId w:val="232"/>
        </w:numPr>
        <w:rPr>
          <w:rFonts w:ascii="Abadi" w:hAnsi="Abadi"/>
          <w:sz w:val="28"/>
          <w:szCs w:val="28"/>
          <w:lang w:eastAsia="en-AE"/>
        </w:rPr>
      </w:pPr>
      <w:r w:rsidRPr="004A2584">
        <w:rPr>
          <w:rFonts w:ascii="Abadi" w:hAnsi="Abadi"/>
          <w:b/>
          <w:bCs/>
          <w:sz w:val="28"/>
          <w:szCs w:val="28"/>
          <w:lang w:eastAsia="en-AE"/>
        </w:rPr>
        <w:t>Somalia:</w:t>
      </w:r>
      <w:r w:rsidRPr="004A2584">
        <w:rPr>
          <w:rFonts w:ascii="Abadi" w:hAnsi="Abadi"/>
          <w:sz w:val="28"/>
          <w:szCs w:val="28"/>
          <w:lang w:eastAsia="en-AE"/>
        </w:rPr>
        <w:t xml:space="preserve"> Solar-powered desalination projects have been implemented in remote areas to provide a sustainable source of fresh water. These initiatives support communities struggling with water scarcity exacerbated by environmental and conflict-related issues.</w:t>
      </w:r>
    </w:p>
    <w:p w14:paraId="00CC5D5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B2516F7" w14:textId="77777777" w:rsidR="009F5715" w:rsidRDefault="009F5715" w:rsidP="00BD6A58">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Study:</w:t>
      </w:r>
      <w:r>
        <w:rPr>
          <w:rFonts w:ascii="Abadi" w:eastAsia="Times New Roman" w:hAnsi="Abadi" w:cs="Times New Roman"/>
          <w:kern w:val="0"/>
          <w:sz w:val="28"/>
          <w:szCs w:val="28"/>
          <w:lang w:eastAsia="en-AE"/>
          <w14:ligatures w14:val="none"/>
        </w:rPr>
        <w:t xml:space="preserve"> Conduct a feasibility study to determine the best locations and configurations for desalination units.</w:t>
      </w:r>
    </w:p>
    <w:p w14:paraId="18EEC518" w14:textId="77777777" w:rsidR="009F5715" w:rsidRDefault="009F5715" w:rsidP="00BD6A58">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Renewable Energy Firms:</w:t>
      </w:r>
      <w:r>
        <w:rPr>
          <w:rFonts w:ascii="Abadi" w:eastAsia="Times New Roman" w:hAnsi="Abadi" w:cs="Times New Roman"/>
          <w:kern w:val="0"/>
          <w:sz w:val="28"/>
          <w:szCs w:val="28"/>
          <w:lang w:eastAsia="en-AE"/>
          <w14:ligatures w14:val="none"/>
        </w:rPr>
        <w:t xml:space="preserve"> Collaborate with companies specializing in solar energy and desalination technology.</w:t>
      </w:r>
    </w:p>
    <w:p w14:paraId="1B0BF3FA" w14:textId="77777777" w:rsidR="009F5715" w:rsidRDefault="009F5715" w:rsidP="00BD6A58">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on the installation, operation, and maintenance of desalination units.</w:t>
      </w:r>
    </w:p>
    <w:p w14:paraId="349B7186" w14:textId="77777777" w:rsidR="009F5715" w:rsidRDefault="009F5715" w:rsidP="00BD6A58">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the community in supporting and maintaining the desalination systems.</w:t>
      </w:r>
    </w:p>
    <w:p w14:paraId="4A5EE1E5" w14:textId="77777777" w:rsidR="009F5715" w:rsidRDefault="009F5715" w:rsidP="00BD6A58">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a few orphanages to test and refine the approach.</w:t>
      </w:r>
    </w:p>
    <w:p w14:paraId="350CDB38"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942C2B1" w14:textId="77777777" w:rsidR="009F5715" w:rsidRDefault="009F5715" w:rsidP="00BD6A58">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use of high-quality solar panels and desalination equipment.</w:t>
      </w:r>
    </w:p>
    <w:p w14:paraId="2133E7DB" w14:textId="77777777" w:rsidR="009F5715" w:rsidRDefault="009F5715" w:rsidP="00BD6A58">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Access to expertise in renewable energy and water purification.</w:t>
      </w:r>
    </w:p>
    <w:p w14:paraId="5F527115" w14:textId="77777777" w:rsidR="009F5715" w:rsidRDefault="009F5715" w:rsidP="00BD6A58">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long-term funding for installation and maintenance.</w:t>
      </w:r>
    </w:p>
    <w:p w14:paraId="78C9192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5D5F369" w14:textId="77777777" w:rsidR="009F5715" w:rsidRDefault="009F5715" w:rsidP="00BD6A58">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required for setting up desalination units.</w:t>
      </w:r>
    </w:p>
    <w:p w14:paraId="0BE7D6B1" w14:textId="77777777" w:rsidR="009F5715" w:rsidRDefault="009F5715" w:rsidP="00BD6A58">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Technical Challenges:</w:t>
      </w:r>
      <w:r>
        <w:rPr>
          <w:rFonts w:ascii="Abadi" w:eastAsia="Times New Roman" w:hAnsi="Abadi" w:cs="Times New Roman"/>
          <w:kern w:val="0"/>
          <w:sz w:val="28"/>
          <w:szCs w:val="28"/>
          <w:lang w:eastAsia="en-AE"/>
          <w14:ligatures w14:val="none"/>
        </w:rPr>
        <w:t xml:space="preserve"> Potential technical difficulties in system integration and maintenance.</w:t>
      </w:r>
    </w:p>
    <w:p w14:paraId="58240C15" w14:textId="77777777" w:rsidR="009F5715" w:rsidRDefault="009F5715" w:rsidP="00BD6A58">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Dependence:</w:t>
      </w:r>
      <w:r>
        <w:rPr>
          <w:rFonts w:ascii="Abadi" w:eastAsia="Times New Roman" w:hAnsi="Abadi" w:cs="Times New Roman"/>
          <w:kern w:val="0"/>
          <w:sz w:val="28"/>
          <w:szCs w:val="28"/>
          <w:lang w:eastAsia="en-AE"/>
          <w14:ligatures w14:val="none"/>
        </w:rPr>
        <w:t xml:space="preserve"> Effectiveness dependent on consistent sunlight for solar power.</w:t>
      </w:r>
    </w:p>
    <w:p w14:paraId="79F05BEA" w14:textId="77777777" w:rsidR="009F5715" w:rsidRDefault="009F5715" w:rsidP="009F5715">
      <w:pPr>
        <w:rPr>
          <w:rFonts w:ascii="Abadi" w:hAnsi="Abadi"/>
          <w:sz w:val="28"/>
          <w:szCs w:val="28"/>
        </w:rPr>
      </w:pPr>
    </w:p>
    <w:p w14:paraId="15031B7E" w14:textId="692045AE" w:rsidR="009F5715" w:rsidRDefault="009F5715" w:rsidP="00D248A5">
      <w:pPr>
        <w:pStyle w:val="Heading1"/>
        <w:rPr>
          <w:rFonts w:eastAsia="Times New Roman"/>
          <w:lang w:eastAsia="en-AE"/>
        </w:rPr>
      </w:pPr>
      <w:bookmarkStart w:id="63" w:name="_Toc172018774"/>
      <w:r>
        <w:rPr>
          <w:rFonts w:eastAsia="Times New Roman"/>
          <w:lang w:eastAsia="en-AE"/>
        </w:rPr>
        <w:t xml:space="preserve">33. </w:t>
      </w:r>
      <w:r w:rsidR="00531F05">
        <w:t>VR Trauma Therapy for Children in Gaza Orphanages</w:t>
      </w:r>
      <w:bookmarkEnd w:id="63"/>
    </w:p>
    <w:p w14:paraId="33427170" w14:textId="7DD91F55"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virtual reality (VR) technology for trauma therapy to help orphans in Gaza recover from the psychological impact of </w:t>
      </w:r>
      <w:r w:rsidR="00826D5C">
        <w:rPr>
          <w:rFonts w:ascii="Abadi" w:eastAsia="Times New Roman" w:hAnsi="Abadi" w:cs="Times New Roman"/>
          <w:kern w:val="0"/>
          <w:sz w:val="28"/>
          <w:szCs w:val="28"/>
          <w:lang w:eastAsia="en-AE"/>
          <w14:ligatures w14:val="none"/>
        </w:rPr>
        <w:t>war</w:t>
      </w:r>
      <w:r>
        <w:rPr>
          <w:rFonts w:ascii="Abadi" w:eastAsia="Times New Roman" w:hAnsi="Abadi" w:cs="Times New Roman"/>
          <w:kern w:val="0"/>
          <w:sz w:val="28"/>
          <w:szCs w:val="28"/>
          <w:lang w:eastAsia="en-AE"/>
          <w14:ligatures w14:val="none"/>
        </w:rPr>
        <w:t>, providing immersive and effective therapeutic experiences.</w:t>
      </w:r>
    </w:p>
    <w:p w14:paraId="1706A62A"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traditional need for extensive physical therapy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and resources, directly implementing advanced VR technology. In Gaza, where children have experienced significant trauma, VR therapy can provide accessible and innovative mental health support, promoting emotional healing and resilience.</w:t>
      </w:r>
    </w:p>
    <w:p w14:paraId="75214FE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A02548A" w14:textId="77777777" w:rsidR="009F5715" w:rsidRDefault="009F5715" w:rsidP="00BD6A58">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VR headsets, therapeutic software, and interactive VR environments designed for trauma therapy.</w:t>
      </w:r>
    </w:p>
    <w:p w14:paraId="6671F7E4" w14:textId="77777777" w:rsidR="009F5715" w:rsidRDefault="009F5715" w:rsidP="00BD6A58">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immersive therapy sessions that can simulate safe and calming environments, enabling children to process trauma.</w:t>
      </w:r>
    </w:p>
    <w:p w14:paraId="3D3FC3CA" w14:textId="77777777" w:rsidR="009F5715" w:rsidRDefault="009F5715" w:rsidP="00BD6A58">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physical therapy spaces and traditional therapy methods.</w:t>
      </w:r>
    </w:p>
    <w:p w14:paraId="5246EDAE" w14:textId="77777777" w:rsidR="009F5715" w:rsidRDefault="009F5715" w:rsidP="00BD6A58">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personalized and engaging therapy experiences that can be accessed remotely.</w:t>
      </w:r>
    </w:p>
    <w:p w14:paraId="06190920" w14:textId="08CBBFE4" w:rsidR="009F5715" w:rsidRDefault="009F5715" w:rsidP="00BD6A58">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Integrates cutting-edge technology with mental health care, preparing children for a digitally advanced therapeutic landscape.</w:t>
      </w:r>
    </w:p>
    <w:p w14:paraId="071662EB" w14:textId="77777777" w:rsidR="004A2584" w:rsidRPr="004A2584" w:rsidRDefault="004A2584" w:rsidP="004A258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A2584">
        <w:rPr>
          <w:rFonts w:ascii="Abadi" w:eastAsia="Times New Roman" w:hAnsi="Abadi" w:cs="Times New Roman"/>
          <w:b/>
          <w:bCs/>
          <w:kern w:val="0"/>
          <w:sz w:val="28"/>
          <w:szCs w:val="28"/>
          <w:lang w:eastAsia="en-AE"/>
          <w14:ligatures w14:val="none"/>
        </w:rPr>
        <w:t>Actual Examples:</w:t>
      </w:r>
    </w:p>
    <w:p w14:paraId="00DD738B" w14:textId="77777777" w:rsidR="004A2584" w:rsidRPr="004A2584" w:rsidRDefault="004A2584" w:rsidP="00BD6A58">
      <w:pPr>
        <w:pStyle w:val="NoSpacing"/>
        <w:numPr>
          <w:ilvl w:val="0"/>
          <w:numId w:val="233"/>
        </w:numPr>
        <w:rPr>
          <w:rFonts w:ascii="Abadi" w:hAnsi="Abadi"/>
          <w:sz w:val="28"/>
          <w:szCs w:val="28"/>
          <w:lang w:eastAsia="en-AE"/>
        </w:rPr>
      </w:pPr>
      <w:r w:rsidRPr="004A2584">
        <w:rPr>
          <w:rFonts w:ascii="Abadi" w:hAnsi="Abadi"/>
          <w:b/>
          <w:bCs/>
          <w:sz w:val="28"/>
          <w:szCs w:val="28"/>
          <w:lang w:eastAsia="en-AE"/>
        </w:rPr>
        <w:t>Syria:</w:t>
      </w:r>
      <w:r w:rsidRPr="004A2584">
        <w:rPr>
          <w:rFonts w:ascii="Abadi" w:hAnsi="Abadi"/>
          <w:sz w:val="28"/>
          <w:szCs w:val="28"/>
          <w:lang w:eastAsia="en-AE"/>
        </w:rPr>
        <w:t xml:space="preserve"> VR therapy programs have been implemented to support children affected by the Syrian civil war, offering immersive experiences to help them process and cope with trauma.</w:t>
      </w:r>
    </w:p>
    <w:p w14:paraId="4AA653E1" w14:textId="77777777" w:rsidR="004A2584" w:rsidRPr="004A2584" w:rsidRDefault="004A2584" w:rsidP="00BD6A58">
      <w:pPr>
        <w:pStyle w:val="NoSpacing"/>
        <w:numPr>
          <w:ilvl w:val="0"/>
          <w:numId w:val="233"/>
        </w:numPr>
        <w:rPr>
          <w:rFonts w:ascii="Abadi" w:hAnsi="Abadi"/>
          <w:sz w:val="28"/>
          <w:szCs w:val="28"/>
          <w:lang w:eastAsia="en-AE"/>
        </w:rPr>
      </w:pPr>
      <w:r w:rsidRPr="004A2584">
        <w:rPr>
          <w:rFonts w:ascii="Abadi" w:hAnsi="Abadi"/>
          <w:b/>
          <w:bCs/>
          <w:sz w:val="28"/>
          <w:szCs w:val="28"/>
          <w:lang w:eastAsia="en-AE"/>
        </w:rPr>
        <w:t>Yemen:</w:t>
      </w:r>
      <w:r w:rsidRPr="004A2584">
        <w:rPr>
          <w:rFonts w:ascii="Abadi" w:hAnsi="Abadi"/>
          <w:sz w:val="28"/>
          <w:szCs w:val="28"/>
          <w:lang w:eastAsia="en-AE"/>
        </w:rPr>
        <w:t xml:space="preserve"> In areas affected by conflict and humanitarian crises, VR has been used experimentally to provide psychological support and alleviate trauma among children.</w:t>
      </w:r>
    </w:p>
    <w:p w14:paraId="0B8D3671" w14:textId="69ECBFA8" w:rsidR="004A2584" w:rsidRPr="004A2584" w:rsidRDefault="004A2584" w:rsidP="00BD6A58">
      <w:pPr>
        <w:pStyle w:val="NoSpacing"/>
        <w:numPr>
          <w:ilvl w:val="0"/>
          <w:numId w:val="233"/>
        </w:numPr>
        <w:rPr>
          <w:rFonts w:ascii="Abadi" w:hAnsi="Abadi"/>
          <w:sz w:val="28"/>
          <w:szCs w:val="28"/>
          <w:lang w:eastAsia="en-AE"/>
        </w:rPr>
      </w:pPr>
      <w:r w:rsidRPr="004A2584">
        <w:rPr>
          <w:rFonts w:ascii="Abadi" w:hAnsi="Abadi"/>
          <w:b/>
          <w:bCs/>
          <w:sz w:val="28"/>
          <w:szCs w:val="28"/>
          <w:lang w:eastAsia="en-AE"/>
        </w:rPr>
        <w:lastRenderedPageBreak/>
        <w:t>Ukraine:</w:t>
      </w:r>
      <w:r w:rsidRPr="004A2584">
        <w:rPr>
          <w:rFonts w:ascii="Abadi" w:hAnsi="Abadi"/>
          <w:sz w:val="28"/>
          <w:szCs w:val="28"/>
          <w:lang w:eastAsia="en-AE"/>
        </w:rPr>
        <w:t xml:space="preserve"> During the ongoing conflict, VR therapy has been introduced to help children dealing with the psychological impacts of war, providing a controlled and supportive environment for emotional healing.</w:t>
      </w:r>
    </w:p>
    <w:p w14:paraId="652ED23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042F5D9" w14:textId="77777777" w:rsidR="009F5715" w:rsidRDefault="009F5715" w:rsidP="00BD6A58">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Procurement:</w:t>
      </w:r>
      <w:r>
        <w:rPr>
          <w:rFonts w:ascii="Abadi" w:eastAsia="Times New Roman" w:hAnsi="Abadi" w:cs="Times New Roman"/>
          <w:kern w:val="0"/>
          <w:sz w:val="28"/>
          <w:szCs w:val="28"/>
          <w:lang w:eastAsia="en-AE"/>
          <w14:ligatures w14:val="none"/>
        </w:rPr>
        <w:t xml:space="preserve"> Acquire VR headsets and therapeutic software tailored to trauma therapy for children.</w:t>
      </w:r>
    </w:p>
    <w:p w14:paraId="33DE6152" w14:textId="77777777" w:rsidR="009F5715" w:rsidRDefault="009F5715" w:rsidP="00BD6A58">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Mental Health Experts:</w:t>
      </w:r>
      <w:r>
        <w:rPr>
          <w:rFonts w:ascii="Abadi" w:eastAsia="Times New Roman" w:hAnsi="Abadi" w:cs="Times New Roman"/>
          <w:kern w:val="0"/>
          <w:sz w:val="28"/>
          <w:szCs w:val="28"/>
          <w:lang w:eastAsia="en-AE"/>
          <w14:ligatures w14:val="none"/>
        </w:rPr>
        <w:t xml:space="preserve"> Collaborate with psychologists and VR developers to create effective therapy programs.</w:t>
      </w:r>
    </w:p>
    <w:p w14:paraId="7548584F" w14:textId="77777777" w:rsidR="009F5715" w:rsidRDefault="009F5715" w:rsidP="00BD6A58">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therapists and caregivers on using VR technology for trauma therapy.</w:t>
      </w:r>
    </w:p>
    <w:p w14:paraId="7370C083" w14:textId="77777777" w:rsidR="009F5715" w:rsidRDefault="009F5715" w:rsidP="00BD6A58">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Awareness:</w:t>
      </w:r>
      <w:r>
        <w:rPr>
          <w:rFonts w:ascii="Abadi" w:eastAsia="Times New Roman" w:hAnsi="Abadi" w:cs="Times New Roman"/>
          <w:kern w:val="0"/>
          <w:sz w:val="28"/>
          <w:szCs w:val="28"/>
          <w:lang w:eastAsia="en-AE"/>
          <w14:ligatures w14:val="none"/>
        </w:rPr>
        <w:t xml:space="preserve"> Educate caregivers and children about the benefits and use of VR therapy.</w:t>
      </w:r>
    </w:p>
    <w:p w14:paraId="47965E7F" w14:textId="77777777" w:rsidR="009F5715" w:rsidRDefault="009F5715" w:rsidP="00BD6A58">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VR therapy sessions in a few orphanages to test and refine the approach.</w:t>
      </w:r>
    </w:p>
    <w:p w14:paraId="6EB4002E"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A77E0F2" w14:textId="77777777" w:rsidR="009F5715" w:rsidRDefault="009F5715" w:rsidP="00BD6A58">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access to high-quality VR equipment and therapeutic software.</w:t>
      </w:r>
    </w:p>
    <w:p w14:paraId="33FD5DAF" w14:textId="77777777" w:rsidR="009F5715" w:rsidRDefault="009F5715" w:rsidP="00BD6A58">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Professionals:</w:t>
      </w:r>
      <w:r>
        <w:rPr>
          <w:rFonts w:ascii="Abadi" w:eastAsia="Times New Roman" w:hAnsi="Abadi" w:cs="Times New Roman"/>
          <w:kern w:val="0"/>
          <w:sz w:val="28"/>
          <w:szCs w:val="28"/>
          <w:lang w:eastAsia="en-AE"/>
          <w14:ligatures w14:val="none"/>
        </w:rPr>
        <w:t xml:space="preserve"> Access to trained mental health professionals for conducting VR therapy.</w:t>
      </w:r>
    </w:p>
    <w:p w14:paraId="19FFDE24" w14:textId="77777777" w:rsidR="009F5715" w:rsidRDefault="009F5715" w:rsidP="00BD6A58">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Providing ongoing technical and psychological support for VR therapy sessions.</w:t>
      </w:r>
    </w:p>
    <w:p w14:paraId="07F9BD35"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2DC6197" w14:textId="77777777" w:rsidR="009F5715" w:rsidRDefault="009F5715" w:rsidP="00BD6A58">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Ensuring the privacy and security of children’s therapeutic data.</w:t>
      </w:r>
    </w:p>
    <w:p w14:paraId="2B988E56" w14:textId="77777777" w:rsidR="009F5715" w:rsidRDefault="009F5715" w:rsidP="00BD6A58">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Potential challenges in accessing and maintaining VR equipment.</w:t>
      </w:r>
    </w:p>
    <w:p w14:paraId="169940BA" w14:textId="77777777" w:rsidR="009F5715" w:rsidRDefault="009F5715" w:rsidP="00BD6A58">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Resistance:</w:t>
      </w:r>
      <w:r>
        <w:rPr>
          <w:rFonts w:ascii="Abadi" w:eastAsia="Times New Roman" w:hAnsi="Abadi" w:cs="Times New Roman"/>
          <w:kern w:val="0"/>
          <w:sz w:val="28"/>
          <w:szCs w:val="28"/>
          <w:lang w:eastAsia="en-AE"/>
          <w14:ligatures w14:val="none"/>
        </w:rPr>
        <w:t xml:space="preserve"> Overcoming reluctance among children and caregivers to use VR therapy.</w:t>
      </w:r>
    </w:p>
    <w:p w14:paraId="1054DDFD" w14:textId="77777777" w:rsidR="009F5715" w:rsidRDefault="009F5715" w:rsidP="009F5715">
      <w:pPr>
        <w:rPr>
          <w:rFonts w:ascii="Abadi" w:hAnsi="Abadi"/>
          <w:sz w:val="28"/>
          <w:szCs w:val="28"/>
        </w:rPr>
      </w:pPr>
    </w:p>
    <w:p w14:paraId="22D4F227" w14:textId="34983581" w:rsidR="009F5715" w:rsidRDefault="009F5715" w:rsidP="00D248A5">
      <w:pPr>
        <w:pStyle w:val="Heading1"/>
        <w:rPr>
          <w:rFonts w:eastAsia="Times New Roman"/>
          <w:lang w:eastAsia="en-AE"/>
        </w:rPr>
      </w:pPr>
      <w:bookmarkStart w:id="64" w:name="_Toc172018775"/>
      <w:r>
        <w:rPr>
          <w:rFonts w:eastAsia="Times New Roman"/>
          <w:lang w:eastAsia="en-AE"/>
        </w:rPr>
        <w:t>34.</w:t>
      </w:r>
      <w:r w:rsidR="005A725F">
        <w:rPr>
          <w:rFonts w:eastAsia="Times New Roman"/>
          <w:lang w:eastAsia="en-AE"/>
        </w:rPr>
        <w:t xml:space="preserve"> </w:t>
      </w:r>
      <w:r w:rsidR="005A725F">
        <w:t>Community-Based Renewable Energy Cooperatives in Gaza</w:t>
      </w:r>
      <w:bookmarkEnd w:id="64"/>
    </w:p>
    <w:p w14:paraId="5E5A8155"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community-based renewable energy cooperatives to provide sustainable power to orphanages and surrounding communities in Gaza, fostering energy independence and resilience.</w:t>
      </w:r>
    </w:p>
    <w:p w14:paraId="5120787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is a leapfrogging opportunity because it bypasses the need for large-scale, centralized power plants, directly implementing localized renewable energy solutions. In Gaza, where the power supply is often unstable, community-based cooperatives can ensure reliable and sustainable energy, benefiting orphanages and the wider community.</w:t>
      </w:r>
    </w:p>
    <w:p w14:paraId="65B9435E"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F5A4F75" w14:textId="77777777" w:rsidR="009F5715" w:rsidRDefault="009F5715" w:rsidP="00BD6A58">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wind turbines, and energy storage systems managed by community cooperatives.</w:t>
      </w:r>
    </w:p>
    <w:p w14:paraId="16A6FAF9" w14:textId="77777777" w:rsidR="009F5715" w:rsidRDefault="009F5715" w:rsidP="00BD6A58">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Implements community-owned and operated energy systems, promoting local involvement and sustainability.</w:t>
      </w:r>
    </w:p>
    <w:p w14:paraId="1EF6D02A" w14:textId="77777777" w:rsidR="009F5715" w:rsidRDefault="009F5715" w:rsidP="00BD6A58">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the unstable central power grid and fossil fuel-based energy sources.</w:t>
      </w:r>
    </w:p>
    <w:p w14:paraId="7D9CAD73" w14:textId="77777777" w:rsidR="009F5715" w:rsidRDefault="009F5715" w:rsidP="00BD6A58">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decentralized, resilient, and environmentally friendly energy solutions.</w:t>
      </w:r>
    </w:p>
    <w:p w14:paraId="7EB71EF1" w14:textId="10A66349" w:rsidR="009F5715" w:rsidRDefault="009F5715" w:rsidP="00BD6A58">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communities for a future with sustainable energy practices and self-sufficiency.</w:t>
      </w:r>
    </w:p>
    <w:p w14:paraId="44301807" w14:textId="77777777" w:rsidR="004A2584" w:rsidRPr="004A2584" w:rsidRDefault="004A2584" w:rsidP="004A258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A2584">
        <w:rPr>
          <w:rFonts w:ascii="Abadi" w:eastAsia="Times New Roman" w:hAnsi="Abadi" w:cs="Times New Roman"/>
          <w:b/>
          <w:bCs/>
          <w:kern w:val="0"/>
          <w:sz w:val="28"/>
          <w:szCs w:val="28"/>
          <w:lang w:eastAsia="en-AE"/>
          <w14:ligatures w14:val="none"/>
        </w:rPr>
        <w:t>Actual Examples:</w:t>
      </w:r>
    </w:p>
    <w:p w14:paraId="04169013" w14:textId="77777777" w:rsidR="004A2584" w:rsidRPr="004A2584" w:rsidRDefault="004A2584" w:rsidP="00BD6A58">
      <w:pPr>
        <w:pStyle w:val="NoSpacing"/>
        <w:numPr>
          <w:ilvl w:val="0"/>
          <w:numId w:val="234"/>
        </w:numPr>
        <w:rPr>
          <w:rFonts w:ascii="Abadi" w:hAnsi="Abadi"/>
          <w:sz w:val="28"/>
          <w:szCs w:val="28"/>
          <w:lang w:eastAsia="en-AE"/>
        </w:rPr>
      </w:pPr>
      <w:r w:rsidRPr="004A2584">
        <w:rPr>
          <w:rFonts w:ascii="Abadi" w:hAnsi="Abadi"/>
          <w:b/>
          <w:bCs/>
          <w:sz w:val="28"/>
          <w:szCs w:val="28"/>
          <w:lang w:eastAsia="en-AE"/>
        </w:rPr>
        <w:t>Palestine:</w:t>
      </w:r>
      <w:r w:rsidRPr="004A2584">
        <w:rPr>
          <w:rFonts w:ascii="Abadi" w:hAnsi="Abadi"/>
          <w:sz w:val="28"/>
          <w:szCs w:val="28"/>
          <w:lang w:eastAsia="en-AE"/>
        </w:rPr>
        <w:t xml:space="preserve"> Community-led solar energy projects in the West Bank have provided local villages with a reliable power source, overcoming challenges </w:t>
      </w:r>
      <w:proofErr w:type="gramStart"/>
      <w:r w:rsidRPr="004A2584">
        <w:rPr>
          <w:rFonts w:ascii="Abadi" w:hAnsi="Abadi"/>
          <w:sz w:val="28"/>
          <w:szCs w:val="28"/>
          <w:lang w:eastAsia="en-AE"/>
        </w:rPr>
        <w:t>similar to</w:t>
      </w:r>
      <w:proofErr w:type="gramEnd"/>
      <w:r w:rsidRPr="004A2584">
        <w:rPr>
          <w:rFonts w:ascii="Abadi" w:hAnsi="Abadi"/>
          <w:sz w:val="28"/>
          <w:szCs w:val="28"/>
          <w:lang w:eastAsia="en-AE"/>
        </w:rPr>
        <w:t xml:space="preserve"> those faced in Gaza.</w:t>
      </w:r>
    </w:p>
    <w:p w14:paraId="70A1DFF9" w14:textId="77777777" w:rsidR="004A2584" w:rsidRPr="004A2584" w:rsidRDefault="004A2584" w:rsidP="00BD6A58">
      <w:pPr>
        <w:pStyle w:val="NoSpacing"/>
        <w:numPr>
          <w:ilvl w:val="0"/>
          <w:numId w:val="234"/>
        </w:numPr>
        <w:rPr>
          <w:rFonts w:ascii="Abadi" w:hAnsi="Abadi"/>
          <w:sz w:val="28"/>
          <w:szCs w:val="28"/>
          <w:lang w:eastAsia="en-AE"/>
        </w:rPr>
      </w:pPr>
      <w:r w:rsidRPr="004A2584">
        <w:rPr>
          <w:rFonts w:ascii="Abadi" w:hAnsi="Abadi"/>
          <w:b/>
          <w:bCs/>
          <w:sz w:val="28"/>
          <w:szCs w:val="28"/>
          <w:lang w:eastAsia="en-AE"/>
        </w:rPr>
        <w:t>Yemen:</w:t>
      </w:r>
      <w:r w:rsidRPr="004A2584">
        <w:rPr>
          <w:rFonts w:ascii="Abadi" w:hAnsi="Abadi"/>
          <w:sz w:val="28"/>
          <w:szCs w:val="28"/>
          <w:lang w:eastAsia="en-AE"/>
        </w:rPr>
        <w:t xml:space="preserve"> Renewable energy cooperatives have been established in rural areas, utilizing solar panels and small-scale wind turbines to offer power in the face of widespread energy shortages.</w:t>
      </w:r>
    </w:p>
    <w:p w14:paraId="5A3B9081" w14:textId="0D1A40B5" w:rsidR="004A2584" w:rsidRPr="004A2584" w:rsidRDefault="004A2584" w:rsidP="00BD6A58">
      <w:pPr>
        <w:pStyle w:val="NoSpacing"/>
        <w:numPr>
          <w:ilvl w:val="0"/>
          <w:numId w:val="234"/>
        </w:numPr>
        <w:rPr>
          <w:rFonts w:ascii="Abadi" w:hAnsi="Abadi"/>
          <w:sz w:val="28"/>
          <w:szCs w:val="28"/>
          <w:lang w:eastAsia="en-AE"/>
        </w:rPr>
      </w:pPr>
      <w:r w:rsidRPr="004A2584">
        <w:rPr>
          <w:rFonts w:ascii="Abadi" w:hAnsi="Abadi"/>
          <w:b/>
          <w:bCs/>
          <w:sz w:val="28"/>
          <w:szCs w:val="28"/>
          <w:lang w:eastAsia="en-AE"/>
        </w:rPr>
        <w:t>Syria:</w:t>
      </w:r>
      <w:r w:rsidRPr="004A2584">
        <w:rPr>
          <w:rFonts w:ascii="Abadi" w:hAnsi="Abadi"/>
          <w:sz w:val="28"/>
          <w:szCs w:val="28"/>
          <w:lang w:eastAsia="en-AE"/>
        </w:rPr>
        <w:t xml:space="preserve"> Post-conflict regions have seen the implementation of community-based solar energy systems, helping to address energy needs and support rebuilding efforts amidst ongoing instability.</w:t>
      </w:r>
    </w:p>
    <w:p w14:paraId="3E49C82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F8FB0AC" w14:textId="77777777" w:rsidR="009F5715" w:rsidRDefault="009F5715" w:rsidP="00BD6A58">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Study:</w:t>
      </w:r>
      <w:r>
        <w:rPr>
          <w:rFonts w:ascii="Abadi" w:eastAsia="Times New Roman" w:hAnsi="Abadi" w:cs="Times New Roman"/>
          <w:kern w:val="0"/>
          <w:sz w:val="28"/>
          <w:szCs w:val="28"/>
          <w:lang w:eastAsia="en-AE"/>
          <w14:ligatures w14:val="none"/>
        </w:rPr>
        <w:t xml:space="preserve"> Conduct a feasibility study to identify suitable locations and energy sources for cooperatives.</w:t>
      </w:r>
    </w:p>
    <w:p w14:paraId="367974AD" w14:textId="77777777" w:rsidR="009F5715" w:rsidRDefault="009F5715" w:rsidP="00BD6A58">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Renewable Energy Experts:</w:t>
      </w:r>
      <w:r>
        <w:rPr>
          <w:rFonts w:ascii="Abadi" w:eastAsia="Times New Roman" w:hAnsi="Abadi" w:cs="Times New Roman"/>
          <w:kern w:val="0"/>
          <w:sz w:val="28"/>
          <w:szCs w:val="28"/>
          <w:lang w:eastAsia="en-AE"/>
          <w14:ligatures w14:val="none"/>
        </w:rPr>
        <w:t xml:space="preserve"> Collaborate with renewable energy companies and organizations for technology and expertise.</w:t>
      </w:r>
    </w:p>
    <w:p w14:paraId="6C7DE18B" w14:textId="77777777" w:rsidR="009F5715" w:rsidRDefault="009F5715" w:rsidP="00BD6A58">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Training:</w:t>
      </w:r>
      <w:r>
        <w:rPr>
          <w:rFonts w:ascii="Abadi" w:eastAsia="Times New Roman" w:hAnsi="Abadi" w:cs="Times New Roman"/>
          <w:kern w:val="0"/>
          <w:sz w:val="28"/>
          <w:szCs w:val="28"/>
          <w:lang w:eastAsia="en-AE"/>
          <w14:ligatures w14:val="none"/>
        </w:rPr>
        <w:t xml:space="preserve"> Train community members, including orphanage staff, on operating and maintaining renewable energy systems.</w:t>
      </w:r>
    </w:p>
    <w:p w14:paraId="34428363" w14:textId="77777777" w:rsidR="009F5715" w:rsidRDefault="009F5715" w:rsidP="00BD6A58">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Grants:</w:t>
      </w:r>
      <w:r>
        <w:rPr>
          <w:rFonts w:ascii="Abadi" w:eastAsia="Times New Roman" w:hAnsi="Abadi" w:cs="Times New Roman"/>
          <w:kern w:val="0"/>
          <w:sz w:val="28"/>
          <w:szCs w:val="28"/>
          <w:lang w:eastAsia="en-AE"/>
          <w14:ligatures w14:val="none"/>
        </w:rPr>
        <w:t xml:space="preserve"> Secure funding from international donors and development agencies focused on renewable energy projects.</w:t>
      </w:r>
    </w:p>
    <w:p w14:paraId="76B74A66" w14:textId="77777777" w:rsidR="009F5715" w:rsidRDefault="009F5715" w:rsidP="00BD6A58">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cooperatives in a few communities to test and refine the approach.</w:t>
      </w:r>
    </w:p>
    <w:p w14:paraId="70AE184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61E71584" w14:textId="77777777" w:rsidR="009F5715" w:rsidRDefault="009F5715" w:rsidP="00BD6A58">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Ensuring strong community engagement and ownership of the energy cooperatives.</w:t>
      </w:r>
    </w:p>
    <w:p w14:paraId="7931572B" w14:textId="77777777" w:rsidR="009F5715" w:rsidRDefault="009F5715" w:rsidP="00BD6A58">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Using high-quality and efficient renewable energy systems.</w:t>
      </w:r>
    </w:p>
    <w:p w14:paraId="74EA143D" w14:textId="77777777" w:rsidR="009F5715" w:rsidRDefault="009F5715" w:rsidP="00BD6A58">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long-term funding and support for the cooperatives.</w:t>
      </w:r>
    </w:p>
    <w:p w14:paraId="53175FA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2BE1889" w14:textId="77777777" w:rsidR="009F5715" w:rsidRDefault="009F5715" w:rsidP="00BD6A58">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w:t>
      </w:r>
      <w:r>
        <w:rPr>
          <w:rFonts w:ascii="Abadi" w:eastAsia="Times New Roman" w:hAnsi="Abadi" w:cs="Times New Roman"/>
          <w:kern w:val="0"/>
          <w:sz w:val="28"/>
          <w:szCs w:val="28"/>
          <w:lang w:eastAsia="en-AE"/>
          <w14:ligatures w14:val="none"/>
        </w:rPr>
        <w:t xml:space="preserve"> High initial costs for setting up renewable energy systems.</w:t>
      </w:r>
    </w:p>
    <w:p w14:paraId="11C00B73" w14:textId="77777777" w:rsidR="009F5715" w:rsidRDefault="009F5715" w:rsidP="00BD6A58">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technical difficulties in installation and maintenance.</w:t>
      </w:r>
    </w:p>
    <w:p w14:paraId="0F83FFCA" w14:textId="77777777" w:rsidR="009F5715" w:rsidRDefault="009F5715" w:rsidP="00BD6A58">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Dependence:</w:t>
      </w:r>
      <w:r>
        <w:rPr>
          <w:rFonts w:ascii="Abadi" w:eastAsia="Times New Roman" w:hAnsi="Abadi" w:cs="Times New Roman"/>
          <w:kern w:val="0"/>
          <w:sz w:val="28"/>
          <w:szCs w:val="28"/>
          <w:lang w:eastAsia="en-AE"/>
          <w14:ligatures w14:val="none"/>
        </w:rPr>
        <w:t xml:space="preserve"> Effectiveness dependent on local weather conditions for solar and wind power.</w:t>
      </w:r>
    </w:p>
    <w:p w14:paraId="55F8A706" w14:textId="77777777" w:rsidR="009F5715" w:rsidRDefault="009F5715" w:rsidP="009F5715">
      <w:pPr>
        <w:rPr>
          <w:rFonts w:ascii="Abadi" w:hAnsi="Abadi"/>
          <w:sz w:val="28"/>
          <w:szCs w:val="28"/>
        </w:rPr>
      </w:pPr>
    </w:p>
    <w:p w14:paraId="3F2C6553" w14:textId="16352988" w:rsidR="009F5715" w:rsidRDefault="009F5715" w:rsidP="00D248A5">
      <w:pPr>
        <w:pStyle w:val="Heading1"/>
        <w:rPr>
          <w:rFonts w:eastAsia="Times New Roman"/>
          <w:lang w:eastAsia="en-AE"/>
        </w:rPr>
      </w:pPr>
      <w:bookmarkStart w:id="65" w:name="_Toc172018776"/>
      <w:r>
        <w:rPr>
          <w:rFonts w:eastAsia="Times New Roman"/>
          <w:lang w:eastAsia="en-AE"/>
        </w:rPr>
        <w:t>35.</w:t>
      </w:r>
      <w:r w:rsidR="00CF5B36">
        <w:rPr>
          <w:rFonts w:eastAsia="Times New Roman"/>
          <w:lang w:eastAsia="en-AE"/>
        </w:rPr>
        <w:t xml:space="preserve"> </w:t>
      </w:r>
      <w:r w:rsidR="00CF5B36">
        <w:t>Drone Delivery Systems for Medical Supplies in Gaza Orphanages</w:t>
      </w:r>
      <w:bookmarkEnd w:id="65"/>
    </w:p>
    <w:p w14:paraId="2537FA5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drone delivery systems to ensure timely and efficient delivery of medical supplies to orphanages in Gaza, overcoming logistical challenges posed by conflict and infrastructure damage.</w:t>
      </w:r>
    </w:p>
    <w:p w14:paraId="6F8AD51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often unreliable delivery methods, directly implementing advanced drone technology for logistics. In Gaza, where transportation infrastructure may be compromised, drone delivery systems can ensure that essential medical supplies reach orphanages quickly and reliably.</w:t>
      </w:r>
    </w:p>
    <w:p w14:paraId="3C1E6B4A"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606C0BC" w14:textId="77777777" w:rsidR="009F5715" w:rsidRDefault="009F5715" w:rsidP="00BD6A58">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drones equipped with GPS, real-time tracking, and automated delivery systems.</w:t>
      </w:r>
    </w:p>
    <w:p w14:paraId="7C1CD7BE" w14:textId="77777777" w:rsidR="009F5715" w:rsidRDefault="009F5715" w:rsidP="00BD6A58">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a fast, efficient, and reliable means of transporting medical supplies.</w:t>
      </w:r>
    </w:p>
    <w:p w14:paraId="798D8024" w14:textId="77777777" w:rsidR="009F5715" w:rsidRDefault="009F5715" w:rsidP="00BD6A58">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dependency on damaged or inadequate road and transportation networks.</w:t>
      </w:r>
    </w:p>
    <w:p w14:paraId="4479E97A" w14:textId="77777777" w:rsidR="009F5715" w:rsidRDefault="009F5715" w:rsidP="00BD6A58">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continuous supply of critical medical resources despite logistical challenges.</w:t>
      </w:r>
    </w:p>
    <w:p w14:paraId="19A923A3" w14:textId="1B892A3B" w:rsidR="004A2584" w:rsidRDefault="009F5715" w:rsidP="00BD6A58">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Integrates cutting-edge technology to address immediate needs while preparing for future advancements in logistics.</w:t>
      </w:r>
    </w:p>
    <w:p w14:paraId="2CD2156E" w14:textId="5B70FCCA" w:rsidR="004A2584" w:rsidRPr="004A2584" w:rsidRDefault="004A2584" w:rsidP="004A258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A2584">
        <w:rPr>
          <w:rFonts w:ascii="Abadi" w:eastAsia="Times New Roman" w:hAnsi="Abadi" w:cs="Times New Roman"/>
          <w:b/>
          <w:bCs/>
          <w:kern w:val="0"/>
          <w:sz w:val="28"/>
          <w:szCs w:val="28"/>
          <w:lang w:eastAsia="en-AE"/>
          <w14:ligatures w14:val="none"/>
        </w:rPr>
        <w:t>Actual Examples:</w:t>
      </w:r>
    </w:p>
    <w:p w14:paraId="44E4E825" w14:textId="189EB26B" w:rsidR="004A2584" w:rsidRPr="004A2584" w:rsidRDefault="004A2584" w:rsidP="00BD6A58">
      <w:pPr>
        <w:pStyle w:val="NoSpacing"/>
        <w:numPr>
          <w:ilvl w:val="0"/>
          <w:numId w:val="235"/>
        </w:numPr>
        <w:rPr>
          <w:rFonts w:ascii="Abadi" w:hAnsi="Abadi"/>
          <w:sz w:val="28"/>
          <w:szCs w:val="28"/>
          <w:lang w:eastAsia="en-AE"/>
        </w:rPr>
      </w:pPr>
      <w:r w:rsidRPr="004A2584">
        <w:rPr>
          <w:rFonts w:ascii="Abadi" w:hAnsi="Abadi"/>
          <w:b/>
          <w:bCs/>
          <w:sz w:val="28"/>
          <w:szCs w:val="28"/>
          <w:lang w:eastAsia="en-AE"/>
        </w:rPr>
        <w:t>Yemen:</w:t>
      </w:r>
      <w:r w:rsidRPr="004A2584">
        <w:rPr>
          <w:rFonts w:ascii="Abadi" w:hAnsi="Abadi"/>
          <w:sz w:val="28"/>
          <w:szCs w:val="28"/>
          <w:lang w:eastAsia="en-AE"/>
        </w:rPr>
        <w:t xml:space="preserve"> In conflict-affected areas of Yemen, drone delivery systems have been used to transport medical supplies to regions cut off by fighting and infrastructure damage. The World Health Organization and various NGOs have implemented drone deliveries to ensure that essential medical supplies reach healthcare facilities and humanitarian aid </w:t>
      </w:r>
      <w:proofErr w:type="spellStart"/>
      <w:r w:rsidRPr="004A2584">
        <w:rPr>
          <w:rFonts w:ascii="Abadi" w:hAnsi="Abadi"/>
          <w:sz w:val="28"/>
          <w:szCs w:val="28"/>
          <w:lang w:eastAsia="en-AE"/>
        </w:rPr>
        <w:t>centers</w:t>
      </w:r>
      <w:proofErr w:type="spellEnd"/>
      <w:r w:rsidRPr="004A2584">
        <w:rPr>
          <w:rFonts w:ascii="Abadi" w:hAnsi="Abadi"/>
          <w:sz w:val="28"/>
          <w:szCs w:val="28"/>
          <w:lang w:eastAsia="en-AE"/>
        </w:rPr>
        <w:t>.</w:t>
      </w:r>
    </w:p>
    <w:p w14:paraId="5AB5359A" w14:textId="1B2F6EF7" w:rsidR="004A2584" w:rsidRPr="004A2584" w:rsidRDefault="004A2584" w:rsidP="00BD6A58">
      <w:pPr>
        <w:pStyle w:val="NoSpacing"/>
        <w:numPr>
          <w:ilvl w:val="0"/>
          <w:numId w:val="235"/>
        </w:numPr>
        <w:rPr>
          <w:rFonts w:ascii="Abadi" w:hAnsi="Abadi"/>
          <w:sz w:val="28"/>
          <w:szCs w:val="28"/>
          <w:lang w:eastAsia="en-AE"/>
        </w:rPr>
      </w:pPr>
      <w:r w:rsidRPr="004A2584">
        <w:rPr>
          <w:rFonts w:ascii="Abadi" w:hAnsi="Abadi"/>
          <w:b/>
          <w:bCs/>
          <w:sz w:val="28"/>
          <w:szCs w:val="28"/>
          <w:lang w:eastAsia="en-AE"/>
        </w:rPr>
        <w:t>Syria:</w:t>
      </w:r>
      <w:r w:rsidRPr="004A2584">
        <w:rPr>
          <w:rFonts w:ascii="Abadi" w:hAnsi="Abadi"/>
          <w:sz w:val="28"/>
          <w:szCs w:val="28"/>
          <w:lang w:eastAsia="en-AE"/>
        </w:rPr>
        <w:t xml:space="preserve"> Amidst the ongoing conflict in Syria, drones have been employed to deliver medical supplies and humanitarian aid to areas that are difficult to access due to damage to roads and infrastructure. Various humanitarian organizations have utilized drones to overcome logistical challenges and provide timely support.</w:t>
      </w:r>
    </w:p>
    <w:p w14:paraId="7825EC14" w14:textId="74D6470F" w:rsidR="004A2584" w:rsidRPr="004A2584" w:rsidRDefault="004A2584" w:rsidP="00BD6A58">
      <w:pPr>
        <w:pStyle w:val="NoSpacing"/>
        <w:numPr>
          <w:ilvl w:val="0"/>
          <w:numId w:val="235"/>
        </w:numPr>
        <w:rPr>
          <w:rFonts w:ascii="Abadi" w:hAnsi="Abadi"/>
          <w:sz w:val="28"/>
          <w:szCs w:val="28"/>
          <w:lang w:eastAsia="en-AE"/>
        </w:rPr>
      </w:pPr>
      <w:r w:rsidRPr="004A2584">
        <w:rPr>
          <w:rFonts w:ascii="Abadi" w:hAnsi="Abadi"/>
          <w:b/>
          <w:bCs/>
          <w:sz w:val="28"/>
          <w:szCs w:val="28"/>
          <w:lang w:eastAsia="en-AE"/>
        </w:rPr>
        <w:t>South Sudan:</w:t>
      </w:r>
      <w:r w:rsidRPr="004A2584">
        <w:rPr>
          <w:rFonts w:ascii="Abadi" w:hAnsi="Abadi"/>
          <w:sz w:val="28"/>
          <w:szCs w:val="28"/>
          <w:lang w:eastAsia="en-AE"/>
        </w:rPr>
        <w:t xml:space="preserve"> In South Sudan, where infrastructure is severely impacted by conflict and natural disasters, drones have been used to deliver medical supplies to remote and hard-to-reach locations. This approach has helped bridge the gap in medical supply distribution in regions affected by ongoing crises.</w:t>
      </w:r>
    </w:p>
    <w:p w14:paraId="195D37D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833C829" w14:textId="77777777" w:rsidR="009F5715" w:rsidRDefault="009F5715" w:rsidP="00BD6A58">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Study:</w:t>
      </w:r>
      <w:r>
        <w:rPr>
          <w:rFonts w:ascii="Abadi" w:eastAsia="Times New Roman" w:hAnsi="Abadi" w:cs="Times New Roman"/>
          <w:kern w:val="0"/>
          <w:sz w:val="28"/>
          <w:szCs w:val="28"/>
          <w:lang w:eastAsia="en-AE"/>
          <w14:ligatures w14:val="none"/>
        </w:rPr>
        <w:t xml:space="preserve"> Conduct a feasibility study to determine optimal drone routes and logistics.</w:t>
      </w:r>
    </w:p>
    <w:p w14:paraId="6592A84E" w14:textId="77777777" w:rsidR="009F5715" w:rsidRDefault="009F5715" w:rsidP="00BD6A58">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Drone Companies:</w:t>
      </w:r>
      <w:r>
        <w:rPr>
          <w:rFonts w:ascii="Abadi" w:eastAsia="Times New Roman" w:hAnsi="Abadi" w:cs="Times New Roman"/>
          <w:kern w:val="0"/>
          <w:sz w:val="28"/>
          <w:szCs w:val="28"/>
          <w:lang w:eastAsia="en-AE"/>
          <w14:ligatures w14:val="none"/>
        </w:rPr>
        <w:t xml:space="preserve"> Collaborate with drone technology companies for expertise and support.</w:t>
      </w:r>
    </w:p>
    <w:p w14:paraId="464FA941" w14:textId="77777777" w:rsidR="009F5715" w:rsidRDefault="009F5715" w:rsidP="00BD6A58">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Approvals:</w:t>
      </w:r>
      <w:r>
        <w:rPr>
          <w:rFonts w:ascii="Abadi" w:eastAsia="Times New Roman" w:hAnsi="Abadi" w:cs="Times New Roman"/>
          <w:kern w:val="0"/>
          <w:sz w:val="28"/>
          <w:szCs w:val="28"/>
          <w:lang w:eastAsia="en-AE"/>
          <w14:ligatures w14:val="none"/>
        </w:rPr>
        <w:t xml:space="preserve"> Work with local authorities to secure necessary permissions for drone operations.</w:t>
      </w:r>
    </w:p>
    <w:p w14:paraId="791CF22F" w14:textId="77777777" w:rsidR="009F5715" w:rsidRDefault="009F5715" w:rsidP="00BD6A58">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on managing and operating drone delivery systems.</w:t>
      </w:r>
    </w:p>
    <w:p w14:paraId="6683F187" w14:textId="77777777" w:rsidR="009F5715" w:rsidRDefault="009F5715" w:rsidP="00BD6A58">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to test and refine drone delivery systems before full-scale deployment.</w:t>
      </w:r>
    </w:p>
    <w:p w14:paraId="6ED5BD0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8C0BDF6" w14:textId="77777777" w:rsidR="009F5715" w:rsidRDefault="009F5715" w:rsidP="00BD6A58">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use of high-quality, reliable drones and logistics software.</w:t>
      </w:r>
    </w:p>
    <w:p w14:paraId="35443DBD" w14:textId="77777777" w:rsidR="009F5715" w:rsidRDefault="009F5715" w:rsidP="00BD6A58">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Compliance:</w:t>
      </w:r>
      <w:r>
        <w:rPr>
          <w:rFonts w:ascii="Abadi" w:eastAsia="Times New Roman" w:hAnsi="Abadi" w:cs="Times New Roman"/>
          <w:kern w:val="0"/>
          <w:sz w:val="28"/>
          <w:szCs w:val="28"/>
          <w:lang w:eastAsia="en-AE"/>
          <w14:ligatures w14:val="none"/>
        </w:rPr>
        <w:t xml:space="preserve"> Securing all necessary regulatory approvals and compliance.</w:t>
      </w:r>
    </w:p>
    <w:p w14:paraId="16015E6B" w14:textId="77777777" w:rsidR="009F5715" w:rsidRDefault="009F5715" w:rsidP="00BD6A58">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Support:</w:t>
      </w:r>
      <w:r>
        <w:rPr>
          <w:rFonts w:ascii="Abadi" w:eastAsia="Times New Roman" w:hAnsi="Abadi" w:cs="Times New Roman"/>
          <w:kern w:val="0"/>
          <w:sz w:val="28"/>
          <w:szCs w:val="28"/>
          <w:lang w:eastAsia="en-AE"/>
          <w14:ligatures w14:val="none"/>
        </w:rPr>
        <w:t xml:space="preserve"> Providing continuous technical support and maintenance for drone operations.</w:t>
      </w:r>
    </w:p>
    <w:p w14:paraId="4D8FF1C8"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263B675D" w14:textId="77777777" w:rsidR="009F5715" w:rsidRDefault="009F5715" w:rsidP="00BD6A58">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for purchasing drones and setting up the delivery network.</w:t>
      </w:r>
    </w:p>
    <w:p w14:paraId="4FF92F3B" w14:textId="77777777" w:rsidR="009F5715" w:rsidRDefault="009F5715" w:rsidP="00BD6A58">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technical issues in drone operation and maintenance.</w:t>
      </w:r>
    </w:p>
    <w:p w14:paraId="2595B91C" w14:textId="77777777" w:rsidR="009F5715" w:rsidRDefault="009F5715" w:rsidP="00BD6A58">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Ensuring the security and safety of drone flights in conflict zones.</w:t>
      </w:r>
    </w:p>
    <w:p w14:paraId="7BEB365E" w14:textId="77777777" w:rsidR="009F5715" w:rsidRDefault="009F5715" w:rsidP="009F5715">
      <w:pPr>
        <w:rPr>
          <w:rFonts w:ascii="Abadi" w:hAnsi="Abadi"/>
          <w:sz w:val="28"/>
          <w:szCs w:val="28"/>
        </w:rPr>
      </w:pPr>
    </w:p>
    <w:p w14:paraId="0991B421" w14:textId="352A3995" w:rsidR="009F5715" w:rsidRDefault="009F5715" w:rsidP="00D248A5">
      <w:pPr>
        <w:pStyle w:val="Heading1"/>
        <w:rPr>
          <w:rFonts w:eastAsia="Times New Roman"/>
          <w:lang w:eastAsia="en-AE"/>
        </w:rPr>
      </w:pPr>
      <w:bookmarkStart w:id="66" w:name="_Toc172018777"/>
      <w:r>
        <w:rPr>
          <w:rFonts w:eastAsia="Times New Roman"/>
          <w:lang w:eastAsia="en-AE"/>
        </w:rPr>
        <w:t xml:space="preserve">36. </w:t>
      </w:r>
      <w:r w:rsidR="00EC21B5">
        <w:t>Digital Storytelling Workshops for Gaza Orphanages</w:t>
      </w:r>
      <w:bookmarkEnd w:id="66"/>
    </w:p>
    <w:p w14:paraId="35B812C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digital storytelling and media production workshops in orphanages to empower children by teaching them how to create and share their stories using modern media tools.</w:t>
      </w:r>
    </w:p>
    <w:p w14:paraId="71B45BD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storytelling and media production methods, directly implementing digital tools and platforms. In Gaza, where children need avenues for expression and empowerment, digital storytelling can provide a powerful means of sharing their experiences and aspirations.</w:t>
      </w:r>
    </w:p>
    <w:p w14:paraId="2F3520C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4363C25" w14:textId="77777777" w:rsidR="009F5715" w:rsidRDefault="009F5715" w:rsidP="00BD6A58">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cameras, editing software, and digital publishing platforms.</w:t>
      </w:r>
    </w:p>
    <w:p w14:paraId="4FAE1B7A" w14:textId="77777777" w:rsidR="009F5715" w:rsidRDefault="009F5715" w:rsidP="00BD6A58">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workshops on photography, video production, and digital storytelling techniques.</w:t>
      </w:r>
    </w:p>
    <w:p w14:paraId="6560EE76" w14:textId="77777777" w:rsidR="009F5715" w:rsidRDefault="009F5715" w:rsidP="00BD6A58">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physical media production infrastructure.</w:t>
      </w:r>
    </w:p>
    <w:p w14:paraId="52A90839" w14:textId="77777777" w:rsidR="009F5715" w:rsidRDefault="009F5715" w:rsidP="00BD6A58">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children with the skills to create and share their stories globally.</w:t>
      </w:r>
    </w:p>
    <w:p w14:paraId="39AD4701" w14:textId="6F37EAF4" w:rsidR="009F5715" w:rsidRDefault="009F5715" w:rsidP="00BD6A58">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children for a digital future with essential media literacy and production skills.</w:t>
      </w:r>
    </w:p>
    <w:p w14:paraId="68F0D9CD" w14:textId="31207A15" w:rsidR="00465385" w:rsidRPr="00465385" w:rsidRDefault="00465385" w:rsidP="00465385">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65385">
        <w:rPr>
          <w:rFonts w:ascii="Abadi" w:eastAsia="Times New Roman" w:hAnsi="Abadi" w:cs="Times New Roman"/>
          <w:b/>
          <w:bCs/>
          <w:kern w:val="0"/>
          <w:sz w:val="28"/>
          <w:szCs w:val="28"/>
          <w:lang w:eastAsia="en-AE"/>
          <w14:ligatures w14:val="none"/>
        </w:rPr>
        <w:t>Actual Examples:</w:t>
      </w:r>
    </w:p>
    <w:p w14:paraId="7AE08E7F" w14:textId="77777777" w:rsidR="00465385" w:rsidRPr="00465385" w:rsidRDefault="00465385" w:rsidP="00BD6A58">
      <w:pPr>
        <w:pStyle w:val="NoSpacing"/>
        <w:numPr>
          <w:ilvl w:val="0"/>
          <w:numId w:val="236"/>
        </w:numPr>
        <w:rPr>
          <w:rFonts w:ascii="Abadi" w:hAnsi="Abadi"/>
          <w:sz w:val="28"/>
          <w:szCs w:val="28"/>
          <w:lang w:eastAsia="en-AE"/>
        </w:rPr>
      </w:pPr>
      <w:r w:rsidRPr="00465385">
        <w:rPr>
          <w:rFonts w:ascii="Abadi" w:hAnsi="Abadi"/>
          <w:b/>
          <w:bCs/>
          <w:sz w:val="28"/>
          <w:szCs w:val="28"/>
          <w:lang w:eastAsia="en-AE"/>
        </w:rPr>
        <w:t>Syria:</w:t>
      </w:r>
      <w:r w:rsidRPr="00465385">
        <w:rPr>
          <w:rFonts w:ascii="Abadi" w:hAnsi="Abadi"/>
          <w:sz w:val="28"/>
          <w:szCs w:val="28"/>
          <w:lang w:eastAsia="en-AE"/>
        </w:rPr>
        <w:t xml:space="preserve"> Digital storytelling workshops for children in refugee camps, enabling them to document and share their experiences of conflict and displacement.</w:t>
      </w:r>
    </w:p>
    <w:p w14:paraId="13C7961A" w14:textId="77777777" w:rsidR="00465385" w:rsidRPr="00465385" w:rsidRDefault="00465385" w:rsidP="00BD6A58">
      <w:pPr>
        <w:pStyle w:val="NoSpacing"/>
        <w:numPr>
          <w:ilvl w:val="0"/>
          <w:numId w:val="236"/>
        </w:numPr>
        <w:rPr>
          <w:rFonts w:ascii="Abadi" w:hAnsi="Abadi"/>
          <w:sz w:val="28"/>
          <w:szCs w:val="28"/>
          <w:lang w:eastAsia="en-AE"/>
        </w:rPr>
      </w:pPr>
      <w:r w:rsidRPr="00465385">
        <w:rPr>
          <w:rFonts w:ascii="Abadi" w:hAnsi="Abadi"/>
          <w:b/>
          <w:bCs/>
          <w:sz w:val="28"/>
          <w:szCs w:val="28"/>
          <w:lang w:eastAsia="en-AE"/>
        </w:rPr>
        <w:t>Yemen:</w:t>
      </w:r>
      <w:r w:rsidRPr="00465385">
        <w:rPr>
          <w:rFonts w:ascii="Abadi" w:hAnsi="Abadi"/>
          <w:sz w:val="28"/>
          <w:szCs w:val="28"/>
          <w:lang w:eastAsia="en-AE"/>
        </w:rPr>
        <w:t xml:space="preserve"> Media production programs for youth in conflict zones, focusing on empowering children through digital storytelling and media skills.</w:t>
      </w:r>
    </w:p>
    <w:p w14:paraId="4F3D7D7D" w14:textId="6AD60F93" w:rsidR="00465385" w:rsidRPr="00465385" w:rsidRDefault="00465385" w:rsidP="00BD6A58">
      <w:pPr>
        <w:pStyle w:val="NoSpacing"/>
        <w:numPr>
          <w:ilvl w:val="0"/>
          <w:numId w:val="236"/>
        </w:numPr>
        <w:rPr>
          <w:rFonts w:ascii="Abadi" w:hAnsi="Abadi"/>
          <w:sz w:val="28"/>
          <w:szCs w:val="28"/>
          <w:lang w:eastAsia="en-AE"/>
        </w:rPr>
      </w:pPr>
      <w:r w:rsidRPr="00465385">
        <w:rPr>
          <w:rFonts w:ascii="Abadi" w:hAnsi="Abadi"/>
          <w:b/>
          <w:bCs/>
          <w:sz w:val="28"/>
          <w:szCs w:val="28"/>
          <w:lang w:eastAsia="en-AE"/>
        </w:rPr>
        <w:lastRenderedPageBreak/>
        <w:t>South Sudan:</w:t>
      </w:r>
      <w:r w:rsidRPr="00465385">
        <w:rPr>
          <w:rFonts w:ascii="Abadi" w:hAnsi="Abadi"/>
          <w:sz w:val="28"/>
          <w:szCs w:val="28"/>
          <w:lang w:eastAsia="en-AE"/>
        </w:rPr>
        <w:t xml:space="preserve"> Digital media training initiatives for children in war-torn areas, helping them express their stories and experiences through modern digital tools.</w:t>
      </w:r>
    </w:p>
    <w:p w14:paraId="2C9B4B8A"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CADB67C" w14:textId="77777777" w:rsidR="009F5715" w:rsidRDefault="009F5715" w:rsidP="00BD6A58">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 comprehensive curriculum for digital storytelling and media production.</w:t>
      </w:r>
    </w:p>
    <w:p w14:paraId="0F3EAC95" w14:textId="77777777" w:rsidR="009F5715" w:rsidRDefault="009F5715" w:rsidP="00BD6A58">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Provision:</w:t>
      </w:r>
      <w:r>
        <w:rPr>
          <w:rFonts w:ascii="Abadi" w:eastAsia="Times New Roman" w:hAnsi="Abadi" w:cs="Times New Roman"/>
          <w:kern w:val="0"/>
          <w:sz w:val="28"/>
          <w:szCs w:val="28"/>
          <w:lang w:eastAsia="en-AE"/>
          <w14:ligatures w14:val="none"/>
        </w:rPr>
        <w:t xml:space="preserve"> Equip orphanages with necessary media production tools and software.</w:t>
      </w:r>
    </w:p>
    <w:p w14:paraId="726F9B6E" w14:textId="77777777" w:rsidR="009F5715" w:rsidRDefault="009F5715" w:rsidP="00BD6A58">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Educators:</w:t>
      </w:r>
      <w:r>
        <w:rPr>
          <w:rFonts w:ascii="Abadi" w:eastAsia="Times New Roman" w:hAnsi="Abadi" w:cs="Times New Roman"/>
          <w:kern w:val="0"/>
          <w:sz w:val="28"/>
          <w:szCs w:val="28"/>
          <w:lang w:eastAsia="en-AE"/>
          <w14:ligatures w14:val="none"/>
        </w:rPr>
        <w:t xml:space="preserve"> Train educators and volunteers on facilitating digital storytelling workshops.</w:t>
      </w:r>
    </w:p>
    <w:p w14:paraId="3EAAB9DB" w14:textId="77777777" w:rsidR="009F5715" w:rsidRDefault="009F5715" w:rsidP="00BD6A58">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local media professionals to mentor and support children in their projects.</w:t>
      </w:r>
    </w:p>
    <w:p w14:paraId="36A8D9CE" w14:textId="77777777" w:rsidR="009F5715" w:rsidRDefault="009F5715" w:rsidP="00BD6A58">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Showcase Platforms:</w:t>
      </w:r>
      <w:r>
        <w:rPr>
          <w:rFonts w:ascii="Abadi" w:eastAsia="Times New Roman" w:hAnsi="Abadi" w:cs="Times New Roman"/>
          <w:kern w:val="0"/>
          <w:sz w:val="28"/>
          <w:szCs w:val="28"/>
          <w:lang w:eastAsia="en-AE"/>
          <w14:ligatures w14:val="none"/>
        </w:rPr>
        <w:t xml:space="preserve"> Create platforms for children to share and showcase their work, such as online galleries or community screenings.</w:t>
      </w:r>
    </w:p>
    <w:p w14:paraId="06B8861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FFDA494" w14:textId="77777777" w:rsidR="009F5715" w:rsidRDefault="009F5715" w:rsidP="00BD6A58">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Equipment:</w:t>
      </w:r>
      <w:r>
        <w:rPr>
          <w:rFonts w:ascii="Abadi" w:eastAsia="Times New Roman" w:hAnsi="Abadi" w:cs="Times New Roman"/>
          <w:kern w:val="0"/>
          <w:sz w:val="28"/>
          <w:szCs w:val="28"/>
          <w:lang w:eastAsia="en-AE"/>
          <w14:ligatures w14:val="none"/>
        </w:rPr>
        <w:t xml:space="preserve"> Providing high-quality media production tools and software.</w:t>
      </w:r>
    </w:p>
    <w:p w14:paraId="709FBBBF" w14:textId="77777777" w:rsidR="009F5715" w:rsidRDefault="009F5715" w:rsidP="00BD6A58">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Curriculum:</w:t>
      </w:r>
      <w:r>
        <w:rPr>
          <w:rFonts w:ascii="Abadi" w:eastAsia="Times New Roman" w:hAnsi="Abadi" w:cs="Times New Roman"/>
          <w:kern w:val="0"/>
          <w:sz w:val="28"/>
          <w:szCs w:val="28"/>
          <w:lang w:eastAsia="en-AE"/>
          <w14:ligatures w14:val="none"/>
        </w:rPr>
        <w:t xml:space="preserve"> Developing engaging and comprehensive workshop content.</w:t>
      </w:r>
    </w:p>
    <w:p w14:paraId="3AF28380" w14:textId="77777777" w:rsidR="009F5715" w:rsidRDefault="009F5715" w:rsidP="00BD6A58">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w:t>
      </w:r>
      <w:r>
        <w:rPr>
          <w:rFonts w:ascii="Abadi" w:eastAsia="Times New Roman" w:hAnsi="Abadi" w:cs="Times New Roman"/>
          <w:kern w:val="0"/>
          <w:sz w:val="28"/>
          <w:szCs w:val="28"/>
          <w:lang w:eastAsia="en-AE"/>
          <w14:ligatures w14:val="none"/>
        </w:rPr>
        <w:t xml:space="preserve"> Involving local media professionals to mentor and guide children.</w:t>
      </w:r>
    </w:p>
    <w:p w14:paraId="04AB9BB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682A47C" w14:textId="77777777" w:rsidR="009F5715" w:rsidRDefault="009F5715" w:rsidP="00BD6A58">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Ensuring the privacy and security of children’s stories and personal information.</w:t>
      </w:r>
    </w:p>
    <w:p w14:paraId="1CED086F" w14:textId="77777777" w:rsidR="009F5715" w:rsidRDefault="009F5715" w:rsidP="00BD6A58">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Potential challenges in accessing and maintaining media production equipment.</w:t>
      </w:r>
    </w:p>
    <w:p w14:paraId="4C694691" w14:textId="77777777" w:rsidR="009F5715" w:rsidRDefault="009F5715" w:rsidP="00BD6A58">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Sensitivity:</w:t>
      </w:r>
      <w:r>
        <w:rPr>
          <w:rFonts w:ascii="Abadi" w:eastAsia="Times New Roman" w:hAnsi="Abadi" w:cs="Times New Roman"/>
          <w:kern w:val="0"/>
          <w:sz w:val="28"/>
          <w:szCs w:val="28"/>
          <w:lang w:eastAsia="en-AE"/>
          <w14:ligatures w14:val="none"/>
        </w:rPr>
        <w:t xml:space="preserve"> Managing and guiding the creation of sensitive content to ensure it is appropriate and respectful.</w:t>
      </w:r>
    </w:p>
    <w:p w14:paraId="7DC50403" w14:textId="77777777" w:rsidR="009F5715" w:rsidRDefault="009F5715" w:rsidP="009F5715">
      <w:pPr>
        <w:rPr>
          <w:rFonts w:ascii="Abadi" w:hAnsi="Abadi"/>
          <w:sz w:val="28"/>
          <w:szCs w:val="28"/>
        </w:rPr>
      </w:pPr>
    </w:p>
    <w:p w14:paraId="0A37D10B" w14:textId="44189BFF" w:rsidR="009F5715" w:rsidRDefault="009F5715" w:rsidP="00D248A5">
      <w:pPr>
        <w:pStyle w:val="Heading1"/>
        <w:rPr>
          <w:rFonts w:eastAsia="Times New Roman"/>
          <w:lang w:eastAsia="en-AE"/>
        </w:rPr>
      </w:pPr>
      <w:bookmarkStart w:id="67" w:name="_Toc172018778"/>
      <w:r>
        <w:rPr>
          <w:rFonts w:eastAsia="Times New Roman"/>
          <w:lang w:eastAsia="en-AE"/>
        </w:rPr>
        <w:t xml:space="preserve">37. </w:t>
      </w:r>
      <w:r w:rsidR="004215DD">
        <w:t>Green Building for Sustainable Orphanages in Gaza</w:t>
      </w:r>
      <w:bookmarkEnd w:id="67"/>
    </w:p>
    <w:p w14:paraId="1A5B407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green building techniques in the construction and renovation of orphanages in Gaza to create sustainable, energy-efficient, and resilient living spaces for children.</w:t>
      </w:r>
    </w:p>
    <w:p w14:paraId="39C56BFA"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is a leapfrogging opportunity because it bypasses traditional construction methods, which can be resource-intensive and environmentally damaging, directly implementing sustainable building practices. In Gaza, where resources are </w:t>
      </w:r>
      <w:proofErr w:type="gramStart"/>
      <w:r>
        <w:rPr>
          <w:rFonts w:ascii="Abadi" w:eastAsia="Times New Roman" w:hAnsi="Abadi" w:cs="Times New Roman"/>
          <w:kern w:val="0"/>
          <w:sz w:val="28"/>
          <w:szCs w:val="28"/>
          <w:lang w:eastAsia="en-AE"/>
          <w14:ligatures w14:val="none"/>
        </w:rPr>
        <w:t>limited</w:t>
      </w:r>
      <w:proofErr w:type="gramEnd"/>
      <w:r>
        <w:rPr>
          <w:rFonts w:ascii="Abadi" w:eastAsia="Times New Roman" w:hAnsi="Abadi" w:cs="Times New Roman"/>
          <w:kern w:val="0"/>
          <w:sz w:val="28"/>
          <w:szCs w:val="28"/>
          <w:lang w:eastAsia="en-AE"/>
          <w14:ligatures w14:val="none"/>
        </w:rPr>
        <w:t xml:space="preserve"> and environmental sustainability is crucial, green building techniques can provide healthier and more resilient living environments for orphans.</w:t>
      </w:r>
    </w:p>
    <w:p w14:paraId="65CC1F9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2E613BE" w14:textId="77777777" w:rsidR="009F5715" w:rsidRDefault="009F5715" w:rsidP="00BD6A58">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eco-friendly materials, solar energy systems, and water conservation technologies.</w:t>
      </w:r>
    </w:p>
    <w:p w14:paraId="2F9038F7" w14:textId="77777777" w:rsidR="009F5715" w:rsidRDefault="009F5715" w:rsidP="00BD6A58">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Incorporates passive design principles, green roofs, and energy-efficient appliances.</w:t>
      </w:r>
    </w:p>
    <w:p w14:paraId="4AE62682" w14:textId="77777777" w:rsidR="009F5715" w:rsidRDefault="009F5715" w:rsidP="00BD6A58">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use of conventional, less sustainable construction methods.</w:t>
      </w:r>
    </w:p>
    <w:p w14:paraId="7A602DB4" w14:textId="77777777" w:rsidR="009F5715" w:rsidRDefault="009F5715" w:rsidP="00BD6A58">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environmental sustainability and resilience against climate challenges.</w:t>
      </w:r>
    </w:p>
    <w:p w14:paraId="56C6427B" w14:textId="376867F3" w:rsidR="009F5715" w:rsidRDefault="009F5715" w:rsidP="00BD6A58">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sustainability and lower operating costs for orphanages.</w:t>
      </w:r>
    </w:p>
    <w:p w14:paraId="2AD9B594" w14:textId="16FC7659" w:rsidR="00465385" w:rsidRPr="00465385" w:rsidRDefault="00465385" w:rsidP="00465385">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65385">
        <w:rPr>
          <w:rFonts w:ascii="Abadi" w:eastAsia="Times New Roman" w:hAnsi="Abadi" w:cs="Times New Roman"/>
          <w:b/>
          <w:bCs/>
          <w:kern w:val="0"/>
          <w:sz w:val="28"/>
          <w:szCs w:val="28"/>
          <w:lang w:eastAsia="en-AE"/>
          <w14:ligatures w14:val="none"/>
        </w:rPr>
        <w:t>Actual Examples:</w:t>
      </w:r>
    </w:p>
    <w:p w14:paraId="141E97FE" w14:textId="6E54F5BE" w:rsidR="00465385" w:rsidRPr="00465385" w:rsidRDefault="00465385" w:rsidP="00BD6A58">
      <w:pPr>
        <w:pStyle w:val="NoSpacing"/>
        <w:numPr>
          <w:ilvl w:val="0"/>
          <w:numId w:val="237"/>
        </w:numPr>
        <w:rPr>
          <w:rFonts w:ascii="Abadi" w:hAnsi="Abadi"/>
          <w:sz w:val="28"/>
          <w:szCs w:val="28"/>
          <w:lang w:eastAsia="en-AE"/>
        </w:rPr>
      </w:pPr>
      <w:r w:rsidRPr="00465385">
        <w:rPr>
          <w:rFonts w:ascii="Abadi" w:hAnsi="Abadi"/>
          <w:b/>
          <w:bCs/>
          <w:sz w:val="28"/>
          <w:szCs w:val="28"/>
          <w:lang w:eastAsia="en-AE"/>
        </w:rPr>
        <w:t>Lebanon:</w:t>
      </w:r>
      <w:r w:rsidRPr="00465385">
        <w:rPr>
          <w:rFonts w:ascii="Abadi" w:hAnsi="Abadi"/>
          <w:sz w:val="28"/>
          <w:szCs w:val="28"/>
          <w:lang w:eastAsia="en-AE"/>
        </w:rPr>
        <w:t xml:space="preserve"> Following the 2006 war, Lebanon implemented green building practices in the reconstruction of schools and community </w:t>
      </w:r>
      <w:proofErr w:type="spellStart"/>
      <w:r w:rsidRPr="00465385">
        <w:rPr>
          <w:rFonts w:ascii="Abadi" w:hAnsi="Abadi"/>
          <w:sz w:val="28"/>
          <w:szCs w:val="28"/>
          <w:lang w:eastAsia="en-AE"/>
        </w:rPr>
        <w:t>centers</w:t>
      </w:r>
      <w:proofErr w:type="spellEnd"/>
      <w:r w:rsidRPr="00465385">
        <w:rPr>
          <w:rFonts w:ascii="Abadi" w:hAnsi="Abadi"/>
          <w:sz w:val="28"/>
          <w:szCs w:val="28"/>
          <w:lang w:eastAsia="en-AE"/>
        </w:rPr>
        <w:t xml:space="preserve"> in areas affected by conflict. Projects included the use of solar panels, energy-efficient lighting, and sustainable building materials to create resilient and sustainable facilities.</w:t>
      </w:r>
    </w:p>
    <w:p w14:paraId="11E36837" w14:textId="05C95DDE" w:rsidR="00465385" w:rsidRDefault="00465385" w:rsidP="00BD6A58">
      <w:pPr>
        <w:pStyle w:val="NoSpacing"/>
        <w:numPr>
          <w:ilvl w:val="0"/>
          <w:numId w:val="237"/>
        </w:numPr>
        <w:rPr>
          <w:rFonts w:ascii="Abadi" w:hAnsi="Abadi"/>
          <w:sz w:val="28"/>
          <w:szCs w:val="28"/>
          <w:lang w:eastAsia="en-AE"/>
        </w:rPr>
      </w:pPr>
      <w:r w:rsidRPr="00465385">
        <w:rPr>
          <w:rFonts w:ascii="Abadi" w:hAnsi="Abadi"/>
          <w:b/>
          <w:bCs/>
          <w:sz w:val="28"/>
          <w:szCs w:val="28"/>
          <w:lang w:eastAsia="en-AE"/>
        </w:rPr>
        <w:t>Palestine:</w:t>
      </w:r>
      <w:r w:rsidRPr="00465385">
        <w:rPr>
          <w:rFonts w:ascii="Abadi" w:hAnsi="Abadi"/>
          <w:sz w:val="28"/>
          <w:szCs w:val="28"/>
          <w:lang w:eastAsia="en-AE"/>
        </w:rPr>
        <w:t xml:space="preserve"> In the West Bank, green building techniques have been applied in various community projects, including schools and health </w:t>
      </w:r>
      <w:proofErr w:type="spellStart"/>
      <w:r w:rsidRPr="00465385">
        <w:rPr>
          <w:rFonts w:ascii="Abadi" w:hAnsi="Abadi"/>
          <w:sz w:val="28"/>
          <w:szCs w:val="28"/>
          <w:lang w:eastAsia="en-AE"/>
        </w:rPr>
        <w:t>centers</w:t>
      </w:r>
      <w:proofErr w:type="spellEnd"/>
      <w:r w:rsidRPr="00465385">
        <w:rPr>
          <w:rFonts w:ascii="Abadi" w:hAnsi="Abadi"/>
          <w:sz w:val="28"/>
          <w:szCs w:val="28"/>
          <w:lang w:eastAsia="en-AE"/>
        </w:rPr>
        <w:t>. Notable examples include the use of recycled materials and energy-efficient systems to enhance the sustainability and resilience of these buildings.</w:t>
      </w:r>
    </w:p>
    <w:p w14:paraId="1922BA9C" w14:textId="3E70B69D" w:rsidR="00465385" w:rsidRPr="00465385" w:rsidRDefault="00465385" w:rsidP="00BD6A58">
      <w:pPr>
        <w:pStyle w:val="NoSpacing"/>
        <w:numPr>
          <w:ilvl w:val="0"/>
          <w:numId w:val="237"/>
        </w:numPr>
        <w:rPr>
          <w:rFonts w:ascii="Abadi" w:hAnsi="Abadi"/>
          <w:sz w:val="28"/>
          <w:szCs w:val="28"/>
          <w:lang w:eastAsia="en-AE"/>
        </w:rPr>
      </w:pPr>
      <w:r w:rsidRPr="00465385">
        <w:rPr>
          <w:rFonts w:ascii="Abadi" w:hAnsi="Abadi"/>
          <w:b/>
          <w:bCs/>
          <w:sz w:val="28"/>
          <w:szCs w:val="28"/>
          <w:lang w:eastAsia="en-AE"/>
        </w:rPr>
        <w:t>Syria:</w:t>
      </w:r>
      <w:r w:rsidRPr="00465385">
        <w:rPr>
          <w:rFonts w:ascii="Abadi" w:hAnsi="Abadi"/>
          <w:sz w:val="28"/>
          <w:szCs w:val="28"/>
          <w:lang w:eastAsia="en-AE"/>
        </w:rPr>
        <w:t xml:space="preserve"> In areas affected by the Syrian conflict, green building practices have been used in the reconstruction of community shelters and educational facilities. Projects have included the use of locally sourced materials, energy-efficient technologies, and sustainable design principles to create more resilient and eco-friendly structures.</w:t>
      </w:r>
    </w:p>
    <w:p w14:paraId="450BDAD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2D737E1" w14:textId="77777777" w:rsidR="009F5715" w:rsidRDefault="009F5715" w:rsidP="00BD6A58">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Study:</w:t>
      </w:r>
      <w:r>
        <w:rPr>
          <w:rFonts w:ascii="Abadi" w:eastAsia="Times New Roman" w:hAnsi="Abadi" w:cs="Times New Roman"/>
          <w:kern w:val="0"/>
          <w:sz w:val="28"/>
          <w:szCs w:val="28"/>
          <w:lang w:eastAsia="en-AE"/>
          <w14:ligatures w14:val="none"/>
        </w:rPr>
        <w:t xml:space="preserve"> Conduct a feasibility study to determine the best green building techniques for local conditions.</w:t>
      </w:r>
    </w:p>
    <w:p w14:paraId="4587A168" w14:textId="77777777" w:rsidR="009F5715" w:rsidRDefault="009F5715" w:rsidP="00BD6A58">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Construction Firms:</w:t>
      </w:r>
      <w:r>
        <w:rPr>
          <w:rFonts w:ascii="Abadi" w:eastAsia="Times New Roman" w:hAnsi="Abadi" w:cs="Times New Roman"/>
          <w:kern w:val="0"/>
          <w:sz w:val="28"/>
          <w:szCs w:val="28"/>
          <w:lang w:eastAsia="en-AE"/>
          <w14:ligatures w14:val="none"/>
        </w:rPr>
        <w:t xml:space="preserve"> Collaborate with construction companies specializing in green building.</w:t>
      </w:r>
    </w:p>
    <w:p w14:paraId="7F47F78E" w14:textId="77777777" w:rsidR="009F5715" w:rsidRDefault="009F5715" w:rsidP="00BD6A58">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Programs:</w:t>
      </w:r>
      <w:r>
        <w:rPr>
          <w:rFonts w:ascii="Abadi" w:eastAsia="Times New Roman" w:hAnsi="Abadi" w:cs="Times New Roman"/>
          <w:kern w:val="0"/>
          <w:sz w:val="28"/>
          <w:szCs w:val="28"/>
          <w:lang w:eastAsia="en-AE"/>
          <w14:ligatures w14:val="none"/>
        </w:rPr>
        <w:t xml:space="preserve"> Train local builders and contractors on sustainable construction practices.</w:t>
      </w:r>
    </w:p>
    <w:p w14:paraId="06F10E8E" w14:textId="77777777" w:rsidR="009F5715" w:rsidRDefault="009F5715" w:rsidP="00BD6A58">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the community in supporting and participating in green building projects.</w:t>
      </w:r>
    </w:p>
    <w:p w14:paraId="68C81CC0" w14:textId="77777777" w:rsidR="009F5715" w:rsidRDefault="009F5715" w:rsidP="00BD6A58">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green building projects in a few orphanages to test and refine the approach.</w:t>
      </w:r>
    </w:p>
    <w:p w14:paraId="6003D04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D5B4962" w14:textId="77777777" w:rsidR="009F5715" w:rsidRDefault="009F5715" w:rsidP="00BD6A58">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Access to expertise in green building and sustainable construction.</w:t>
      </w:r>
    </w:p>
    <w:p w14:paraId="021AF08C" w14:textId="77777777" w:rsidR="009F5715" w:rsidRDefault="009F5715" w:rsidP="00BD6A58">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Materials:</w:t>
      </w:r>
      <w:r>
        <w:rPr>
          <w:rFonts w:ascii="Abadi" w:eastAsia="Times New Roman" w:hAnsi="Abadi" w:cs="Times New Roman"/>
          <w:kern w:val="0"/>
          <w:sz w:val="28"/>
          <w:szCs w:val="28"/>
          <w:lang w:eastAsia="en-AE"/>
          <w14:ligatures w14:val="none"/>
        </w:rPr>
        <w:t xml:space="preserve"> Ensuring the use of durable and eco-friendly construction materials.</w:t>
      </w:r>
    </w:p>
    <w:p w14:paraId="5E8AEA52" w14:textId="77777777" w:rsidR="009F5715" w:rsidRDefault="009F5715" w:rsidP="00BD6A58">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Gaining strong community involvement and support.</w:t>
      </w:r>
    </w:p>
    <w:p w14:paraId="124C463A"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32EE1E9" w14:textId="77777777" w:rsidR="009F5715" w:rsidRDefault="009F5715" w:rsidP="00BD6A58">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for sustainable construction materials and technologies.</w:t>
      </w:r>
    </w:p>
    <w:p w14:paraId="089D5C06" w14:textId="77777777" w:rsidR="009F5715" w:rsidRDefault="009F5715" w:rsidP="00BD6A58">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challenges in adapting green building techniques to local conditions.</w:t>
      </w:r>
    </w:p>
    <w:p w14:paraId="17E00462" w14:textId="77777777" w:rsidR="009F5715" w:rsidRDefault="009F5715" w:rsidP="00BD6A58">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w:t>
      </w:r>
      <w:r>
        <w:rPr>
          <w:rFonts w:ascii="Abadi" w:eastAsia="Times New Roman" w:hAnsi="Abadi" w:cs="Times New Roman"/>
          <w:kern w:val="0"/>
          <w:sz w:val="28"/>
          <w:szCs w:val="28"/>
          <w:lang w:eastAsia="en-AE"/>
          <w14:ligatures w14:val="none"/>
        </w:rPr>
        <w:t xml:space="preserve"> Ensuring proper maintenance and operation of green building systems.</w:t>
      </w:r>
    </w:p>
    <w:p w14:paraId="0814F1E8" w14:textId="77777777" w:rsidR="009F5715" w:rsidRDefault="009F5715" w:rsidP="009F5715">
      <w:pPr>
        <w:rPr>
          <w:rFonts w:ascii="Abadi" w:hAnsi="Abadi"/>
          <w:sz w:val="28"/>
          <w:szCs w:val="28"/>
        </w:rPr>
      </w:pPr>
    </w:p>
    <w:p w14:paraId="2690FDA4" w14:textId="4E33B9A9" w:rsidR="009F5715" w:rsidRDefault="009F5715" w:rsidP="00D248A5">
      <w:pPr>
        <w:pStyle w:val="Heading1"/>
        <w:rPr>
          <w:rFonts w:eastAsia="Times New Roman"/>
          <w:lang w:eastAsia="en-AE"/>
        </w:rPr>
      </w:pPr>
      <w:bookmarkStart w:id="68" w:name="_Toc172018779"/>
      <w:r>
        <w:rPr>
          <w:rFonts w:eastAsia="Times New Roman"/>
          <w:lang w:eastAsia="en-AE"/>
        </w:rPr>
        <w:t xml:space="preserve">38. </w:t>
      </w:r>
      <w:r w:rsidR="00C86854">
        <w:t>Renewable Energy-Powered Water Systems for Gaza Orphanages</w:t>
      </w:r>
      <w:bookmarkEnd w:id="68"/>
    </w:p>
    <w:p w14:paraId="235F447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renewable energy-powered water purification systems in orphanages to provide a consistent supply of clean and safe drinking water, utilizing solar and wind energy.</w:t>
      </w:r>
    </w:p>
    <w:p w14:paraId="18D13795"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traditional water purification infrastructure, which can be unreliable and energy-intensive, directly implementing renewable energy solutions. In Gaza, where access to clean water is a critical issue, renewable energy-powered purification systems can ensure a sustainable and reliable water supply.</w:t>
      </w:r>
    </w:p>
    <w:p w14:paraId="2D4E202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9335307" w14:textId="77777777" w:rsidR="009F5715" w:rsidRDefault="009F5715" w:rsidP="00BD6A58">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wind turbines, and advanced filtration systems for water purification.</w:t>
      </w:r>
    </w:p>
    <w:p w14:paraId="3105007F" w14:textId="77777777" w:rsidR="009F5715" w:rsidRDefault="009F5715" w:rsidP="00BD6A58">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Integrates renewable energy with water purification technologies to create a self-sufficient system.</w:t>
      </w:r>
    </w:p>
    <w:p w14:paraId="27F0D085" w14:textId="77777777" w:rsidR="009F5715" w:rsidRDefault="009F5715" w:rsidP="00BD6A58">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dependence on unreliable municipal water supplies and fossil fuel-based energy sources.</w:t>
      </w:r>
    </w:p>
    <w:p w14:paraId="5C7C43A0" w14:textId="77777777" w:rsidR="009F5715" w:rsidRDefault="009F5715" w:rsidP="00BD6A58">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and resilient solution for clean water access.</w:t>
      </w:r>
    </w:p>
    <w:p w14:paraId="263B2BA4" w14:textId="2753E75B" w:rsidR="009F5715" w:rsidRDefault="009F5715" w:rsidP="00BD6A58">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environmental sustainability and resilience against future water and energy challenges.</w:t>
      </w:r>
    </w:p>
    <w:p w14:paraId="021423E0" w14:textId="2CFF0B8F" w:rsidR="00465385" w:rsidRPr="00465385" w:rsidRDefault="00465385" w:rsidP="00465385">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65385">
        <w:rPr>
          <w:rFonts w:ascii="Abadi" w:eastAsia="Times New Roman" w:hAnsi="Abadi" w:cs="Times New Roman"/>
          <w:b/>
          <w:bCs/>
          <w:kern w:val="0"/>
          <w:sz w:val="28"/>
          <w:szCs w:val="28"/>
          <w:lang w:eastAsia="en-AE"/>
          <w14:ligatures w14:val="none"/>
        </w:rPr>
        <w:t>Actual Examples:</w:t>
      </w:r>
    </w:p>
    <w:p w14:paraId="743C5D11" w14:textId="4F6B4238" w:rsidR="00465385" w:rsidRPr="00465385" w:rsidRDefault="00465385" w:rsidP="00BD6A58">
      <w:pPr>
        <w:pStyle w:val="NoSpacing"/>
        <w:numPr>
          <w:ilvl w:val="0"/>
          <w:numId w:val="238"/>
        </w:numPr>
        <w:rPr>
          <w:rFonts w:ascii="Abadi" w:hAnsi="Abadi"/>
          <w:sz w:val="28"/>
          <w:szCs w:val="28"/>
          <w:lang w:eastAsia="en-AE"/>
        </w:rPr>
      </w:pPr>
      <w:r w:rsidRPr="00465385">
        <w:rPr>
          <w:rFonts w:ascii="Abadi" w:hAnsi="Abadi"/>
          <w:b/>
          <w:bCs/>
          <w:sz w:val="28"/>
          <w:szCs w:val="28"/>
          <w:lang w:eastAsia="en-AE"/>
        </w:rPr>
        <w:t>Syria:</w:t>
      </w:r>
      <w:r w:rsidRPr="00465385">
        <w:rPr>
          <w:rFonts w:ascii="Abadi" w:hAnsi="Abadi"/>
          <w:sz w:val="28"/>
          <w:szCs w:val="28"/>
          <w:lang w:eastAsia="en-AE"/>
        </w:rPr>
        <w:t xml:space="preserve"> Solar-powered water purification systems have been deployed in areas affected by conflict, providing clean water to displaced populations and communities facing severe water shortages.</w:t>
      </w:r>
    </w:p>
    <w:p w14:paraId="74DF4442" w14:textId="60D82CF1" w:rsidR="00465385" w:rsidRPr="00465385" w:rsidRDefault="00465385" w:rsidP="00BD6A58">
      <w:pPr>
        <w:pStyle w:val="NoSpacing"/>
        <w:numPr>
          <w:ilvl w:val="0"/>
          <w:numId w:val="238"/>
        </w:numPr>
        <w:rPr>
          <w:rFonts w:ascii="Abadi" w:hAnsi="Abadi"/>
          <w:sz w:val="28"/>
          <w:szCs w:val="28"/>
          <w:lang w:eastAsia="en-AE"/>
        </w:rPr>
      </w:pPr>
      <w:r w:rsidRPr="00465385">
        <w:rPr>
          <w:rFonts w:ascii="Abadi" w:hAnsi="Abadi"/>
          <w:b/>
          <w:bCs/>
          <w:sz w:val="28"/>
          <w:szCs w:val="28"/>
          <w:lang w:eastAsia="en-AE"/>
        </w:rPr>
        <w:t>Yemen:</w:t>
      </w:r>
      <w:r w:rsidRPr="00465385">
        <w:rPr>
          <w:rFonts w:ascii="Abadi" w:hAnsi="Abadi"/>
          <w:sz w:val="28"/>
          <w:szCs w:val="28"/>
          <w:lang w:eastAsia="en-AE"/>
        </w:rPr>
        <w:t xml:space="preserve"> In regions suffering from both conflict and water scarcity, wind-powered water purification units have been used to deliver safe drinking water to affected communities.</w:t>
      </w:r>
    </w:p>
    <w:p w14:paraId="58DF5C5C" w14:textId="344A99E7" w:rsidR="00465385" w:rsidRPr="00465385" w:rsidRDefault="00465385" w:rsidP="00BD6A58">
      <w:pPr>
        <w:pStyle w:val="NoSpacing"/>
        <w:numPr>
          <w:ilvl w:val="0"/>
          <w:numId w:val="238"/>
        </w:numPr>
        <w:rPr>
          <w:rFonts w:ascii="Abadi" w:hAnsi="Abadi"/>
          <w:sz w:val="28"/>
          <w:szCs w:val="28"/>
          <w:lang w:eastAsia="en-AE"/>
        </w:rPr>
      </w:pPr>
      <w:r w:rsidRPr="00465385">
        <w:rPr>
          <w:rFonts w:ascii="Abadi" w:hAnsi="Abadi"/>
          <w:b/>
          <w:bCs/>
          <w:sz w:val="28"/>
          <w:szCs w:val="28"/>
          <w:lang w:eastAsia="en-AE"/>
        </w:rPr>
        <w:t>South Sudan:</w:t>
      </w:r>
      <w:r w:rsidRPr="00465385">
        <w:rPr>
          <w:rFonts w:ascii="Abadi" w:hAnsi="Abadi"/>
          <w:sz w:val="28"/>
          <w:szCs w:val="28"/>
          <w:lang w:eastAsia="en-AE"/>
        </w:rPr>
        <w:t xml:space="preserve"> Solar-powered water purification and desalination systems have been implemented in refugee camps and rural areas to address critical water needs amidst ongoing humanitarian crises.</w:t>
      </w:r>
    </w:p>
    <w:p w14:paraId="2C2A79D5"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490ABC1" w14:textId="77777777" w:rsidR="009F5715" w:rsidRDefault="009F5715" w:rsidP="00BD6A58">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Study:</w:t>
      </w:r>
      <w:r>
        <w:rPr>
          <w:rFonts w:ascii="Abadi" w:eastAsia="Times New Roman" w:hAnsi="Abadi" w:cs="Times New Roman"/>
          <w:kern w:val="0"/>
          <w:sz w:val="28"/>
          <w:szCs w:val="28"/>
          <w:lang w:eastAsia="en-AE"/>
          <w14:ligatures w14:val="none"/>
        </w:rPr>
        <w:t xml:space="preserve"> Conduct a feasibility study to determine the best locations and technologies for water purification systems.</w:t>
      </w:r>
    </w:p>
    <w:p w14:paraId="6D1A00F9" w14:textId="77777777" w:rsidR="009F5715" w:rsidRDefault="009F5715" w:rsidP="00BD6A58">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Renewable Energy Firms:</w:t>
      </w:r>
      <w:r>
        <w:rPr>
          <w:rFonts w:ascii="Abadi" w:eastAsia="Times New Roman" w:hAnsi="Abadi" w:cs="Times New Roman"/>
          <w:kern w:val="0"/>
          <w:sz w:val="28"/>
          <w:szCs w:val="28"/>
          <w:lang w:eastAsia="en-AE"/>
          <w14:ligatures w14:val="none"/>
        </w:rPr>
        <w:t xml:space="preserve"> Collaborate with companies specializing in renewable energy and water purification.</w:t>
      </w:r>
    </w:p>
    <w:p w14:paraId="19A44606" w14:textId="77777777" w:rsidR="009F5715" w:rsidRDefault="009F5715" w:rsidP="00BD6A58">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on the operation and maintenance of renewable energy-powered water systems.</w:t>
      </w:r>
    </w:p>
    <w:p w14:paraId="4E1F0781" w14:textId="77777777" w:rsidR="009F5715" w:rsidRDefault="009F5715" w:rsidP="00BD6A58">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the community in supporting and maintaining the water purification systems.</w:t>
      </w:r>
    </w:p>
    <w:p w14:paraId="176FC9F7" w14:textId="77777777" w:rsidR="009F5715" w:rsidRDefault="009F5715" w:rsidP="00BD6A58">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a few orphanages to test and refine the approach.</w:t>
      </w:r>
    </w:p>
    <w:p w14:paraId="36A3C40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3A3017A" w14:textId="77777777" w:rsidR="009F5715" w:rsidRDefault="009F5715" w:rsidP="00BD6A58">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use of high-quality renewable energy and water purification systems.</w:t>
      </w:r>
    </w:p>
    <w:p w14:paraId="5F7C781D" w14:textId="77777777" w:rsidR="009F5715" w:rsidRDefault="009F5715" w:rsidP="00BD6A58">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Access to expertise in renewable energy and water management.</w:t>
      </w:r>
    </w:p>
    <w:p w14:paraId="0D5B8428" w14:textId="26E10CC8" w:rsidR="00465385" w:rsidRDefault="009F5715" w:rsidP="00BD6A58">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long-term funding for installation and maintenance.</w:t>
      </w:r>
    </w:p>
    <w:p w14:paraId="22B40E81" w14:textId="77777777" w:rsidR="00465385" w:rsidRPr="00465385" w:rsidRDefault="00465385" w:rsidP="00465385">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p>
    <w:p w14:paraId="6731C75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7BB94C56" w14:textId="77777777" w:rsidR="009F5715" w:rsidRDefault="009F5715" w:rsidP="00BD6A58">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required for renewable energy and water purification systems.</w:t>
      </w:r>
    </w:p>
    <w:p w14:paraId="0EB2897D" w14:textId="77777777" w:rsidR="009F5715" w:rsidRDefault="009F5715" w:rsidP="00BD6A58">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technical difficulties in system integration and maintenance.</w:t>
      </w:r>
    </w:p>
    <w:p w14:paraId="725138D4" w14:textId="77777777" w:rsidR="009F5715" w:rsidRDefault="009F5715" w:rsidP="00BD6A58">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Dependence:</w:t>
      </w:r>
      <w:r>
        <w:rPr>
          <w:rFonts w:ascii="Abadi" w:eastAsia="Times New Roman" w:hAnsi="Abadi" w:cs="Times New Roman"/>
          <w:kern w:val="0"/>
          <w:sz w:val="28"/>
          <w:szCs w:val="28"/>
          <w:lang w:eastAsia="en-AE"/>
          <w14:ligatures w14:val="none"/>
        </w:rPr>
        <w:t xml:space="preserve"> Effectiveness dependent on local weather conditions for solar and wind power.</w:t>
      </w:r>
    </w:p>
    <w:p w14:paraId="30FE149A" w14:textId="77777777" w:rsidR="009F5715" w:rsidRDefault="009F5715" w:rsidP="009F5715">
      <w:pPr>
        <w:rPr>
          <w:rFonts w:ascii="Abadi" w:hAnsi="Abadi"/>
          <w:sz w:val="28"/>
          <w:szCs w:val="28"/>
        </w:rPr>
      </w:pPr>
    </w:p>
    <w:p w14:paraId="1E692DE4" w14:textId="6DA5DC89" w:rsidR="009F5715" w:rsidRDefault="009F5715" w:rsidP="00D248A5">
      <w:pPr>
        <w:pStyle w:val="Heading1"/>
        <w:rPr>
          <w:rFonts w:eastAsia="Times New Roman"/>
          <w:lang w:eastAsia="en-AE"/>
        </w:rPr>
      </w:pPr>
      <w:bookmarkStart w:id="69" w:name="_Toc172018780"/>
      <w:r>
        <w:rPr>
          <w:rFonts w:eastAsia="Times New Roman"/>
          <w:lang w:eastAsia="en-AE"/>
        </w:rPr>
        <w:t xml:space="preserve">39. </w:t>
      </w:r>
      <w:r w:rsidR="00292135">
        <w:t>Smart Agriculture Systems for Food Security in Gaza Orphanages</w:t>
      </w:r>
      <w:bookmarkEnd w:id="69"/>
    </w:p>
    <w:p w14:paraId="4412446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smart agriculture techniques in orphanages to ensure food security and nutritional self-sufficiency by utilizing advanced farming technologies and practices.</w:t>
      </w:r>
    </w:p>
    <w:p w14:paraId="0BD7866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w:t>
      </w:r>
      <w:proofErr w:type="spellStart"/>
      <w:r>
        <w:rPr>
          <w:rFonts w:ascii="Abadi" w:eastAsia="Times New Roman" w:hAnsi="Abadi" w:cs="Times New Roman"/>
          <w:kern w:val="0"/>
          <w:sz w:val="28"/>
          <w:szCs w:val="28"/>
          <w:lang w:eastAsia="en-AE"/>
          <w14:ligatures w14:val="none"/>
        </w:rPr>
        <w:t>labor-intensive</w:t>
      </w:r>
      <w:proofErr w:type="spellEnd"/>
      <w:r>
        <w:rPr>
          <w:rFonts w:ascii="Abadi" w:eastAsia="Times New Roman" w:hAnsi="Abadi" w:cs="Times New Roman"/>
          <w:kern w:val="0"/>
          <w:sz w:val="28"/>
          <w:szCs w:val="28"/>
          <w:lang w:eastAsia="en-AE"/>
          <w14:ligatures w14:val="none"/>
        </w:rPr>
        <w:t xml:space="preserve"> agriculture methods, directly implementing smart farming technologies. In Gaza, where food security is a significant concern due to conflict and limited arable land, smart agriculture can provide a sustainable solution for growing food efficiently and effectively.</w:t>
      </w:r>
    </w:p>
    <w:p w14:paraId="664AF1F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432139B" w14:textId="77777777" w:rsidR="009F5715" w:rsidRDefault="009F5715" w:rsidP="00BD6A58">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hydroponics, aquaponics, and precision farming technologies.</w:t>
      </w:r>
    </w:p>
    <w:p w14:paraId="702710F3" w14:textId="77777777" w:rsidR="009F5715" w:rsidRDefault="009F5715" w:rsidP="00BD6A58">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Incorporates sensors, automated irrigation, and data analytics for optimal crop growth.</w:t>
      </w:r>
    </w:p>
    <w:p w14:paraId="25C22CD8" w14:textId="77777777" w:rsidR="009F5715" w:rsidRDefault="009F5715" w:rsidP="00BD6A58">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traditional farming techniques that require extensive land and water resources.</w:t>
      </w:r>
    </w:p>
    <w:p w14:paraId="253F29F8" w14:textId="77777777" w:rsidR="009F5715" w:rsidRDefault="009F5715" w:rsidP="00BD6A58">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efficient, and scalable solution for food production.</w:t>
      </w:r>
    </w:p>
    <w:p w14:paraId="0339DE39" w14:textId="597DB79E" w:rsidR="009F5715" w:rsidRDefault="009F5715" w:rsidP="00BD6A58">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orphanages for future food challenges with resilient and innovative agricultural practices.</w:t>
      </w:r>
    </w:p>
    <w:p w14:paraId="24FCC017" w14:textId="6E28D7BB" w:rsidR="00465385" w:rsidRPr="00465385" w:rsidRDefault="00465385" w:rsidP="00465385">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65385">
        <w:rPr>
          <w:rFonts w:ascii="Abadi" w:eastAsia="Times New Roman" w:hAnsi="Abadi" w:cs="Times New Roman"/>
          <w:b/>
          <w:bCs/>
          <w:kern w:val="0"/>
          <w:sz w:val="28"/>
          <w:szCs w:val="28"/>
          <w:lang w:eastAsia="en-AE"/>
          <w14:ligatures w14:val="none"/>
        </w:rPr>
        <w:t>Actual Examples:</w:t>
      </w:r>
    </w:p>
    <w:p w14:paraId="3DA0612D" w14:textId="2FE90B25" w:rsidR="00465385" w:rsidRPr="00465385" w:rsidRDefault="00465385" w:rsidP="00BD6A58">
      <w:pPr>
        <w:pStyle w:val="NoSpacing"/>
        <w:numPr>
          <w:ilvl w:val="0"/>
          <w:numId w:val="239"/>
        </w:numPr>
        <w:rPr>
          <w:rFonts w:ascii="Abadi" w:hAnsi="Abadi"/>
          <w:sz w:val="28"/>
          <w:szCs w:val="28"/>
          <w:lang w:eastAsia="en-AE"/>
        </w:rPr>
      </w:pPr>
      <w:r w:rsidRPr="00465385">
        <w:rPr>
          <w:rFonts w:ascii="Abadi" w:hAnsi="Abadi"/>
          <w:b/>
          <w:bCs/>
          <w:sz w:val="28"/>
          <w:szCs w:val="28"/>
          <w:lang w:eastAsia="en-AE"/>
        </w:rPr>
        <w:t>Lebanon:</w:t>
      </w:r>
      <w:r w:rsidRPr="00465385">
        <w:rPr>
          <w:rFonts w:ascii="Abadi" w:hAnsi="Abadi"/>
          <w:sz w:val="28"/>
          <w:szCs w:val="28"/>
          <w:lang w:eastAsia="en-AE"/>
        </w:rPr>
        <w:t xml:space="preserve"> Urban farms in Beirut have adopted hydroponics and vertical farming techniques to address food shortages exacerbated by political instability and limited arable land. These farms efficiently utilize small spaces and limited resources, providing a model for smart agriculture in crisis situations.</w:t>
      </w:r>
    </w:p>
    <w:p w14:paraId="01A4D720" w14:textId="1A5D6362" w:rsidR="00465385" w:rsidRPr="00465385" w:rsidRDefault="00465385" w:rsidP="00BD6A58">
      <w:pPr>
        <w:pStyle w:val="NoSpacing"/>
        <w:numPr>
          <w:ilvl w:val="0"/>
          <w:numId w:val="239"/>
        </w:numPr>
        <w:rPr>
          <w:rFonts w:ascii="Abadi" w:hAnsi="Abadi"/>
          <w:sz w:val="28"/>
          <w:szCs w:val="28"/>
          <w:lang w:eastAsia="en-AE"/>
        </w:rPr>
      </w:pPr>
      <w:r w:rsidRPr="00465385">
        <w:rPr>
          <w:rFonts w:ascii="Abadi" w:hAnsi="Abadi"/>
          <w:b/>
          <w:bCs/>
          <w:sz w:val="28"/>
          <w:szCs w:val="28"/>
          <w:lang w:eastAsia="en-AE"/>
        </w:rPr>
        <w:lastRenderedPageBreak/>
        <w:t>Yemen:</w:t>
      </w:r>
      <w:r w:rsidRPr="00465385">
        <w:rPr>
          <w:rFonts w:ascii="Abadi" w:hAnsi="Abadi"/>
          <w:sz w:val="28"/>
          <w:szCs w:val="28"/>
          <w:lang w:eastAsia="en-AE"/>
        </w:rPr>
        <w:t xml:space="preserve"> In response to ongoing conflict and food insecurity, several organizations have implemented aquaponics systems in refugee camps and rural areas. These systems combine fish farming with plant cultivation, offering a sustainable and resource-efficient approach to food production in challenging environments.</w:t>
      </w:r>
    </w:p>
    <w:p w14:paraId="46FA211C" w14:textId="2BDD91A3" w:rsidR="00465385" w:rsidRPr="00465385" w:rsidRDefault="00465385" w:rsidP="00BD6A58">
      <w:pPr>
        <w:pStyle w:val="NoSpacing"/>
        <w:numPr>
          <w:ilvl w:val="0"/>
          <w:numId w:val="239"/>
        </w:numPr>
        <w:rPr>
          <w:rFonts w:ascii="Abadi" w:hAnsi="Abadi"/>
          <w:sz w:val="28"/>
          <w:szCs w:val="28"/>
          <w:lang w:eastAsia="en-AE"/>
        </w:rPr>
      </w:pPr>
      <w:r w:rsidRPr="00465385">
        <w:rPr>
          <w:rFonts w:ascii="Abadi" w:hAnsi="Abadi"/>
          <w:b/>
          <w:bCs/>
          <w:sz w:val="28"/>
          <w:szCs w:val="28"/>
          <w:lang w:eastAsia="en-AE"/>
        </w:rPr>
        <w:t>South Sudan:</w:t>
      </w:r>
      <w:r w:rsidRPr="00465385">
        <w:rPr>
          <w:rFonts w:ascii="Abadi" w:hAnsi="Abadi"/>
          <w:sz w:val="28"/>
          <w:szCs w:val="28"/>
          <w:lang w:eastAsia="en-AE"/>
        </w:rPr>
        <w:t xml:space="preserve"> In the face of conflict and economic instability, NGOs have introduced container farms and hydroponic systems to support displaced communities. These systems are designed to be portable and adaptable, enabling food production even in adverse conditions with minimal land and water usage.</w:t>
      </w:r>
    </w:p>
    <w:p w14:paraId="5C4DCD5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FCBBB28" w14:textId="77777777" w:rsidR="009F5715" w:rsidRDefault="009F5715" w:rsidP="00BD6A58">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Study:</w:t>
      </w:r>
      <w:r>
        <w:rPr>
          <w:rFonts w:ascii="Abadi" w:eastAsia="Times New Roman" w:hAnsi="Abadi" w:cs="Times New Roman"/>
          <w:kern w:val="0"/>
          <w:sz w:val="28"/>
          <w:szCs w:val="28"/>
          <w:lang w:eastAsia="en-AE"/>
          <w14:ligatures w14:val="none"/>
        </w:rPr>
        <w:t xml:space="preserve"> Conduct a feasibility study to determine the best smart agriculture techniques for local conditions.</w:t>
      </w:r>
    </w:p>
    <w:p w14:paraId="35D7AF9E" w14:textId="77777777" w:rsidR="009F5715" w:rsidRDefault="009F5715" w:rsidP="00BD6A58">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Agricultural Experts:</w:t>
      </w:r>
      <w:r>
        <w:rPr>
          <w:rFonts w:ascii="Abadi" w:eastAsia="Times New Roman" w:hAnsi="Abadi" w:cs="Times New Roman"/>
          <w:kern w:val="0"/>
          <w:sz w:val="28"/>
          <w:szCs w:val="28"/>
          <w:lang w:eastAsia="en-AE"/>
          <w14:ligatures w14:val="none"/>
        </w:rPr>
        <w:t xml:space="preserve"> Collaborate with agricultural universities and research institutions to develop and implement smart farming projects.</w:t>
      </w:r>
    </w:p>
    <w:p w14:paraId="2E79222E" w14:textId="77777777" w:rsidR="009F5715" w:rsidRDefault="009F5715" w:rsidP="00BD6A58">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and older children on smart farming techniques and technologies.</w:t>
      </w:r>
    </w:p>
    <w:p w14:paraId="78211A1F" w14:textId="77777777" w:rsidR="009F5715" w:rsidRDefault="009F5715" w:rsidP="00BD6A58">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the community in supporting and maintaining the agricultural systems.</w:t>
      </w:r>
    </w:p>
    <w:p w14:paraId="28F4082E" w14:textId="77777777" w:rsidR="009F5715" w:rsidRDefault="009F5715" w:rsidP="00BD6A58">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Start with pilot projects in a few orphanages to demonstrate feasibility and benefits.</w:t>
      </w:r>
    </w:p>
    <w:p w14:paraId="34EA9C5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77D527C" w14:textId="77777777" w:rsidR="009F5715" w:rsidRDefault="009F5715" w:rsidP="00BD6A58">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Access to expertise in smart agriculture and innovative farming methods.</w:t>
      </w:r>
    </w:p>
    <w:p w14:paraId="0DD22974" w14:textId="77777777" w:rsidR="009F5715" w:rsidRDefault="009F5715" w:rsidP="00BD6A58">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Infrastructure:</w:t>
      </w:r>
      <w:r>
        <w:rPr>
          <w:rFonts w:ascii="Abadi" w:eastAsia="Times New Roman" w:hAnsi="Abadi" w:cs="Times New Roman"/>
          <w:kern w:val="0"/>
          <w:sz w:val="28"/>
          <w:szCs w:val="28"/>
          <w:lang w:eastAsia="en-AE"/>
          <w14:ligatures w14:val="none"/>
        </w:rPr>
        <w:t xml:space="preserve"> Ensuring the use of durable and efficient farming infrastructure and technologies.</w:t>
      </w:r>
    </w:p>
    <w:p w14:paraId="528D08C7" w14:textId="77777777" w:rsidR="009F5715" w:rsidRDefault="009F5715" w:rsidP="00BD6A58">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Gaining strong community involvement and support.</w:t>
      </w:r>
    </w:p>
    <w:p w14:paraId="079698A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76A2644" w14:textId="77777777" w:rsidR="009F5715" w:rsidRDefault="009F5715" w:rsidP="00BD6A58">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for setting up smart agriculture systems.</w:t>
      </w:r>
    </w:p>
    <w:p w14:paraId="7E4AC701" w14:textId="77777777" w:rsidR="009F5715" w:rsidRDefault="009F5715" w:rsidP="00BD6A58">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technical difficulties in maintaining and operating the systems.</w:t>
      </w:r>
    </w:p>
    <w:p w14:paraId="15C17C6F" w14:textId="77777777" w:rsidR="009F5715" w:rsidRDefault="009F5715" w:rsidP="00BD6A58">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Climate Factors:</w:t>
      </w:r>
      <w:r>
        <w:rPr>
          <w:rFonts w:ascii="Abadi" w:eastAsia="Times New Roman" w:hAnsi="Abadi" w:cs="Times New Roman"/>
          <w:kern w:val="0"/>
          <w:sz w:val="28"/>
          <w:szCs w:val="28"/>
          <w:lang w:eastAsia="en-AE"/>
          <w14:ligatures w14:val="none"/>
        </w:rPr>
        <w:t xml:space="preserve"> Adapting to local climate conditions and potential environmental challenges.</w:t>
      </w:r>
    </w:p>
    <w:p w14:paraId="3ACF6699" w14:textId="77777777" w:rsidR="009F5715" w:rsidRDefault="009F5715" w:rsidP="009F5715">
      <w:pPr>
        <w:rPr>
          <w:rFonts w:ascii="Abadi" w:hAnsi="Abadi"/>
          <w:sz w:val="28"/>
          <w:szCs w:val="28"/>
        </w:rPr>
      </w:pPr>
    </w:p>
    <w:p w14:paraId="419FBEDE" w14:textId="0B752C06" w:rsidR="009F5715" w:rsidRDefault="009F5715" w:rsidP="00D248A5">
      <w:pPr>
        <w:pStyle w:val="Heading1"/>
        <w:rPr>
          <w:rFonts w:eastAsia="Times New Roman"/>
          <w:lang w:eastAsia="en-AE"/>
        </w:rPr>
      </w:pPr>
      <w:bookmarkStart w:id="70" w:name="_Toc172018781"/>
      <w:r>
        <w:rPr>
          <w:rFonts w:eastAsia="Times New Roman"/>
          <w:lang w:eastAsia="en-AE"/>
        </w:rPr>
        <w:lastRenderedPageBreak/>
        <w:t xml:space="preserve">40. </w:t>
      </w:r>
      <w:r w:rsidR="0051394A">
        <w:t>Digital Financial Literacy Programs for Gaza Orphanages</w:t>
      </w:r>
      <w:bookmarkEnd w:id="70"/>
    </w:p>
    <w:p w14:paraId="286A28D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digital financial literacy programs for orphans to equip them with essential financial skills, preparing them for economic independence and stability.</w:t>
      </w:r>
    </w:p>
    <w:p w14:paraId="0BAD599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financial education methods, which may be less accessible or comprehensive, directly implementing digital learning solutions. In Gaza, where economic instability is a major issue, digital financial literacy can empower orphans with the knowledge and skills to manage their finances effectively.</w:t>
      </w:r>
    </w:p>
    <w:p w14:paraId="145279AE"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B12C5CD" w14:textId="77777777" w:rsidR="009F5715" w:rsidRDefault="009F5715" w:rsidP="00BD6A58">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online platforms, mobile apps, and interactive financial education tools.</w:t>
      </w:r>
    </w:p>
    <w:p w14:paraId="5A3B2F26" w14:textId="77777777" w:rsidR="009F5715" w:rsidRDefault="009F5715" w:rsidP="00BD6A58">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gamified learning experiences, real-time financial simulations, and personalized coaching.</w:t>
      </w:r>
    </w:p>
    <w:p w14:paraId="2B8CB14D" w14:textId="77777777" w:rsidR="009F5715" w:rsidRDefault="009F5715" w:rsidP="00BD6A58">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traditional classroom-based financial education.</w:t>
      </w:r>
    </w:p>
    <w:p w14:paraId="4F7AB169" w14:textId="77777777" w:rsidR="009F5715" w:rsidRDefault="009F5715" w:rsidP="00BD6A58">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accessible, flexible, and engaging financial literacy education.</w:t>
      </w:r>
    </w:p>
    <w:p w14:paraId="30F4EC33" w14:textId="6C52CF15" w:rsidR="009F5715" w:rsidRDefault="009F5715" w:rsidP="00BD6A58">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children for a digital economy with essential financial management skills.</w:t>
      </w:r>
    </w:p>
    <w:p w14:paraId="3314886B" w14:textId="16FD0CEC" w:rsidR="00465385" w:rsidRPr="00465385" w:rsidRDefault="00465385" w:rsidP="00465385">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65385">
        <w:rPr>
          <w:rFonts w:ascii="Abadi" w:eastAsia="Times New Roman" w:hAnsi="Abadi" w:cs="Times New Roman"/>
          <w:b/>
          <w:bCs/>
          <w:kern w:val="0"/>
          <w:sz w:val="28"/>
          <w:szCs w:val="28"/>
          <w:lang w:eastAsia="en-AE"/>
          <w14:ligatures w14:val="none"/>
        </w:rPr>
        <w:t>Actual Examples:</w:t>
      </w:r>
    </w:p>
    <w:p w14:paraId="78ECE2F8" w14:textId="04E58976" w:rsidR="00465385" w:rsidRPr="00465385" w:rsidRDefault="00465385" w:rsidP="00BD6A58">
      <w:pPr>
        <w:pStyle w:val="NoSpacing"/>
        <w:numPr>
          <w:ilvl w:val="0"/>
          <w:numId w:val="240"/>
        </w:numPr>
        <w:rPr>
          <w:rFonts w:ascii="Abadi" w:hAnsi="Abadi"/>
          <w:sz w:val="28"/>
          <w:szCs w:val="28"/>
          <w:lang w:eastAsia="en-AE"/>
        </w:rPr>
      </w:pPr>
      <w:r w:rsidRPr="00465385">
        <w:rPr>
          <w:rFonts w:ascii="Abadi" w:hAnsi="Abadi"/>
          <w:b/>
          <w:bCs/>
          <w:sz w:val="28"/>
          <w:szCs w:val="28"/>
          <w:lang w:eastAsia="en-AE"/>
        </w:rPr>
        <w:t>Syria:</w:t>
      </w:r>
      <w:r w:rsidRPr="00465385">
        <w:rPr>
          <w:rFonts w:ascii="Abadi" w:hAnsi="Abadi"/>
          <w:sz w:val="28"/>
          <w:szCs w:val="28"/>
          <w:lang w:eastAsia="en-AE"/>
        </w:rPr>
        <w:t xml:space="preserve"> The "Kiva Syria" initiative provides digital financial literacy training and microloans to support economic stability and growth for individuals affected by the conflict. This program helps families and young people manage their finances and develop entrepreneurial skills through online platforms.</w:t>
      </w:r>
    </w:p>
    <w:p w14:paraId="5F2EA2E8" w14:textId="74D73188" w:rsidR="00465385" w:rsidRPr="00465385" w:rsidRDefault="00465385" w:rsidP="00BD6A58">
      <w:pPr>
        <w:pStyle w:val="NoSpacing"/>
        <w:numPr>
          <w:ilvl w:val="0"/>
          <w:numId w:val="240"/>
        </w:numPr>
        <w:rPr>
          <w:rFonts w:ascii="Abadi" w:hAnsi="Abadi"/>
          <w:sz w:val="28"/>
          <w:szCs w:val="28"/>
          <w:lang w:eastAsia="en-AE"/>
        </w:rPr>
      </w:pPr>
      <w:r w:rsidRPr="00465385">
        <w:rPr>
          <w:rFonts w:ascii="Abadi" w:hAnsi="Abadi"/>
          <w:b/>
          <w:bCs/>
          <w:sz w:val="28"/>
          <w:szCs w:val="28"/>
          <w:lang w:eastAsia="en-AE"/>
        </w:rPr>
        <w:t>Yemen:</w:t>
      </w:r>
      <w:r w:rsidRPr="00465385">
        <w:rPr>
          <w:rFonts w:ascii="Abadi" w:hAnsi="Abadi"/>
          <w:sz w:val="28"/>
          <w:szCs w:val="28"/>
          <w:lang w:eastAsia="en-AE"/>
        </w:rPr>
        <w:t xml:space="preserve"> The "Yemen Mobile Money" program offers digital financial services and educational resources to help individuals in conflict-affected areas gain financial literacy and access essential financial tools via mobile apps.</w:t>
      </w:r>
    </w:p>
    <w:p w14:paraId="3FDF4DBE" w14:textId="69D56083" w:rsidR="00465385" w:rsidRDefault="00465385" w:rsidP="00BD6A58">
      <w:pPr>
        <w:pStyle w:val="NoSpacing"/>
        <w:numPr>
          <w:ilvl w:val="0"/>
          <w:numId w:val="240"/>
        </w:numPr>
        <w:rPr>
          <w:rFonts w:ascii="Abadi" w:hAnsi="Abadi"/>
          <w:sz w:val="28"/>
          <w:szCs w:val="28"/>
          <w:lang w:eastAsia="en-AE"/>
        </w:rPr>
      </w:pPr>
      <w:r w:rsidRPr="00465385">
        <w:rPr>
          <w:rFonts w:ascii="Abadi" w:hAnsi="Abadi"/>
          <w:b/>
          <w:bCs/>
          <w:sz w:val="28"/>
          <w:szCs w:val="28"/>
          <w:lang w:eastAsia="en-AE"/>
        </w:rPr>
        <w:t>South Sudan:</w:t>
      </w:r>
      <w:r w:rsidRPr="00465385">
        <w:rPr>
          <w:rFonts w:ascii="Abadi" w:hAnsi="Abadi"/>
          <w:sz w:val="28"/>
          <w:szCs w:val="28"/>
          <w:lang w:eastAsia="en-AE"/>
        </w:rPr>
        <w:t xml:space="preserve"> "BRAC South Sudan" runs digital financial literacy programs that use mobile technology to deliver financial education and resources, helping people affected by prolonged conflict and instability manage their finances effectively.</w:t>
      </w:r>
    </w:p>
    <w:p w14:paraId="39E47521" w14:textId="0C6E5047" w:rsidR="00465385" w:rsidRDefault="00465385" w:rsidP="00465385">
      <w:pPr>
        <w:pStyle w:val="NoSpacing"/>
        <w:ind w:left="720"/>
        <w:rPr>
          <w:rFonts w:ascii="Abadi" w:hAnsi="Abadi"/>
          <w:sz w:val="28"/>
          <w:szCs w:val="28"/>
          <w:lang w:eastAsia="en-AE"/>
        </w:rPr>
      </w:pPr>
    </w:p>
    <w:p w14:paraId="7F0A6CBC" w14:textId="77777777" w:rsidR="00465385" w:rsidRPr="00465385" w:rsidRDefault="00465385" w:rsidP="00465385">
      <w:pPr>
        <w:pStyle w:val="NoSpacing"/>
        <w:ind w:left="720"/>
        <w:rPr>
          <w:rFonts w:ascii="Abadi" w:hAnsi="Abadi"/>
          <w:sz w:val="28"/>
          <w:szCs w:val="28"/>
          <w:lang w:eastAsia="en-AE"/>
        </w:rPr>
      </w:pPr>
    </w:p>
    <w:p w14:paraId="132D4DC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4C0E45DA" w14:textId="77777777" w:rsidR="009F5715" w:rsidRDefault="009F5715" w:rsidP="00BD6A58">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 comprehensive digital financial literacy curriculum in collaboration with financial experts.</w:t>
      </w:r>
    </w:p>
    <w:p w14:paraId="5A9AA59E" w14:textId="77777777" w:rsidR="009F5715" w:rsidRDefault="009F5715" w:rsidP="00BD6A58">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Provision:</w:t>
      </w:r>
      <w:r>
        <w:rPr>
          <w:rFonts w:ascii="Abadi" w:eastAsia="Times New Roman" w:hAnsi="Abadi" w:cs="Times New Roman"/>
          <w:kern w:val="0"/>
          <w:sz w:val="28"/>
          <w:szCs w:val="28"/>
          <w:lang w:eastAsia="en-AE"/>
          <w14:ligatures w14:val="none"/>
        </w:rPr>
        <w:t xml:space="preserve"> Ensure access to necessary digital devices and reliable internet connectivity in orphanages.</w:t>
      </w:r>
    </w:p>
    <w:p w14:paraId="79D08E0A" w14:textId="77777777" w:rsidR="009F5715" w:rsidRDefault="009F5715" w:rsidP="00BD6A58">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Educators:</w:t>
      </w:r>
      <w:r>
        <w:rPr>
          <w:rFonts w:ascii="Abadi" w:eastAsia="Times New Roman" w:hAnsi="Abadi" w:cs="Times New Roman"/>
          <w:kern w:val="0"/>
          <w:sz w:val="28"/>
          <w:szCs w:val="28"/>
          <w:lang w:eastAsia="en-AE"/>
          <w14:ligatures w14:val="none"/>
        </w:rPr>
        <w:t xml:space="preserve"> Train educators and caregivers on delivering digital financial literacy education.</w:t>
      </w:r>
    </w:p>
    <w:p w14:paraId="50E60833" w14:textId="77777777" w:rsidR="009F5715" w:rsidRDefault="009F5715" w:rsidP="00BD6A58">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the community in supporting and promoting financial literacy initiatives.</w:t>
      </w:r>
    </w:p>
    <w:p w14:paraId="23D55C07" w14:textId="77777777" w:rsidR="009F5715" w:rsidRDefault="009F5715" w:rsidP="00BD6A58">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Regularly assess the effectiveness of financial literacy programs and make necessary adjustments.</w:t>
      </w:r>
    </w:p>
    <w:p w14:paraId="4B3847A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9223DC4" w14:textId="77777777" w:rsidR="009F5715" w:rsidRDefault="009F5715" w:rsidP="00BD6A58">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Content:</w:t>
      </w:r>
      <w:r>
        <w:rPr>
          <w:rFonts w:ascii="Abadi" w:eastAsia="Times New Roman" w:hAnsi="Abadi" w:cs="Times New Roman"/>
          <w:kern w:val="0"/>
          <w:sz w:val="28"/>
          <w:szCs w:val="28"/>
          <w:lang w:eastAsia="en-AE"/>
          <w14:ligatures w14:val="none"/>
        </w:rPr>
        <w:t xml:space="preserve"> Providing high-quality, engaging, and relevant financial education content.</w:t>
      </w:r>
    </w:p>
    <w:p w14:paraId="41A86F74" w14:textId="77777777" w:rsidR="009F5715" w:rsidRDefault="009F5715" w:rsidP="00BD6A58">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all children have access to digital devices and internet connectivity.</w:t>
      </w:r>
    </w:p>
    <w:p w14:paraId="75C89A84" w14:textId="77777777" w:rsidR="009F5715" w:rsidRDefault="009F5715" w:rsidP="00BD6A58">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Offering ongoing technical support and resources for educators and learners.</w:t>
      </w:r>
    </w:p>
    <w:p w14:paraId="2BDCB0F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C7CD21C" w14:textId="77777777" w:rsidR="009F5715" w:rsidRDefault="009F5715" w:rsidP="00BD6A58">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Addressing disparities in access to technology and internet among children.</w:t>
      </w:r>
    </w:p>
    <w:p w14:paraId="6B955DBA" w14:textId="77777777" w:rsidR="009F5715" w:rsidRDefault="009F5715" w:rsidP="00BD6A58">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Relevance:</w:t>
      </w:r>
      <w:r>
        <w:rPr>
          <w:rFonts w:ascii="Abadi" w:eastAsia="Times New Roman" w:hAnsi="Abadi" w:cs="Times New Roman"/>
          <w:kern w:val="0"/>
          <w:sz w:val="28"/>
          <w:szCs w:val="28"/>
          <w:lang w:eastAsia="en-AE"/>
          <w14:ligatures w14:val="none"/>
        </w:rPr>
        <w:t xml:space="preserve"> Ensuring financial education content is culturally and contextually appropriate.</w:t>
      </w:r>
    </w:p>
    <w:p w14:paraId="5C399571" w14:textId="77777777" w:rsidR="009F5715" w:rsidRDefault="009F5715" w:rsidP="00BD6A58">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long-term funding and resources for financial literacy programs.</w:t>
      </w:r>
    </w:p>
    <w:p w14:paraId="2826E70B" w14:textId="77777777" w:rsidR="009F5715" w:rsidRDefault="009F5715" w:rsidP="009F5715">
      <w:pPr>
        <w:rPr>
          <w:rFonts w:ascii="Abadi" w:hAnsi="Abadi"/>
          <w:sz w:val="28"/>
          <w:szCs w:val="28"/>
        </w:rPr>
      </w:pPr>
    </w:p>
    <w:p w14:paraId="777A6669" w14:textId="00302879" w:rsidR="009F5715" w:rsidRDefault="009F5715" w:rsidP="00D248A5">
      <w:pPr>
        <w:pStyle w:val="Heading1"/>
        <w:rPr>
          <w:rFonts w:eastAsia="Times New Roman"/>
          <w:lang w:eastAsia="en-AE"/>
        </w:rPr>
      </w:pPr>
      <w:bookmarkStart w:id="71" w:name="_Toc172018782"/>
      <w:r>
        <w:rPr>
          <w:rFonts w:eastAsia="Times New Roman"/>
          <w:lang w:eastAsia="en-AE"/>
        </w:rPr>
        <w:t xml:space="preserve">41. </w:t>
      </w:r>
      <w:r w:rsidR="00B2797F">
        <w:t>Blockchain-Based Identity Systems for Gaza Orphanages</w:t>
      </w:r>
      <w:bookmarkEnd w:id="71"/>
    </w:p>
    <w:p w14:paraId="2DB7CD0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blockchain-based identity management systems to securely and efficiently manage the identities and records of orphans in Gaza, ensuring data integrity and accessibility.</w:t>
      </w:r>
    </w:p>
    <w:p w14:paraId="7F42056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paper-based identity management systems, which can be prone to loss, damage, and inaccuracies, directly implementing advanced blockchain technology. In Gaza, where documentation and record-keeping may be </w:t>
      </w:r>
      <w:r>
        <w:rPr>
          <w:rFonts w:ascii="Abadi" w:eastAsia="Times New Roman" w:hAnsi="Abadi" w:cs="Times New Roman"/>
          <w:kern w:val="0"/>
          <w:sz w:val="28"/>
          <w:szCs w:val="28"/>
          <w:lang w:eastAsia="en-AE"/>
          <w14:ligatures w14:val="none"/>
        </w:rPr>
        <w:lastRenderedPageBreak/>
        <w:t>disrupted, blockchain-based systems can ensure secure and reliable management of children's identities and records.</w:t>
      </w:r>
    </w:p>
    <w:p w14:paraId="22D6E5B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93668AE" w14:textId="77777777" w:rsidR="009F5715" w:rsidRDefault="009F5715" w:rsidP="00BD6A58">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blockchain for secure, decentralized, and immutable record-keeping.</w:t>
      </w:r>
    </w:p>
    <w:p w14:paraId="275AA996" w14:textId="77777777" w:rsidR="009F5715" w:rsidRDefault="009F5715" w:rsidP="00BD6A58">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real-time access to identity records, ensuring data integrity and transparency.</w:t>
      </w:r>
    </w:p>
    <w:p w14:paraId="5C28B92E" w14:textId="77777777" w:rsidR="009F5715" w:rsidRDefault="009F5715" w:rsidP="00BD6A58">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fragmented and vulnerable paper-based systems.</w:t>
      </w:r>
    </w:p>
    <w:p w14:paraId="215503D0" w14:textId="77777777" w:rsidR="009F5715" w:rsidRDefault="009F5715" w:rsidP="00BD6A58">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a secure and accessible solution for managing sensitive information.</w:t>
      </w:r>
    </w:p>
    <w:p w14:paraId="557FFDD4" w14:textId="68DDED18" w:rsidR="009F5715" w:rsidRDefault="009F5715" w:rsidP="00BD6A58">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for future advancements in digital identity management and data security.</w:t>
      </w:r>
    </w:p>
    <w:p w14:paraId="6EC5756F" w14:textId="04EA5192" w:rsidR="00465385" w:rsidRPr="00465385" w:rsidRDefault="00465385" w:rsidP="00465385">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465385">
        <w:rPr>
          <w:rFonts w:ascii="Abadi" w:eastAsia="Times New Roman" w:hAnsi="Abadi" w:cs="Times New Roman"/>
          <w:b/>
          <w:bCs/>
          <w:kern w:val="0"/>
          <w:sz w:val="28"/>
          <w:szCs w:val="28"/>
          <w:lang w:eastAsia="en-AE"/>
          <w14:ligatures w14:val="none"/>
        </w:rPr>
        <w:t>Actual Examples:</w:t>
      </w:r>
    </w:p>
    <w:p w14:paraId="6640E507" w14:textId="2C47F4DA" w:rsidR="00465385" w:rsidRPr="00465385" w:rsidRDefault="00465385" w:rsidP="00BD6A58">
      <w:pPr>
        <w:pStyle w:val="NoSpacing"/>
        <w:numPr>
          <w:ilvl w:val="0"/>
          <w:numId w:val="241"/>
        </w:numPr>
        <w:rPr>
          <w:rFonts w:ascii="Abadi" w:hAnsi="Abadi"/>
          <w:sz w:val="28"/>
          <w:szCs w:val="28"/>
          <w:lang w:eastAsia="en-AE"/>
        </w:rPr>
      </w:pPr>
      <w:r w:rsidRPr="00465385">
        <w:rPr>
          <w:rFonts w:ascii="Abadi" w:hAnsi="Abadi"/>
          <w:b/>
          <w:bCs/>
          <w:sz w:val="28"/>
          <w:szCs w:val="28"/>
          <w:lang w:eastAsia="en-AE"/>
        </w:rPr>
        <w:t>Syrian Refugee Camps (Jordan)</w:t>
      </w:r>
      <w:r w:rsidRPr="00465385">
        <w:rPr>
          <w:rFonts w:ascii="Abadi" w:hAnsi="Abadi"/>
          <w:sz w:val="28"/>
          <w:szCs w:val="28"/>
          <w:lang w:eastAsia="en-AE"/>
        </w:rPr>
        <w:t>: In Jordan’s refugee camps, blockchain technology has been implemented to manage the identities and aid distribution for Syrian refugees. This system enhances security, reduces fraud, and streamlines the provision of essential services amidst the ongoing crisis.</w:t>
      </w:r>
    </w:p>
    <w:p w14:paraId="0E256732" w14:textId="5F892C7B" w:rsidR="00465385" w:rsidRPr="00465385" w:rsidRDefault="00465385" w:rsidP="00BD6A58">
      <w:pPr>
        <w:pStyle w:val="NoSpacing"/>
        <w:numPr>
          <w:ilvl w:val="0"/>
          <w:numId w:val="241"/>
        </w:numPr>
        <w:rPr>
          <w:rFonts w:ascii="Abadi" w:hAnsi="Abadi"/>
          <w:sz w:val="28"/>
          <w:szCs w:val="28"/>
          <w:lang w:eastAsia="en-AE"/>
        </w:rPr>
      </w:pPr>
      <w:r w:rsidRPr="00465385">
        <w:rPr>
          <w:rFonts w:ascii="Abadi" w:hAnsi="Abadi"/>
          <w:b/>
          <w:bCs/>
          <w:sz w:val="28"/>
          <w:szCs w:val="28"/>
          <w:lang w:eastAsia="en-AE"/>
        </w:rPr>
        <w:t>Yemen:</w:t>
      </w:r>
      <w:r w:rsidRPr="00465385">
        <w:rPr>
          <w:rFonts w:ascii="Abadi" w:hAnsi="Abadi"/>
          <w:sz w:val="28"/>
          <w:szCs w:val="28"/>
          <w:lang w:eastAsia="en-AE"/>
        </w:rPr>
        <w:t xml:space="preserve"> Digital Identity in Conflict Zones: During the ongoing conflict in Yemen, blockchain-based solutions have been explored to improve the management of personal identities and access to humanitarian aid. The technology provides a secure and tamper-proof way to track and verify identities despite widespread documentation issues.</w:t>
      </w:r>
    </w:p>
    <w:p w14:paraId="24DDB093" w14:textId="4BF4AEFF" w:rsidR="00465385" w:rsidRPr="00465385" w:rsidRDefault="00465385" w:rsidP="00BD6A58">
      <w:pPr>
        <w:pStyle w:val="NoSpacing"/>
        <w:numPr>
          <w:ilvl w:val="0"/>
          <w:numId w:val="241"/>
        </w:numPr>
        <w:rPr>
          <w:rFonts w:ascii="Abadi" w:hAnsi="Abadi"/>
          <w:sz w:val="28"/>
          <w:szCs w:val="28"/>
          <w:lang w:eastAsia="en-AE"/>
        </w:rPr>
      </w:pPr>
      <w:r w:rsidRPr="00465385">
        <w:rPr>
          <w:rFonts w:ascii="Abadi" w:hAnsi="Abadi"/>
          <w:b/>
          <w:bCs/>
          <w:sz w:val="28"/>
          <w:szCs w:val="28"/>
          <w:lang w:eastAsia="en-AE"/>
        </w:rPr>
        <w:t>South Sudan:</w:t>
      </w:r>
      <w:r w:rsidRPr="00465385">
        <w:rPr>
          <w:rFonts w:ascii="Abadi" w:hAnsi="Abadi"/>
          <w:sz w:val="28"/>
          <w:szCs w:val="28"/>
          <w:lang w:eastAsia="en-AE"/>
        </w:rPr>
        <w:t xml:space="preserve"> Blockchain for Humanitarian Aid: In South Sudan, blockchain technology is used to manage and track humanitarian aid distribution. This system helps ensure that aid reaches the intended recipients and prevents fraud, addressing challenges in record-keeping and identity management in a crisis-affected region.</w:t>
      </w:r>
    </w:p>
    <w:p w14:paraId="2BD9505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AEC9776" w14:textId="77777777" w:rsidR="009F5715" w:rsidRDefault="009F5715" w:rsidP="00BD6A58">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Selection:</w:t>
      </w:r>
      <w:r>
        <w:rPr>
          <w:rFonts w:ascii="Abadi" w:eastAsia="Times New Roman" w:hAnsi="Abadi" w:cs="Times New Roman"/>
          <w:kern w:val="0"/>
          <w:sz w:val="28"/>
          <w:szCs w:val="28"/>
          <w:lang w:eastAsia="en-AE"/>
          <w14:ligatures w14:val="none"/>
        </w:rPr>
        <w:t xml:space="preserve"> Choose an appropriate blockchain platform tailored to identity management needs.</w:t>
      </w:r>
    </w:p>
    <w:p w14:paraId="717B72FD" w14:textId="77777777" w:rsidR="009F5715" w:rsidRDefault="009F5715" w:rsidP="00BD6A58">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Tech Firms:</w:t>
      </w:r>
      <w:r>
        <w:rPr>
          <w:rFonts w:ascii="Abadi" w:eastAsia="Times New Roman" w:hAnsi="Abadi" w:cs="Times New Roman"/>
          <w:kern w:val="0"/>
          <w:sz w:val="28"/>
          <w:szCs w:val="28"/>
          <w:lang w:eastAsia="en-AE"/>
          <w14:ligatures w14:val="none"/>
        </w:rPr>
        <w:t xml:space="preserve"> Collaborate with technology companies specializing in blockchain solutions.</w:t>
      </w:r>
    </w:p>
    <w:p w14:paraId="27F74E0C" w14:textId="77777777" w:rsidR="009F5715" w:rsidRDefault="009F5715" w:rsidP="00BD6A58">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on using and maintaining blockchain-based identity management systems.</w:t>
      </w:r>
    </w:p>
    <w:p w14:paraId="5579D8D5" w14:textId="77777777" w:rsidR="009F5715" w:rsidRDefault="009F5715" w:rsidP="00BD6A58">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Awareness:</w:t>
      </w:r>
      <w:r>
        <w:rPr>
          <w:rFonts w:ascii="Abadi" w:eastAsia="Times New Roman" w:hAnsi="Abadi" w:cs="Times New Roman"/>
          <w:kern w:val="0"/>
          <w:sz w:val="28"/>
          <w:szCs w:val="28"/>
          <w:lang w:eastAsia="en-AE"/>
          <w14:ligatures w14:val="none"/>
        </w:rPr>
        <w:t xml:space="preserve"> Educate caregivers and children about the benefits and use of blockchain for identity management.</w:t>
      </w:r>
    </w:p>
    <w:p w14:paraId="3E803F3E" w14:textId="77777777" w:rsidR="009F5715" w:rsidRDefault="009F5715" w:rsidP="00BD6A58">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Pilot Projects:</w:t>
      </w:r>
      <w:r>
        <w:rPr>
          <w:rFonts w:ascii="Abadi" w:eastAsia="Times New Roman" w:hAnsi="Abadi" w:cs="Times New Roman"/>
          <w:kern w:val="0"/>
          <w:sz w:val="28"/>
          <w:szCs w:val="28"/>
          <w:lang w:eastAsia="en-AE"/>
          <w14:ligatures w14:val="none"/>
        </w:rPr>
        <w:t xml:space="preserve"> Implement pilot projects in a few orphanages to test and refine the system.</w:t>
      </w:r>
    </w:p>
    <w:p w14:paraId="5906FB8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BEC20E3" w14:textId="77777777" w:rsidR="009F5715" w:rsidRDefault="009F5715" w:rsidP="00BD6A58">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use of secure and reliable blockchain platforms.</w:t>
      </w:r>
    </w:p>
    <w:p w14:paraId="2CB6A32C" w14:textId="77777777" w:rsidR="009F5715" w:rsidRDefault="009F5715" w:rsidP="00BD6A58">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Personnel:</w:t>
      </w:r>
      <w:r>
        <w:rPr>
          <w:rFonts w:ascii="Abadi" w:eastAsia="Times New Roman" w:hAnsi="Abadi" w:cs="Times New Roman"/>
          <w:kern w:val="0"/>
          <w:sz w:val="28"/>
          <w:szCs w:val="28"/>
          <w:lang w:eastAsia="en-AE"/>
          <w14:ligatures w14:val="none"/>
        </w:rPr>
        <w:t xml:space="preserve"> Training staff to effectively use and manage the system.</w:t>
      </w:r>
    </w:p>
    <w:p w14:paraId="759E8874" w14:textId="77777777" w:rsidR="009F5715" w:rsidRDefault="009F5715" w:rsidP="00BD6A58">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Implementing robust security measures to protect sensitive information.</w:t>
      </w:r>
    </w:p>
    <w:p w14:paraId="5DE5B03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FA530ED" w14:textId="77777777" w:rsidR="009F5715" w:rsidRDefault="009F5715" w:rsidP="00BD6A58">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for setting up blockchain systems.</w:t>
      </w:r>
    </w:p>
    <w:p w14:paraId="0F52C7DF" w14:textId="77777777" w:rsidR="009F5715" w:rsidRDefault="009F5715" w:rsidP="00BD6A58">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challenges in implementing and maintaining the technology.</w:t>
      </w:r>
    </w:p>
    <w:p w14:paraId="75CA6C55" w14:textId="77777777" w:rsidR="009F5715" w:rsidRDefault="009F5715" w:rsidP="00BD6A58">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Resistance:</w:t>
      </w:r>
      <w:r>
        <w:rPr>
          <w:rFonts w:ascii="Abadi" w:eastAsia="Times New Roman" w:hAnsi="Abadi" w:cs="Times New Roman"/>
          <w:kern w:val="0"/>
          <w:sz w:val="28"/>
          <w:szCs w:val="28"/>
          <w:lang w:eastAsia="en-AE"/>
          <w14:ligatures w14:val="none"/>
        </w:rPr>
        <w:t xml:space="preserve"> Overcoming reluctance among staff and caregivers to adopt new identity management systems.</w:t>
      </w:r>
    </w:p>
    <w:p w14:paraId="71AAED2A" w14:textId="77777777" w:rsidR="009F5715" w:rsidRDefault="009F5715" w:rsidP="009F5715">
      <w:pPr>
        <w:rPr>
          <w:rFonts w:ascii="Abadi" w:hAnsi="Abadi"/>
          <w:sz w:val="28"/>
          <w:szCs w:val="28"/>
        </w:rPr>
      </w:pPr>
    </w:p>
    <w:p w14:paraId="455960DD" w14:textId="3378E33A" w:rsidR="009F5715" w:rsidRDefault="009F5715" w:rsidP="00D248A5">
      <w:pPr>
        <w:pStyle w:val="Heading1"/>
        <w:rPr>
          <w:rFonts w:eastAsia="Times New Roman"/>
          <w:lang w:eastAsia="en-AE"/>
        </w:rPr>
      </w:pPr>
      <w:bookmarkStart w:id="72" w:name="_Toc172018783"/>
      <w:r>
        <w:rPr>
          <w:rFonts w:eastAsia="Times New Roman"/>
          <w:lang w:eastAsia="en-AE"/>
        </w:rPr>
        <w:t xml:space="preserve">42. </w:t>
      </w:r>
      <w:r w:rsidR="008A051F">
        <w:t>Eco-Friendly Waste Management for Gaza Orphanages</w:t>
      </w:r>
      <w:bookmarkEnd w:id="72"/>
    </w:p>
    <w:p w14:paraId="10E5DAD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eco-friendly waste management systems in orphanages to ensure sustainable and efficient waste disposal, recycling, and resource management.</w:t>
      </w:r>
    </w:p>
    <w:p w14:paraId="5D0890A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waste management practices, which can be inefficient and environmentally harmful, directly implementing modern, sustainable systems. In Gaza, where waste management infrastructure may be inadequate, eco-friendly systems can significantly improve hygiene, environmental health, and resource efficiency.</w:t>
      </w:r>
    </w:p>
    <w:p w14:paraId="2CA1C21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49EBB86" w14:textId="77777777" w:rsidR="009F5715" w:rsidRDefault="009F5715" w:rsidP="00BD6A58">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waste segregation, recycling technologies, and composting systems.</w:t>
      </w:r>
    </w:p>
    <w:p w14:paraId="688CEA1B" w14:textId="77777777" w:rsidR="009F5715" w:rsidRDefault="009F5715" w:rsidP="00BD6A58">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Implements smart waste bins, waste-to-energy technologies, and educational programs on waste management.</w:t>
      </w:r>
    </w:p>
    <w:p w14:paraId="00FDF344" w14:textId="77777777" w:rsidR="009F5715" w:rsidRDefault="009F5715" w:rsidP="00BD6A58">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outdated and inadequate waste disposal methods.</w:t>
      </w:r>
    </w:p>
    <w:p w14:paraId="296A28EF" w14:textId="77777777" w:rsidR="009F5715" w:rsidRDefault="009F5715" w:rsidP="00BD6A58">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Promotes a circular economy through recycling and waste reduction.</w:t>
      </w:r>
    </w:p>
    <w:p w14:paraId="68B11943" w14:textId="48BAB84E" w:rsidR="009F5715" w:rsidRDefault="009F5715" w:rsidP="00BD6A58">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sustainability and environmental protection.</w:t>
      </w:r>
    </w:p>
    <w:p w14:paraId="2A35A725" w14:textId="0A3A4A30" w:rsidR="00105455" w:rsidRPr="00105455" w:rsidRDefault="00105455" w:rsidP="00105455">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105455">
        <w:rPr>
          <w:rFonts w:ascii="Abadi" w:eastAsia="Times New Roman" w:hAnsi="Abadi" w:cs="Times New Roman"/>
          <w:b/>
          <w:bCs/>
          <w:kern w:val="0"/>
          <w:sz w:val="28"/>
          <w:szCs w:val="28"/>
          <w:lang w:eastAsia="en-AE"/>
          <w14:ligatures w14:val="none"/>
        </w:rPr>
        <w:t>Actual Examples:</w:t>
      </w:r>
    </w:p>
    <w:p w14:paraId="0038E4FF" w14:textId="793CC603" w:rsidR="00105455" w:rsidRPr="00105455" w:rsidRDefault="00105455" w:rsidP="00BD6A58">
      <w:pPr>
        <w:pStyle w:val="NoSpacing"/>
        <w:numPr>
          <w:ilvl w:val="0"/>
          <w:numId w:val="242"/>
        </w:numPr>
        <w:rPr>
          <w:rFonts w:ascii="Abadi" w:hAnsi="Abadi"/>
          <w:sz w:val="28"/>
          <w:szCs w:val="28"/>
          <w:lang w:eastAsia="en-AE"/>
        </w:rPr>
      </w:pPr>
      <w:r w:rsidRPr="00105455">
        <w:rPr>
          <w:rFonts w:ascii="Abadi" w:hAnsi="Abadi"/>
          <w:b/>
          <w:bCs/>
          <w:sz w:val="28"/>
          <w:szCs w:val="28"/>
          <w:lang w:eastAsia="en-AE"/>
        </w:rPr>
        <w:t>Lebanon:</w:t>
      </w:r>
      <w:r w:rsidRPr="00105455">
        <w:rPr>
          <w:rFonts w:ascii="Abadi" w:hAnsi="Abadi"/>
          <w:sz w:val="28"/>
          <w:szCs w:val="28"/>
          <w:lang w:eastAsia="en-AE"/>
        </w:rPr>
        <w:t xml:space="preserve"> In Beirut, initiatives have been implemented to address waste management challenges in conflict-affected areas, including community-based recycling programs and waste-to-energy projects.</w:t>
      </w:r>
    </w:p>
    <w:p w14:paraId="513D5362" w14:textId="2B85523C" w:rsidR="00105455" w:rsidRPr="00105455" w:rsidRDefault="00105455" w:rsidP="00BD6A58">
      <w:pPr>
        <w:pStyle w:val="NoSpacing"/>
        <w:numPr>
          <w:ilvl w:val="0"/>
          <w:numId w:val="242"/>
        </w:numPr>
        <w:rPr>
          <w:rFonts w:ascii="Abadi" w:hAnsi="Abadi"/>
          <w:sz w:val="28"/>
          <w:szCs w:val="28"/>
          <w:lang w:eastAsia="en-AE"/>
        </w:rPr>
      </w:pPr>
      <w:r w:rsidRPr="00105455">
        <w:rPr>
          <w:rFonts w:ascii="Abadi" w:hAnsi="Abadi"/>
          <w:b/>
          <w:bCs/>
          <w:sz w:val="28"/>
          <w:szCs w:val="28"/>
          <w:lang w:eastAsia="en-AE"/>
        </w:rPr>
        <w:t>Palestine (West Bank):</w:t>
      </w:r>
      <w:r w:rsidRPr="00105455">
        <w:rPr>
          <w:rFonts w:ascii="Abadi" w:hAnsi="Abadi"/>
          <w:sz w:val="28"/>
          <w:szCs w:val="28"/>
          <w:lang w:eastAsia="en-AE"/>
        </w:rPr>
        <w:t xml:space="preserve"> The West Bank has seen efforts to improve waste management through local recycling projects and composting systems aimed at enhancing sustainability and reducing landfill use.</w:t>
      </w:r>
    </w:p>
    <w:p w14:paraId="3E3D713D" w14:textId="38B4C6C5" w:rsidR="00105455" w:rsidRPr="00105455" w:rsidRDefault="00105455" w:rsidP="00BD6A58">
      <w:pPr>
        <w:pStyle w:val="NoSpacing"/>
        <w:numPr>
          <w:ilvl w:val="0"/>
          <w:numId w:val="242"/>
        </w:numPr>
        <w:rPr>
          <w:rFonts w:ascii="Abadi" w:hAnsi="Abadi"/>
          <w:sz w:val="28"/>
          <w:szCs w:val="28"/>
          <w:lang w:eastAsia="en-AE"/>
        </w:rPr>
      </w:pPr>
      <w:r w:rsidRPr="00105455">
        <w:rPr>
          <w:rFonts w:ascii="Abadi" w:hAnsi="Abadi"/>
          <w:b/>
          <w:bCs/>
          <w:sz w:val="28"/>
          <w:szCs w:val="28"/>
          <w:lang w:eastAsia="en-AE"/>
        </w:rPr>
        <w:t>Yemen:</w:t>
      </w:r>
      <w:r w:rsidRPr="00105455">
        <w:rPr>
          <w:rFonts w:ascii="Abadi" w:hAnsi="Abadi"/>
          <w:sz w:val="28"/>
          <w:szCs w:val="28"/>
          <w:lang w:eastAsia="en-AE"/>
        </w:rPr>
        <w:t xml:space="preserve"> In Sana'a, community-driven waste management solutions are being explored, including recycling initiatives and waste reduction programs to manage waste effectively amid ongoing crisis conditions.</w:t>
      </w:r>
    </w:p>
    <w:p w14:paraId="3C651A0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DA33A9C" w14:textId="77777777" w:rsidR="009F5715" w:rsidRDefault="009F5715" w:rsidP="00BD6A58">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Study:</w:t>
      </w:r>
      <w:r>
        <w:rPr>
          <w:rFonts w:ascii="Abadi" w:eastAsia="Times New Roman" w:hAnsi="Abadi" w:cs="Times New Roman"/>
          <w:kern w:val="0"/>
          <w:sz w:val="28"/>
          <w:szCs w:val="28"/>
          <w:lang w:eastAsia="en-AE"/>
          <w14:ligatures w14:val="none"/>
        </w:rPr>
        <w:t xml:space="preserve"> Conduct a study to determine the best waste management practices for local conditions.</w:t>
      </w:r>
    </w:p>
    <w:p w14:paraId="4A0C2686" w14:textId="77777777" w:rsidR="009F5715" w:rsidRDefault="009F5715" w:rsidP="00BD6A58">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Environmental Organizations:</w:t>
      </w:r>
      <w:r>
        <w:rPr>
          <w:rFonts w:ascii="Abadi" w:eastAsia="Times New Roman" w:hAnsi="Abadi" w:cs="Times New Roman"/>
          <w:kern w:val="0"/>
          <w:sz w:val="28"/>
          <w:szCs w:val="28"/>
          <w:lang w:eastAsia="en-AE"/>
          <w14:ligatures w14:val="none"/>
        </w:rPr>
        <w:t xml:space="preserve"> Collaborate with local and international environmental organizations to develop and implement systems.</w:t>
      </w:r>
    </w:p>
    <w:p w14:paraId="4F2EB0D4" w14:textId="77777777" w:rsidR="009F5715" w:rsidRDefault="009F5715" w:rsidP="00BD6A58">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Education:</w:t>
      </w:r>
      <w:r>
        <w:rPr>
          <w:rFonts w:ascii="Abadi" w:eastAsia="Times New Roman" w:hAnsi="Abadi" w:cs="Times New Roman"/>
          <w:kern w:val="0"/>
          <w:sz w:val="28"/>
          <w:szCs w:val="28"/>
          <w:lang w:eastAsia="en-AE"/>
          <w14:ligatures w14:val="none"/>
        </w:rPr>
        <w:t xml:space="preserve"> Provide education programs for staff and children on waste segregation and recycling.</w:t>
      </w:r>
    </w:p>
    <w:p w14:paraId="4D42A02A" w14:textId="77777777" w:rsidR="009F5715" w:rsidRDefault="009F5715" w:rsidP="00BD6A58">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Setup:</w:t>
      </w:r>
      <w:r>
        <w:rPr>
          <w:rFonts w:ascii="Abadi" w:eastAsia="Times New Roman" w:hAnsi="Abadi" w:cs="Times New Roman"/>
          <w:kern w:val="0"/>
          <w:sz w:val="28"/>
          <w:szCs w:val="28"/>
          <w:lang w:eastAsia="en-AE"/>
          <w14:ligatures w14:val="none"/>
        </w:rPr>
        <w:t xml:space="preserve"> Install smart waste bins and recycling facilities in orphanages.</w:t>
      </w:r>
    </w:p>
    <w:p w14:paraId="10073B5C" w14:textId="77777777" w:rsidR="009F5715" w:rsidRDefault="009F5715" w:rsidP="00BD6A58">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Regularly monitor the effectiveness of the waste management systems and make improvements as needed.</w:t>
      </w:r>
    </w:p>
    <w:p w14:paraId="007CF29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4727CB7" w14:textId="77777777" w:rsidR="009F5715" w:rsidRDefault="009F5715" w:rsidP="00BD6A58">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Equipment:</w:t>
      </w:r>
      <w:r>
        <w:rPr>
          <w:rFonts w:ascii="Abadi" w:eastAsia="Times New Roman" w:hAnsi="Abadi" w:cs="Times New Roman"/>
          <w:kern w:val="0"/>
          <w:sz w:val="28"/>
          <w:szCs w:val="28"/>
          <w:lang w:eastAsia="en-AE"/>
          <w14:ligatures w14:val="none"/>
        </w:rPr>
        <w:t xml:space="preserve"> Ensuring high-quality waste management and recycling equipment.</w:t>
      </w:r>
    </w:p>
    <w:p w14:paraId="472762BB" w14:textId="77777777" w:rsidR="009F5715" w:rsidRDefault="009F5715" w:rsidP="00BD6A58">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Engaging the community in supporting and practicing sustainable waste management.</w:t>
      </w:r>
    </w:p>
    <w:p w14:paraId="4D03749A" w14:textId="1262066D" w:rsidR="009F5715" w:rsidRDefault="009F5715" w:rsidP="00BD6A58">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long-term funding for maintenance and operation.</w:t>
      </w:r>
    </w:p>
    <w:p w14:paraId="1027EB64" w14:textId="667E0B6E" w:rsidR="00105455" w:rsidRDefault="00105455" w:rsidP="00105455">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0C896C55" w14:textId="77777777" w:rsidR="00105455" w:rsidRDefault="00105455" w:rsidP="00105455">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189D1B8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5E35CCE1" w14:textId="77777777" w:rsidR="009F5715" w:rsidRDefault="009F5715" w:rsidP="00BD6A58">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for setting up advanced waste management systems.</w:t>
      </w:r>
    </w:p>
    <w:p w14:paraId="5101AE7A" w14:textId="77777777" w:rsidR="009F5715" w:rsidRDefault="009F5715" w:rsidP="00BD6A58">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Behavioral</w:t>
      </w:r>
      <w:proofErr w:type="spellEnd"/>
      <w:r>
        <w:rPr>
          <w:rFonts w:ascii="Abadi" w:eastAsia="Times New Roman" w:hAnsi="Abadi" w:cs="Times New Roman"/>
          <w:b/>
          <w:bCs/>
          <w:kern w:val="0"/>
          <w:sz w:val="28"/>
          <w:szCs w:val="28"/>
          <w:lang w:eastAsia="en-AE"/>
          <w14:ligatures w14:val="none"/>
        </w:rPr>
        <w:t xml:space="preserve"> Change:</w:t>
      </w:r>
      <w:r>
        <w:rPr>
          <w:rFonts w:ascii="Abadi" w:eastAsia="Times New Roman" w:hAnsi="Abadi" w:cs="Times New Roman"/>
          <w:kern w:val="0"/>
          <w:sz w:val="28"/>
          <w:szCs w:val="28"/>
          <w:lang w:eastAsia="en-AE"/>
          <w14:ligatures w14:val="none"/>
        </w:rPr>
        <w:t xml:space="preserve"> Overcoming resistance to new waste management practices.</w:t>
      </w:r>
    </w:p>
    <w:p w14:paraId="488F56E3" w14:textId="77777777" w:rsidR="009F5715" w:rsidRDefault="009F5715" w:rsidP="00BD6A58">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Challenges:</w:t>
      </w:r>
      <w:r>
        <w:rPr>
          <w:rFonts w:ascii="Abadi" w:eastAsia="Times New Roman" w:hAnsi="Abadi" w:cs="Times New Roman"/>
          <w:kern w:val="0"/>
          <w:sz w:val="28"/>
          <w:szCs w:val="28"/>
          <w:lang w:eastAsia="en-AE"/>
          <w14:ligatures w14:val="none"/>
        </w:rPr>
        <w:t xml:space="preserve"> Managing the ongoing operation and maintenance of the systems.</w:t>
      </w:r>
    </w:p>
    <w:p w14:paraId="3E0510C4" w14:textId="77777777" w:rsidR="009F5715" w:rsidRDefault="009F5715" w:rsidP="009F5715">
      <w:pPr>
        <w:rPr>
          <w:rFonts w:ascii="Abadi" w:hAnsi="Abadi"/>
          <w:sz w:val="28"/>
          <w:szCs w:val="28"/>
        </w:rPr>
      </w:pPr>
    </w:p>
    <w:p w14:paraId="636101EC" w14:textId="28705402" w:rsidR="009F5715" w:rsidRDefault="009F5715" w:rsidP="00D248A5">
      <w:pPr>
        <w:pStyle w:val="Heading1"/>
        <w:rPr>
          <w:rFonts w:eastAsia="Times New Roman"/>
          <w:lang w:eastAsia="en-AE"/>
        </w:rPr>
      </w:pPr>
      <w:bookmarkStart w:id="73" w:name="_Toc172018784"/>
      <w:r>
        <w:rPr>
          <w:rFonts w:eastAsia="Times New Roman"/>
          <w:lang w:eastAsia="en-AE"/>
        </w:rPr>
        <w:t xml:space="preserve">43. </w:t>
      </w:r>
      <w:r w:rsidR="0069594F">
        <w:t>E-Health Platforms for Remote Consultations in Gaza Orphanages</w:t>
      </w:r>
      <w:bookmarkEnd w:id="73"/>
    </w:p>
    <w:p w14:paraId="1B93A8F5"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e-health platforms to provide remote medical consultations and health monitoring for orphans in Gaza, ensuring continuous access to healthcare services despite physical and infrastructural barriers.</w:t>
      </w:r>
    </w:p>
    <w:p w14:paraId="0AC579E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location-dependent healthcare services, directly implementing advanced digital health solutions. In Gaza, where access to healthcare can be disrupted by conflict and infrastructure damage, e-health platforms can provide consistent and timely medical support to orphans.</w:t>
      </w:r>
    </w:p>
    <w:p w14:paraId="54E23D8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66031A1" w14:textId="77777777" w:rsidR="009F5715" w:rsidRDefault="009F5715" w:rsidP="00BD6A58">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telemedicine platforms, mobile health apps, and remote monitoring devices.</w:t>
      </w:r>
    </w:p>
    <w:p w14:paraId="335C9414" w14:textId="77777777" w:rsidR="009F5715" w:rsidRDefault="009F5715" w:rsidP="00BD6A58">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virtual consultations, digital health records, and remote diagnostics.</w:t>
      </w:r>
    </w:p>
    <w:p w14:paraId="01A98BA7" w14:textId="77777777" w:rsidR="009F5715" w:rsidRDefault="009F5715" w:rsidP="00BD6A58">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physical healthcare facilities and in-person visits.</w:t>
      </w:r>
    </w:p>
    <w:p w14:paraId="605F249D" w14:textId="77777777" w:rsidR="009F5715" w:rsidRDefault="009F5715" w:rsidP="00BD6A58">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continuous healthcare access and personalized medical care.</w:t>
      </w:r>
    </w:p>
    <w:p w14:paraId="3D0C758D" w14:textId="106EBEDF" w:rsidR="009F5715" w:rsidRDefault="009F5715" w:rsidP="00BD6A58">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Integrates digital health technologies to prepare for future healthcare delivery models.</w:t>
      </w:r>
    </w:p>
    <w:p w14:paraId="330FFDCB" w14:textId="7EC0C188" w:rsidR="00105455" w:rsidRPr="00105455" w:rsidRDefault="00105455" w:rsidP="00105455">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105455">
        <w:rPr>
          <w:rFonts w:ascii="Abadi" w:eastAsia="Times New Roman" w:hAnsi="Abadi" w:cs="Times New Roman"/>
          <w:b/>
          <w:bCs/>
          <w:kern w:val="0"/>
          <w:sz w:val="28"/>
          <w:szCs w:val="28"/>
          <w:lang w:eastAsia="en-AE"/>
          <w14:ligatures w14:val="none"/>
        </w:rPr>
        <w:t>Actual Examples:</w:t>
      </w:r>
    </w:p>
    <w:p w14:paraId="0B3CC707" w14:textId="43CD88E0" w:rsidR="00105455" w:rsidRPr="00105455" w:rsidRDefault="00105455" w:rsidP="00BD6A58">
      <w:pPr>
        <w:pStyle w:val="NoSpacing"/>
        <w:numPr>
          <w:ilvl w:val="0"/>
          <w:numId w:val="243"/>
        </w:numPr>
        <w:rPr>
          <w:rFonts w:ascii="Abadi" w:hAnsi="Abadi"/>
          <w:sz w:val="28"/>
          <w:szCs w:val="28"/>
          <w:lang w:eastAsia="en-AE"/>
        </w:rPr>
      </w:pPr>
      <w:r w:rsidRPr="00105455">
        <w:rPr>
          <w:rFonts w:ascii="Abadi" w:hAnsi="Abadi"/>
          <w:b/>
          <w:bCs/>
          <w:sz w:val="28"/>
          <w:szCs w:val="28"/>
          <w:lang w:eastAsia="en-AE"/>
        </w:rPr>
        <w:t>Syria:</w:t>
      </w:r>
      <w:r w:rsidRPr="00105455">
        <w:rPr>
          <w:rFonts w:ascii="Abadi" w:hAnsi="Abadi"/>
          <w:sz w:val="28"/>
          <w:szCs w:val="28"/>
          <w:lang w:eastAsia="en-AE"/>
        </w:rPr>
        <w:t xml:space="preserve"> Roqaya Health offers telemedicine services to displaced populations, providing remote consultations and medical support through mobile platforms despite ongoing conflict and infrastructure challenges.</w:t>
      </w:r>
    </w:p>
    <w:p w14:paraId="21E80ABE" w14:textId="3F08C6A0" w:rsidR="00105455" w:rsidRPr="00105455" w:rsidRDefault="00105455" w:rsidP="00BD6A58">
      <w:pPr>
        <w:pStyle w:val="NoSpacing"/>
        <w:numPr>
          <w:ilvl w:val="0"/>
          <w:numId w:val="243"/>
        </w:numPr>
        <w:rPr>
          <w:rFonts w:ascii="Abadi" w:hAnsi="Abadi"/>
          <w:sz w:val="28"/>
          <w:szCs w:val="28"/>
          <w:lang w:eastAsia="en-AE"/>
        </w:rPr>
      </w:pPr>
      <w:r w:rsidRPr="00105455">
        <w:rPr>
          <w:rFonts w:ascii="Abadi" w:hAnsi="Abadi"/>
          <w:b/>
          <w:bCs/>
          <w:sz w:val="28"/>
          <w:szCs w:val="28"/>
          <w:lang w:eastAsia="en-AE"/>
        </w:rPr>
        <w:lastRenderedPageBreak/>
        <w:t>Yemen:</w:t>
      </w:r>
      <w:r w:rsidRPr="00105455">
        <w:rPr>
          <w:rFonts w:ascii="Abadi" w:hAnsi="Abadi"/>
          <w:sz w:val="28"/>
          <w:szCs w:val="28"/>
          <w:lang w:eastAsia="en-AE"/>
        </w:rPr>
        <w:t xml:space="preserve"> Yemen Relief and Reconstruction Foundation (YRRF) uses telehealth solutions to deliver remote medical consultations and support to communities affected by war and humanitarian crises.</w:t>
      </w:r>
    </w:p>
    <w:p w14:paraId="039D2311" w14:textId="5DF0ECFE" w:rsidR="00105455" w:rsidRPr="00105455" w:rsidRDefault="00105455" w:rsidP="00BD6A58">
      <w:pPr>
        <w:pStyle w:val="NoSpacing"/>
        <w:numPr>
          <w:ilvl w:val="0"/>
          <w:numId w:val="243"/>
        </w:numPr>
        <w:rPr>
          <w:rFonts w:ascii="Abadi" w:hAnsi="Abadi"/>
          <w:sz w:val="28"/>
          <w:szCs w:val="28"/>
          <w:lang w:eastAsia="en-AE"/>
        </w:rPr>
      </w:pPr>
      <w:r w:rsidRPr="00105455">
        <w:rPr>
          <w:rFonts w:ascii="Abadi" w:hAnsi="Abadi"/>
          <w:b/>
          <w:bCs/>
          <w:sz w:val="28"/>
          <w:szCs w:val="28"/>
          <w:lang w:eastAsia="en-AE"/>
        </w:rPr>
        <w:t>South Sudan:</w:t>
      </w:r>
      <w:r w:rsidRPr="00105455">
        <w:rPr>
          <w:rFonts w:ascii="Abadi" w:hAnsi="Abadi"/>
          <w:sz w:val="28"/>
          <w:szCs w:val="28"/>
          <w:lang w:eastAsia="en-AE"/>
        </w:rPr>
        <w:t xml:space="preserve"> The mHealth Initiative provides mobile-based health services, including remote consultations and health monitoring, to people in areas affected by conflict and severe infrastructure limitations.</w:t>
      </w:r>
    </w:p>
    <w:p w14:paraId="59B779B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EC603FA" w14:textId="77777777" w:rsidR="009F5715" w:rsidRDefault="009F5715" w:rsidP="00BD6A58">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Selection:</w:t>
      </w:r>
      <w:r>
        <w:rPr>
          <w:rFonts w:ascii="Abadi" w:eastAsia="Times New Roman" w:hAnsi="Abadi" w:cs="Times New Roman"/>
          <w:kern w:val="0"/>
          <w:sz w:val="28"/>
          <w:szCs w:val="28"/>
          <w:lang w:eastAsia="en-AE"/>
          <w14:ligatures w14:val="none"/>
        </w:rPr>
        <w:t xml:space="preserve"> Choose appropriate e-health platforms and remote monitoring devices tailored to the needs of children.</w:t>
      </w:r>
    </w:p>
    <w:p w14:paraId="3D937020" w14:textId="77777777" w:rsidR="009F5715" w:rsidRDefault="009F5715" w:rsidP="00BD6A58">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Healthcare Providers:</w:t>
      </w:r>
      <w:r>
        <w:rPr>
          <w:rFonts w:ascii="Abadi" w:eastAsia="Times New Roman" w:hAnsi="Abadi" w:cs="Times New Roman"/>
          <w:kern w:val="0"/>
          <w:sz w:val="28"/>
          <w:szCs w:val="28"/>
          <w:lang w:eastAsia="en-AE"/>
          <w14:ligatures w14:val="none"/>
        </w:rPr>
        <w:t xml:space="preserve"> Collaborate with local and international healthcare providers to offer remote consultations.</w:t>
      </w:r>
    </w:p>
    <w:p w14:paraId="5C416173" w14:textId="77777777" w:rsidR="009F5715" w:rsidRDefault="009F5715" w:rsidP="00BD6A58">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on using e-health platforms and monitoring devices.</w:t>
      </w:r>
    </w:p>
    <w:p w14:paraId="53447336" w14:textId="77777777" w:rsidR="009F5715" w:rsidRDefault="009F5715" w:rsidP="00BD6A58">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Awareness:</w:t>
      </w:r>
      <w:r>
        <w:rPr>
          <w:rFonts w:ascii="Abadi" w:eastAsia="Times New Roman" w:hAnsi="Abadi" w:cs="Times New Roman"/>
          <w:kern w:val="0"/>
          <w:sz w:val="28"/>
          <w:szCs w:val="28"/>
          <w:lang w:eastAsia="en-AE"/>
          <w14:ligatures w14:val="none"/>
        </w:rPr>
        <w:t xml:space="preserve"> Educate caregivers and children about the benefits and use of e-health services.</w:t>
      </w:r>
    </w:p>
    <w:p w14:paraId="0404B0D1" w14:textId="77777777" w:rsidR="009F5715" w:rsidRDefault="009F5715" w:rsidP="00BD6A58">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e-health projects in a few orphanages to test and refine the approach.</w:t>
      </w:r>
    </w:p>
    <w:p w14:paraId="42FFFF5E"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1F490E3" w14:textId="77777777" w:rsidR="009F5715" w:rsidRDefault="009F5715" w:rsidP="00BD6A58">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access to high-quality telemedicine platforms and monitoring devices.</w:t>
      </w:r>
    </w:p>
    <w:p w14:paraId="4E674934" w14:textId="77777777" w:rsidR="009F5715" w:rsidRDefault="009F5715" w:rsidP="00BD6A58">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Professionals:</w:t>
      </w:r>
      <w:r>
        <w:rPr>
          <w:rFonts w:ascii="Abadi" w:eastAsia="Times New Roman" w:hAnsi="Abadi" w:cs="Times New Roman"/>
          <w:kern w:val="0"/>
          <w:sz w:val="28"/>
          <w:szCs w:val="28"/>
          <w:lang w:eastAsia="en-AE"/>
          <w14:ligatures w14:val="none"/>
        </w:rPr>
        <w:t xml:space="preserve"> Access to trained healthcare professionals for providing remote consultations.</w:t>
      </w:r>
    </w:p>
    <w:p w14:paraId="6B7029BA" w14:textId="77777777" w:rsidR="009F5715" w:rsidRDefault="009F5715" w:rsidP="00BD6A58">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Offering ongoing technical and medical support for e-health services.</w:t>
      </w:r>
    </w:p>
    <w:p w14:paraId="48FDBC9B"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9395FD9" w14:textId="77777777" w:rsidR="009F5715" w:rsidRDefault="009F5715" w:rsidP="00BD6A58">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Connectivity Issues:</w:t>
      </w:r>
      <w:r>
        <w:rPr>
          <w:rFonts w:ascii="Abadi" w:eastAsia="Times New Roman" w:hAnsi="Abadi" w:cs="Times New Roman"/>
          <w:kern w:val="0"/>
          <w:sz w:val="28"/>
          <w:szCs w:val="28"/>
          <w:lang w:eastAsia="en-AE"/>
          <w14:ligatures w14:val="none"/>
        </w:rPr>
        <w:t xml:space="preserve"> Potential disruptions in internet services affecting telemedicine delivery.</w:t>
      </w:r>
    </w:p>
    <w:p w14:paraId="391EE3FF" w14:textId="77777777" w:rsidR="009F5715" w:rsidRDefault="009F5715" w:rsidP="00BD6A58">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Ensuring the privacy and security of medical data.</w:t>
      </w:r>
    </w:p>
    <w:p w14:paraId="711D7125" w14:textId="77777777" w:rsidR="009F5715" w:rsidRDefault="009F5715" w:rsidP="00BD6A58">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Resistance:</w:t>
      </w:r>
      <w:r>
        <w:rPr>
          <w:rFonts w:ascii="Abadi" w:eastAsia="Times New Roman" w:hAnsi="Abadi" w:cs="Times New Roman"/>
          <w:kern w:val="0"/>
          <w:sz w:val="28"/>
          <w:szCs w:val="28"/>
          <w:lang w:eastAsia="en-AE"/>
          <w14:ligatures w14:val="none"/>
        </w:rPr>
        <w:t xml:space="preserve"> Overcoming reluctance among staff and caregivers to use e-health platforms.</w:t>
      </w:r>
    </w:p>
    <w:p w14:paraId="118A8B89" w14:textId="77777777" w:rsidR="009F5715" w:rsidRDefault="009F5715" w:rsidP="009F5715">
      <w:pPr>
        <w:rPr>
          <w:rFonts w:ascii="Abadi" w:hAnsi="Abadi"/>
          <w:sz w:val="28"/>
          <w:szCs w:val="28"/>
        </w:rPr>
      </w:pPr>
    </w:p>
    <w:p w14:paraId="0B17BA40" w14:textId="699E2338" w:rsidR="009F5715" w:rsidRDefault="009F5715" w:rsidP="00D248A5">
      <w:pPr>
        <w:pStyle w:val="Heading1"/>
        <w:rPr>
          <w:rFonts w:eastAsia="Times New Roman"/>
          <w:lang w:eastAsia="en-AE"/>
        </w:rPr>
      </w:pPr>
      <w:bookmarkStart w:id="74" w:name="_Toc172018785"/>
      <w:r>
        <w:rPr>
          <w:rFonts w:eastAsia="Times New Roman"/>
          <w:lang w:eastAsia="en-AE"/>
        </w:rPr>
        <w:lastRenderedPageBreak/>
        <w:t xml:space="preserve">44. </w:t>
      </w:r>
      <w:r w:rsidR="00F27CFA">
        <w:t>Renewable Energy-Powered Desalination for Gaza Orphanages</w:t>
      </w:r>
      <w:bookmarkEnd w:id="74"/>
    </w:p>
    <w:p w14:paraId="2850D48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Install renewable energy-powered desalination units in orphanages to provide a sustainable and reliable source of clean drinking water, addressing the critical issue of water scarcity in Gaza.</w:t>
      </w:r>
    </w:p>
    <w:p w14:paraId="3FF74B5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centralized water supply systems, which may be damaged or insufficient, directly implementing renewable energy solutions for water purification. In Gaza, where access to clean water is a major challenge, renewable energy-powered desalination units can ensure a consistent supply of potable water, enhancing health and hygiene for orphans.</w:t>
      </w:r>
    </w:p>
    <w:p w14:paraId="0D1216D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A02B523" w14:textId="77777777" w:rsidR="009F5715" w:rsidRDefault="009F5715" w:rsidP="00BD6A58">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wind turbines, and advanced desalination technologies.</w:t>
      </w:r>
    </w:p>
    <w:p w14:paraId="24EBA555" w14:textId="77777777" w:rsidR="009F5715" w:rsidRDefault="009F5715" w:rsidP="00BD6A58">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renewable energy with desalination processes, ensuring continuous water supply.</w:t>
      </w:r>
    </w:p>
    <w:p w14:paraId="7F326865" w14:textId="77777777" w:rsidR="009F5715" w:rsidRDefault="009F5715" w:rsidP="00BD6A58">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unstable municipal water supplies and fossil fuel-based energy sources.</w:t>
      </w:r>
    </w:p>
    <w:p w14:paraId="4BDBE593" w14:textId="77777777" w:rsidR="009F5715" w:rsidRDefault="009F5715" w:rsidP="00BD6A58">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self-sufficiency and environmental sustainability in water management.</w:t>
      </w:r>
    </w:p>
    <w:p w14:paraId="4E030E0B" w14:textId="4ECEC3AA" w:rsidR="009F5715" w:rsidRDefault="009F5715" w:rsidP="00BD6A58">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orphanages for future water and energy challenges with resilient solutions.</w:t>
      </w:r>
    </w:p>
    <w:p w14:paraId="495F7378" w14:textId="78D25D16" w:rsidR="00105455" w:rsidRPr="00105455" w:rsidRDefault="00105455" w:rsidP="00105455">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105455">
        <w:rPr>
          <w:rFonts w:ascii="Abadi" w:eastAsia="Times New Roman" w:hAnsi="Abadi" w:cs="Times New Roman"/>
          <w:b/>
          <w:bCs/>
          <w:kern w:val="0"/>
          <w:sz w:val="28"/>
          <w:szCs w:val="28"/>
          <w:lang w:eastAsia="en-AE"/>
          <w14:ligatures w14:val="none"/>
        </w:rPr>
        <w:t>Actual Examples:</w:t>
      </w:r>
    </w:p>
    <w:p w14:paraId="6A56D987" w14:textId="394A06CF" w:rsidR="00105455" w:rsidRPr="00105455" w:rsidRDefault="00105455" w:rsidP="00BD6A58">
      <w:pPr>
        <w:pStyle w:val="NoSpacing"/>
        <w:numPr>
          <w:ilvl w:val="0"/>
          <w:numId w:val="244"/>
        </w:numPr>
        <w:rPr>
          <w:rFonts w:ascii="Abadi" w:hAnsi="Abadi"/>
          <w:sz w:val="28"/>
          <w:szCs w:val="28"/>
          <w:lang w:eastAsia="en-AE"/>
        </w:rPr>
      </w:pPr>
      <w:r w:rsidRPr="00105455">
        <w:rPr>
          <w:rFonts w:ascii="Abadi" w:hAnsi="Abadi"/>
          <w:b/>
          <w:bCs/>
          <w:sz w:val="28"/>
          <w:szCs w:val="28"/>
          <w:lang w:eastAsia="en-AE"/>
        </w:rPr>
        <w:t xml:space="preserve">Palestine: </w:t>
      </w:r>
      <w:r w:rsidRPr="00105455">
        <w:rPr>
          <w:rFonts w:ascii="Abadi" w:hAnsi="Abadi"/>
          <w:sz w:val="28"/>
          <w:szCs w:val="28"/>
          <w:lang w:eastAsia="en-AE"/>
        </w:rPr>
        <w:t>Solar-powered desalination units have been implemented in some areas of the West Bank to address water scarcity, showcasing a similar context to Gaza’s needs.</w:t>
      </w:r>
    </w:p>
    <w:p w14:paraId="661CABE8" w14:textId="67F409BD" w:rsidR="00105455" w:rsidRPr="00105455" w:rsidRDefault="00105455" w:rsidP="00BD6A58">
      <w:pPr>
        <w:pStyle w:val="NoSpacing"/>
        <w:numPr>
          <w:ilvl w:val="0"/>
          <w:numId w:val="244"/>
        </w:numPr>
        <w:rPr>
          <w:rFonts w:ascii="Abadi" w:hAnsi="Abadi"/>
          <w:sz w:val="28"/>
          <w:szCs w:val="28"/>
          <w:lang w:eastAsia="en-AE"/>
        </w:rPr>
      </w:pPr>
      <w:r w:rsidRPr="00105455">
        <w:rPr>
          <w:rFonts w:ascii="Abadi" w:hAnsi="Abadi"/>
          <w:b/>
          <w:bCs/>
          <w:sz w:val="28"/>
          <w:szCs w:val="28"/>
          <w:lang w:eastAsia="en-AE"/>
        </w:rPr>
        <w:t>Yemen:</w:t>
      </w:r>
      <w:r w:rsidRPr="00105455">
        <w:rPr>
          <w:rFonts w:ascii="Abadi" w:hAnsi="Abadi"/>
          <w:sz w:val="28"/>
          <w:szCs w:val="28"/>
          <w:lang w:eastAsia="en-AE"/>
        </w:rPr>
        <w:t xml:space="preserve"> In response to severe water shortages exacerbated by conflict, solar desalination projects have been introduced to provide reliable drinking water in affected regions.</w:t>
      </w:r>
    </w:p>
    <w:p w14:paraId="6D354053" w14:textId="74FBBEC4" w:rsidR="00105455" w:rsidRPr="00105455" w:rsidRDefault="00105455" w:rsidP="00BD6A58">
      <w:pPr>
        <w:pStyle w:val="NoSpacing"/>
        <w:numPr>
          <w:ilvl w:val="0"/>
          <w:numId w:val="244"/>
        </w:numPr>
        <w:rPr>
          <w:rFonts w:ascii="Abadi" w:hAnsi="Abadi"/>
          <w:sz w:val="28"/>
          <w:szCs w:val="28"/>
          <w:lang w:eastAsia="en-AE"/>
        </w:rPr>
      </w:pPr>
      <w:r w:rsidRPr="00105455">
        <w:rPr>
          <w:rFonts w:ascii="Abadi" w:hAnsi="Abadi"/>
          <w:b/>
          <w:bCs/>
          <w:sz w:val="28"/>
          <w:szCs w:val="28"/>
          <w:lang w:eastAsia="en-AE"/>
        </w:rPr>
        <w:t>Somalia:</w:t>
      </w:r>
      <w:r w:rsidRPr="00105455">
        <w:rPr>
          <w:rFonts w:ascii="Abadi" w:hAnsi="Abadi"/>
          <w:sz w:val="28"/>
          <w:szCs w:val="28"/>
          <w:lang w:eastAsia="en-AE"/>
        </w:rPr>
        <w:t xml:space="preserve"> Solar-powered desalination systems have been used in remote areas to overcome the challenges of water scarcity and unreliable energy supplies, demonstrating a relevant application in a crisis-affected setting.</w:t>
      </w:r>
    </w:p>
    <w:p w14:paraId="255EBDB8"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EA10786" w14:textId="77777777" w:rsidR="009F5715" w:rsidRDefault="009F5715" w:rsidP="00BD6A58">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Study:</w:t>
      </w:r>
      <w:r>
        <w:rPr>
          <w:rFonts w:ascii="Abadi" w:eastAsia="Times New Roman" w:hAnsi="Abadi" w:cs="Times New Roman"/>
          <w:kern w:val="0"/>
          <w:sz w:val="28"/>
          <w:szCs w:val="28"/>
          <w:lang w:eastAsia="en-AE"/>
          <w14:ligatures w14:val="none"/>
        </w:rPr>
        <w:t xml:space="preserve"> Conduct a feasibility study to determine the best locations and configurations for desalination units.</w:t>
      </w:r>
    </w:p>
    <w:p w14:paraId="42AA64B0" w14:textId="77777777" w:rsidR="009F5715" w:rsidRDefault="009F5715" w:rsidP="00BD6A58">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 with Renewable Energy Firms:</w:t>
      </w:r>
      <w:r>
        <w:rPr>
          <w:rFonts w:ascii="Abadi" w:eastAsia="Times New Roman" w:hAnsi="Abadi" w:cs="Times New Roman"/>
          <w:kern w:val="0"/>
          <w:sz w:val="28"/>
          <w:szCs w:val="28"/>
          <w:lang w:eastAsia="en-AE"/>
          <w14:ligatures w14:val="none"/>
        </w:rPr>
        <w:t xml:space="preserve"> Collaborate with companies specializing in renewable energy and desalination technology.</w:t>
      </w:r>
    </w:p>
    <w:p w14:paraId="1DE598F1" w14:textId="77777777" w:rsidR="009F5715" w:rsidRDefault="009F5715" w:rsidP="00BD6A58">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on the installation, operation, and maintenance of desalination units.</w:t>
      </w:r>
    </w:p>
    <w:p w14:paraId="0C2929B3" w14:textId="77777777" w:rsidR="009F5715" w:rsidRDefault="009F5715" w:rsidP="00BD6A58">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the community in supporting and maintaining the desalination systems.</w:t>
      </w:r>
    </w:p>
    <w:p w14:paraId="22316AD5" w14:textId="77777777" w:rsidR="009F5715" w:rsidRDefault="009F5715" w:rsidP="00BD6A58">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a few orphanages to test and refine the approach.</w:t>
      </w:r>
    </w:p>
    <w:p w14:paraId="5CDC26B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4C57926" w14:textId="77777777" w:rsidR="009F5715" w:rsidRDefault="009F5715" w:rsidP="00BD6A58">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use of high-quality renewable energy and desalination systems.</w:t>
      </w:r>
    </w:p>
    <w:p w14:paraId="26C54B4C" w14:textId="77777777" w:rsidR="009F5715" w:rsidRDefault="009F5715" w:rsidP="00BD6A58">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Access to expertise in renewable energy and water management.</w:t>
      </w:r>
    </w:p>
    <w:p w14:paraId="79E667B1" w14:textId="77777777" w:rsidR="009F5715" w:rsidRDefault="009F5715" w:rsidP="00BD6A58">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long-term funding for installation and maintenance.</w:t>
      </w:r>
    </w:p>
    <w:p w14:paraId="1724DD4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C499686" w14:textId="77777777" w:rsidR="009F5715" w:rsidRDefault="009F5715" w:rsidP="00BD6A58">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required for renewable energy and desalination systems.</w:t>
      </w:r>
    </w:p>
    <w:p w14:paraId="2E20998D" w14:textId="77777777" w:rsidR="009F5715" w:rsidRDefault="009F5715" w:rsidP="00BD6A58">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technical difficulties in system integration and maintenance.</w:t>
      </w:r>
    </w:p>
    <w:p w14:paraId="33AF8E44" w14:textId="77777777" w:rsidR="009F5715" w:rsidRDefault="009F5715" w:rsidP="00BD6A58">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Dependence:</w:t>
      </w:r>
      <w:r>
        <w:rPr>
          <w:rFonts w:ascii="Abadi" w:eastAsia="Times New Roman" w:hAnsi="Abadi" w:cs="Times New Roman"/>
          <w:kern w:val="0"/>
          <w:sz w:val="28"/>
          <w:szCs w:val="28"/>
          <w:lang w:eastAsia="en-AE"/>
          <w14:ligatures w14:val="none"/>
        </w:rPr>
        <w:t xml:space="preserve"> Effectiveness dependent on local weather conditions for solar and wind power.</w:t>
      </w:r>
    </w:p>
    <w:p w14:paraId="70F18A96" w14:textId="77777777" w:rsidR="009F5715" w:rsidRDefault="009F5715" w:rsidP="009F5715">
      <w:pPr>
        <w:rPr>
          <w:rFonts w:ascii="Abadi" w:hAnsi="Abadi"/>
          <w:sz w:val="28"/>
          <w:szCs w:val="28"/>
        </w:rPr>
      </w:pPr>
    </w:p>
    <w:p w14:paraId="7D5E8C0F" w14:textId="70176E79" w:rsidR="009F5715" w:rsidRDefault="009F5715" w:rsidP="00D248A5">
      <w:pPr>
        <w:pStyle w:val="Heading1"/>
        <w:rPr>
          <w:rFonts w:eastAsia="Times New Roman"/>
          <w:lang w:eastAsia="en-AE"/>
        </w:rPr>
      </w:pPr>
      <w:bookmarkStart w:id="75" w:name="_Toc172018786"/>
      <w:r>
        <w:rPr>
          <w:rFonts w:eastAsia="Times New Roman"/>
          <w:lang w:eastAsia="en-AE"/>
        </w:rPr>
        <w:t xml:space="preserve">45. </w:t>
      </w:r>
      <w:r w:rsidR="00D24E99">
        <w:t>Hybrid Learning Systems for Gaza Orphanages</w:t>
      </w:r>
      <w:bookmarkEnd w:id="75"/>
    </w:p>
    <w:p w14:paraId="2F30071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hybrid learning systems that combine online education with in-person teaching to ensure continuous and flexible education for orphans in Gaza, regardless of disruptions caused by conflict.</w:t>
      </w:r>
    </w:p>
    <w:p w14:paraId="608E0AD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fully rebuilding traditional school infrastructure, which may be frequently disrupted in Gaza, directly implementing advanced hybrid learning models. This ensures that children can continue their education seamlessly, leveraging both digital and in-person methods to adapt to various circumstances.</w:t>
      </w:r>
    </w:p>
    <w:p w14:paraId="444317D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CF5D031" w14:textId="77777777" w:rsidR="009F5715" w:rsidRDefault="009F5715" w:rsidP="00BD6A58">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learning management systems (LMS), virtual classrooms, and digital resources.</w:t>
      </w:r>
    </w:p>
    <w:p w14:paraId="5D40E022" w14:textId="77777777" w:rsidR="009F5715" w:rsidRDefault="009F5715" w:rsidP="00BD6A58">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online lessons with periodic in-person teaching sessions for a comprehensive education experience.</w:t>
      </w:r>
    </w:p>
    <w:p w14:paraId="1CE36D9E" w14:textId="77777777" w:rsidR="009F5715" w:rsidRDefault="009F5715" w:rsidP="00BD6A58">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fully physical classrooms and traditional school infrastructure.</w:t>
      </w:r>
    </w:p>
    <w:p w14:paraId="5BF10423" w14:textId="77777777" w:rsidR="009F5715" w:rsidRDefault="009F5715" w:rsidP="00BD6A58">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flexible learning opportunities that can adapt to changing conditions.</w:t>
      </w:r>
    </w:p>
    <w:p w14:paraId="4838A654" w14:textId="0D726CDC" w:rsidR="009F5715" w:rsidRDefault="009F5715" w:rsidP="00BD6A58">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children for a future where digital literacy and blended learning are essential.</w:t>
      </w:r>
    </w:p>
    <w:p w14:paraId="7EB8D406" w14:textId="6FA1BB3B" w:rsidR="00105455" w:rsidRPr="00105455" w:rsidRDefault="00105455" w:rsidP="00105455">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105455">
        <w:rPr>
          <w:rFonts w:ascii="Abadi" w:eastAsia="Times New Roman" w:hAnsi="Abadi" w:cs="Times New Roman"/>
          <w:b/>
          <w:bCs/>
          <w:kern w:val="0"/>
          <w:sz w:val="28"/>
          <w:szCs w:val="28"/>
          <w:lang w:eastAsia="en-AE"/>
          <w14:ligatures w14:val="none"/>
        </w:rPr>
        <w:t>Actual Examples:</w:t>
      </w:r>
    </w:p>
    <w:p w14:paraId="1FEE634E" w14:textId="2A98B029" w:rsidR="00105455" w:rsidRPr="00105455" w:rsidRDefault="00105455" w:rsidP="00BD6A58">
      <w:pPr>
        <w:pStyle w:val="NoSpacing"/>
        <w:numPr>
          <w:ilvl w:val="0"/>
          <w:numId w:val="245"/>
        </w:numPr>
        <w:rPr>
          <w:rFonts w:ascii="Abadi" w:hAnsi="Abadi"/>
          <w:sz w:val="28"/>
          <w:szCs w:val="28"/>
          <w:lang w:eastAsia="en-AE"/>
        </w:rPr>
      </w:pPr>
      <w:r w:rsidRPr="00105455">
        <w:rPr>
          <w:rFonts w:ascii="Abadi" w:hAnsi="Abadi"/>
          <w:b/>
          <w:bCs/>
          <w:sz w:val="28"/>
          <w:szCs w:val="28"/>
          <w:lang w:eastAsia="en-AE"/>
        </w:rPr>
        <w:t>Syria:</w:t>
      </w:r>
      <w:r w:rsidRPr="00105455">
        <w:rPr>
          <w:rFonts w:ascii="Abadi" w:hAnsi="Abadi"/>
          <w:sz w:val="28"/>
          <w:szCs w:val="28"/>
          <w:lang w:eastAsia="en-AE"/>
        </w:rPr>
        <w:t xml:space="preserve"> During the ongoing conflict, various NGOs and educational organizations have implemented hybrid learning systems to provide continuous education for displaced and orphaned children. These systems combine digital resources with occasional in-person instruction, allowing students to continue their studies despite the challenging conditions.</w:t>
      </w:r>
    </w:p>
    <w:p w14:paraId="0249F4BA" w14:textId="3EAAD3C3" w:rsidR="00105455" w:rsidRPr="00105455" w:rsidRDefault="00105455" w:rsidP="00BD6A58">
      <w:pPr>
        <w:pStyle w:val="NoSpacing"/>
        <w:numPr>
          <w:ilvl w:val="0"/>
          <w:numId w:val="245"/>
        </w:numPr>
        <w:rPr>
          <w:rFonts w:ascii="Abadi" w:hAnsi="Abadi"/>
          <w:sz w:val="28"/>
          <w:szCs w:val="28"/>
          <w:lang w:eastAsia="en-AE"/>
        </w:rPr>
      </w:pPr>
      <w:r w:rsidRPr="00105455">
        <w:rPr>
          <w:rFonts w:ascii="Abadi" w:hAnsi="Abadi"/>
          <w:b/>
          <w:bCs/>
          <w:sz w:val="28"/>
          <w:szCs w:val="28"/>
          <w:lang w:eastAsia="en-AE"/>
        </w:rPr>
        <w:t>Yemen:</w:t>
      </w:r>
      <w:r w:rsidRPr="00105455">
        <w:rPr>
          <w:rFonts w:ascii="Abadi" w:hAnsi="Abadi"/>
          <w:sz w:val="28"/>
          <w:szCs w:val="28"/>
          <w:lang w:eastAsia="en-AE"/>
        </w:rPr>
        <w:t xml:space="preserve"> In response to the ongoing humanitarian crisis, several initiatives have adopted hybrid learning models to support education for children affected by conflict. These models integrate online lessons with face-to-face teaching to ensure educational continuity in a disrupted environment.</w:t>
      </w:r>
    </w:p>
    <w:p w14:paraId="79C6F747" w14:textId="6A3E35C5" w:rsidR="00105455" w:rsidRPr="00105455" w:rsidRDefault="00105455" w:rsidP="00BD6A58">
      <w:pPr>
        <w:pStyle w:val="NoSpacing"/>
        <w:numPr>
          <w:ilvl w:val="0"/>
          <w:numId w:val="245"/>
        </w:numPr>
        <w:rPr>
          <w:rFonts w:ascii="Abadi" w:hAnsi="Abadi"/>
          <w:sz w:val="28"/>
          <w:szCs w:val="28"/>
          <w:lang w:eastAsia="en-AE"/>
        </w:rPr>
      </w:pPr>
      <w:r w:rsidRPr="00105455">
        <w:rPr>
          <w:rFonts w:ascii="Abadi" w:hAnsi="Abadi"/>
          <w:b/>
          <w:bCs/>
          <w:sz w:val="28"/>
          <w:szCs w:val="28"/>
          <w:lang w:eastAsia="en-AE"/>
        </w:rPr>
        <w:t>South Sudan:</w:t>
      </w:r>
      <w:r w:rsidRPr="00105455">
        <w:rPr>
          <w:rFonts w:ascii="Abadi" w:hAnsi="Abadi"/>
          <w:sz w:val="28"/>
          <w:szCs w:val="28"/>
          <w:lang w:eastAsia="en-AE"/>
        </w:rPr>
        <w:t xml:space="preserve"> With ongoing instability, hybrid learning approaches have been used to deliver education in refugee camps and conflict-affected areas. These approaches combine mobile learning units and digital platforms with in-person classes to support the education of displaced children.</w:t>
      </w:r>
    </w:p>
    <w:p w14:paraId="20DC444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D34573F" w14:textId="77777777" w:rsidR="009F5715" w:rsidRDefault="009F5715" w:rsidP="00BD6A58">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hybrid curricula in collaboration with educational experts to balance online and in-person learning.</w:t>
      </w:r>
    </w:p>
    <w:p w14:paraId="1C03E49B" w14:textId="77777777" w:rsidR="009F5715" w:rsidRDefault="009F5715" w:rsidP="00BD6A58">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Provision:</w:t>
      </w:r>
      <w:r>
        <w:rPr>
          <w:rFonts w:ascii="Abadi" w:eastAsia="Times New Roman" w:hAnsi="Abadi" w:cs="Times New Roman"/>
          <w:kern w:val="0"/>
          <w:sz w:val="28"/>
          <w:szCs w:val="28"/>
          <w:lang w:eastAsia="en-AE"/>
          <w14:ligatures w14:val="none"/>
        </w:rPr>
        <w:t xml:space="preserve"> Ensure access to necessary digital devices and reliable internet connectivity in orphanages.</w:t>
      </w:r>
    </w:p>
    <w:p w14:paraId="5C65C42E" w14:textId="77777777" w:rsidR="009F5715" w:rsidRDefault="009F5715" w:rsidP="00BD6A58">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Educators:</w:t>
      </w:r>
      <w:r>
        <w:rPr>
          <w:rFonts w:ascii="Abadi" w:eastAsia="Times New Roman" w:hAnsi="Abadi" w:cs="Times New Roman"/>
          <w:kern w:val="0"/>
          <w:sz w:val="28"/>
          <w:szCs w:val="28"/>
          <w:lang w:eastAsia="en-AE"/>
          <w14:ligatures w14:val="none"/>
        </w:rPr>
        <w:t xml:space="preserve"> Train teachers and caregivers on delivering hybrid education effectively.</w:t>
      </w:r>
    </w:p>
    <w:p w14:paraId="4724098E" w14:textId="77777777" w:rsidR="009F5715" w:rsidRDefault="009F5715" w:rsidP="00BD6A58">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the community in supporting and promoting hybrid learning initiatives.</w:t>
      </w:r>
    </w:p>
    <w:p w14:paraId="4C8F5531" w14:textId="77777777" w:rsidR="009F5715" w:rsidRDefault="009F5715" w:rsidP="00BD6A58">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Regularly assess the effectiveness of hybrid learning programs and make necessary adjustments.</w:t>
      </w:r>
    </w:p>
    <w:p w14:paraId="31C41304"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A1A4E9A" w14:textId="77777777" w:rsidR="009F5715" w:rsidRDefault="009F5715" w:rsidP="00BD6A58">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Engaging Content:</w:t>
      </w:r>
      <w:r>
        <w:rPr>
          <w:rFonts w:ascii="Abadi" w:eastAsia="Times New Roman" w:hAnsi="Abadi" w:cs="Times New Roman"/>
          <w:kern w:val="0"/>
          <w:sz w:val="28"/>
          <w:szCs w:val="28"/>
          <w:lang w:eastAsia="en-AE"/>
          <w14:ligatures w14:val="none"/>
        </w:rPr>
        <w:t xml:space="preserve"> Providing high-quality, interactive, and relevant educational materials.</w:t>
      </w:r>
    </w:p>
    <w:p w14:paraId="6E465517" w14:textId="77777777" w:rsidR="009F5715" w:rsidRDefault="009F5715" w:rsidP="00BD6A58">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all children have access to digital devices and internet connectivity.</w:t>
      </w:r>
    </w:p>
    <w:p w14:paraId="1B3B49D2" w14:textId="77777777" w:rsidR="009F5715" w:rsidRDefault="009F5715" w:rsidP="00BD6A58">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Offering ongoing technical support and resources for educators and learners.</w:t>
      </w:r>
    </w:p>
    <w:p w14:paraId="4C8BB78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70BD53D" w14:textId="77777777" w:rsidR="009F5715" w:rsidRDefault="009F5715" w:rsidP="00BD6A58">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Addressing disparities in access to technology and internet among children.</w:t>
      </w:r>
    </w:p>
    <w:p w14:paraId="0C0044ED" w14:textId="77777777" w:rsidR="009F5715" w:rsidRDefault="009F5715" w:rsidP="00BD6A58">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Relevance:</w:t>
      </w:r>
      <w:r>
        <w:rPr>
          <w:rFonts w:ascii="Abadi" w:eastAsia="Times New Roman" w:hAnsi="Abadi" w:cs="Times New Roman"/>
          <w:kern w:val="0"/>
          <w:sz w:val="28"/>
          <w:szCs w:val="28"/>
          <w:lang w:eastAsia="en-AE"/>
          <w14:ligatures w14:val="none"/>
        </w:rPr>
        <w:t xml:space="preserve"> Ensuring educational content is culturally and contextually appropriate.</w:t>
      </w:r>
    </w:p>
    <w:p w14:paraId="016101AE" w14:textId="77777777" w:rsidR="009F5715" w:rsidRDefault="009F5715" w:rsidP="00BD6A58">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long-term funding and resources for hybrid learning programs.</w:t>
      </w:r>
    </w:p>
    <w:p w14:paraId="018A31ED" w14:textId="77777777" w:rsidR="009F5715" w:rsidRDefault="009F5715" w:rsidP="009F5715">
      <w:pPr>
        <w:rPr>
          <w:rFonts w:ascii="Abadi" w:hAnsi="Abadi"/>
          <w:sz w:val="28"/>
          <w:szCs w:val="28"/>
        </w:rPr>
      </w:pPr>
    </w:p>
    <w:p w14:paraId="2DAA100A" w14:textId="233A965E" w:rsidR="009F5715" w:rsidRDefault="009F5715" w:rsidP="00D248A5">
      <w:pPr>
        <w:pStyle w:val="Heading1"/>
        <w:rPr>
          <w:rFonts w:eastAsia="Times New Roman"/>
          <w:lang w:eastAsia="en-AE"/>
        </w:rPr>
      </w:pPr>
      <w:bookmarkStart w:id="76" w:name="_Toc172018787"/>
      <w:r>
        <w:rPr>
          <w:rFonts w:eastAsia="Times New Roman"/>
          <w:lang w:eastAsia="en-AE"/>
        </w:rPr>
        <w:t xml:space="preserve">46. </w:t>
      </w:r>
      <w:r w:rsidR="00217599">
        <w:t>Community-Based Mental Health Support for Gaza Orphanages</w:t>
      </w:r>
      <w:bookmarkEnd w:id="76"/>
    </w:p>
    <w:p w14:paraId="703624C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community-based mental health programs to provide comprehensive psychological support for orphans in Gaza, leveraging local resources and culturally appropriate practices.</w:t>
      </w:r>
    </w:p>
    <w:p w14:paraId="682E19B5"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extensive, centralized mental health facilities, directly implementing community-driven mental health support. In Gaza, where mental health needs are acute due to conflict, community-based programs can offer immediate and culturally relevant psychological care.</w:t>
      </w:r>
    </w:p>
    <w:p w14:paraId="4B9D1F87"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5CF51A9" w14:textId="77777777" w:rsidR="009F5715" w:rsidRDefault="009F5715" w:rsidP="00BD6A58">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teletherapy platforms, mental health apps, and community health worker training programs.</w:t>
      </w:r>
    </w:p>
    <w:p w14:paraId="5D7CB582" w14:textId="77777777" w:rsidR="009F5715" w:rsidRDefault="009F5715" w:rsidP="00BD6A58">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local cultural practices with modern mental health techniques for holistic care.</w:t>
      </w:r>
    </w:p>
    <w:p w14:paraId="144C1266" w14:textId="77777777" w:rsidR="009F5715" w:rsidRDefault="009F5715" w:rsidP="00BD6A58">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centralized mental health institutions that may be inaccessible or overstretched.</w:t>
      </w:r>
    </w:p>
    <w:p w14:paraId="456A822F" w14:textId="77777777" w:rsidR="009F5715" w:rsidRDefault="009F5715" w:rsidP="00BD6A58">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accessible, community-driven mental health support tailored to local needs.</w:t>
      </w:r>
    </w:p>
    <w:p w14:paraId="22112895" w14:textId="42604DDA" w:rsidR="009F5715" w:rsidRDefault="009F5715" w:rsidP="00BD6A58">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resilient mental health networks that can adapt to future challenges and evolving needs.</w:t>
      </w:r>
    </w:p>
    <w:p w14:paraId="498C907B" w14:textId="1C43E2E9" w:rsidR="00105455" w:rsidRPr="00105455" w:rsidRDefault="00105455" w:rsidP="00105455">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105455">
        <w:rPr>
          <w:rFonts w:ascii="Abadi" w:eastAsia="Times New Roman" w:hAnsi="Abadi" w:cs="Times New Roman"/>
          <w:b/>
          <w:bCs/>
          <w:kern w:val="0"/>
          <w:sz w:val="28"/>
          <w:szCs w:val="28"/>
          <w:lang w:eastAsia="en-AE"/>
          <w14:ligatures w14:val="none"/>
        </w:rPr>
        <w:t>Actual Examples:</w:t>
      </w:r>
    </w:p>
    <w:p w14:paraId="0E31B17F" w14:textId="7364B678" w:rsidR="00105455" w:rsidRPr="00105455" w:rsidRDefault="00105455" w:rsidP="00BD6A58">
      <w:pPr>
        <w:pStyle w:val="NoSpacing"/>
        <w:numPr>
          <w:ilvl w:val="0"/>
          <w:numId w:val="246"/>
        </w:numPr>
        <w:rPr>
          <w:rFonts w:ascii="Abadi" w:hAnsi="Abadi"/>
          <w:sz w:val="28"/>
          <w:szCs w:val="28"/>
          <w:lang w:eastAsia="en-AE"/>
        </w:rPr>
      </w:pPr>
      <w:r w:rsidRPr="00105455">
        <w:rPr>
          <w:rFonts w:ascii="Abadi" w:hAnsi="Abadi"/>
          <w:b/>
          <w:bCs/>
          <w:sz w:val="28"/>
          <w:szCs w:val="28"/>
          <w:lang w:eastAsia="en-AE"/>
        </w:rPr>
        <w:lastRenderedPageBreak/>
        <w:t>Syria:</w:t>
      </w:r>
      <w:r w:rsidRPr="00105455">
        <w:rPr>
          <w:rFonts w:ascii="Abadi" w:hAnsi="Abadi"/>
          <w:sz w:val="28"/>
          <w:szCs w:val="28"/>
          <w:lang w:eastAsia="en-AE"/>
        </w:rPr>
        <w:t xml:space="preserve"> Community-based mental health programs have been developed to support individuals affected by the ongoing conflict, including orphans. These programs often utilize local </w:t>
      </w:r>
      <w:proofErr w:type="spellStart"/>
      <w:r w:rsidRPr="00105455">
        <w:rPr>
          <w:rFonts w:ascii="Abadi" w:hAnsi="Abadi"/>
          <w:sz w:val="28"/>
          <w:szCs w:val="28"/>
          <w:lang w:eastAsia="en-AE"/>
        </w:rPr>
        <w:t>counselors</w:t>
      </w:r>
      <w:proofErr w:type="spellEnd"/>
      <w:r w:rsidRPr="00105455">
        <w:rPr>
          <w:rFonts w:ascii="Abadi" w:hAnsi="Abadi"/>
          <w:sz w:val="28"/>
          <w:szCs w:val="28"/>
          <w:lang w:eastAsia="en-AE"/>
        </w:rPr>
        <w:t xml:space="preserve"> and community health workers to provide psychological support and integrate culturally sensitive practices.</w:t>
      </w:r>
    </w:p>
    <w:p w14:paraId="0E778836" w14:textId="79B911C7" w:rsidR="00105455" w:rsidRPr="00105455" w:rsidRDefault="00105455" w:rsidP="00BD6A58">
      <w:pPr>
        <w:pStyle w:val="NoSpacing"/>
        <w:numPr>
          <w:ilvl w:val="0"/>
          <w:numId w:val="246"/>
        </w:numPr>
        <w:rPr>
          <w:rFonts w:ascii="Abadi" w:hAnsi="Abadi"/>
          <w:sz w:val="28"/>
          <w:szCs w:val="28"/>
          <w:lang w:eastAsia="en-AE"/>
        </w:rPr>
      </w:pPr>
      <w:r w:rsidRPr="00105455">
        <w:rPr>
          <w:rFonts w:ascii="Abadi" w:hAnsi="Abadi"/>
          <w:b/>
          <w:bCs/>
          <w:sz w:val="28"/>
          <w:szCs w:val="28"/>
          <w:lang w:eastAsia="en-AE"/>
        </w:rPr>
        <w:t>Yemen:</w:t>
      </w:r>
      <w:r w:rsidRPr="00105455">
        <w:rPr>
          <w:rFonts w:ascii="Abadi" w:hAnsi="Abadi"/>
          <w:sz w:val="28"/>
          <w:szCs w:val="28"/>
          <w:lang w:eastAsia="en-AE"/>
        </w:rPr>
        <w:t xml:space="preserve"> In response to the humanitarian crisis, local NGOs have implemented community-driven mental health initiatives that offer </w:t>
      </w:r>
      <w:proofErr w:type="spellStart"/>
      <w:r w:rsidRPr="00105455">
        <w:rPr>
          <w:rFonts w:ascii="Abadi" w:hAnsi="Abadi"/>
          <w:sz w:val="28"/>
          <w:szCs w:val="28"/>
          <w:lang w:eastAsia="en-AE"/>
        </w:rPr>
        <w:t>counseling</w:t>
      </w:r>
      <w:proofErr w:type="spellEnd"/>
      <w:r w:rsidRPr="00105455">
        <w:rPr>
          <w:rFonts w:ascii="Abadi" w:hAnsi="Abadi"/>
          <w:sz w:val="28"/>
          <w:szCs w:val="28"/>
          <w:lang w:eastAsia="en-AE"/>
        </w:rPr>
        <w:t xml:space="preserve"> and psychological support through trained community members, adapting interventions to the cultural and social context of the population.</w:t>
      </w:r>
    </w:p>
    <w:p w14:paraId="03978049" w14:textId="1AB13B7D" w:rsidR="00105455" w:rsidRPr="00105455" w:rsidRDefault="00105455" w:rsidP="00BD6A58">
      <w:pPr>
        <w:pStyle w:val="NoSpacing"/>
        <w:numPr>
          <w:ilvl w:val="0"/>
          <w:numId w:val="246"/>
        </w:numPr>
        <w:rPr>
          <w:rFonts w:ascii="Abadi" w:hAnsi="Abadi"/>
          <w:sz w:val="28"/>
          <w:szCs w:val="28"/>
          <w:lang w:eastAsia="en-AE"/>
        </w:rPr>
      </w:pPr>
      <w:r w:rsidRPr="00105455">
        <w:rPr>
          <w:rFonts w:ascii="Abadi" w:hAnsi="Abadi"/>
          <w:b/>
          <w:bCs/>
          <w:sz w:val="28"/>
          <w:szCs w:val="28"/>
          <w:lang w:eastAsia="en-AE"/>
        </w:rPr>
        <w:t>South Sudan:</w:t>
      </w:r>
      <w:r w:rsidRPr="00105455">
        <w:rPr>
          <w:rFonts w:ascii="Abadi" w:hAnsi="Abadi"/>
          <w:sz w:val="28"/>
          <w:szCs w:val="28"/>
          <w:lang w:eastAsia="en-AE"/>
        </w:rPr>
        <w:t xml:space="preserve"> Mental health programs in conflict-affected areas leverage community resources and traditional practices to offer support. These initiatives use local community health workers to provide mental health services and integrate traditional healing practices with modern therapeutic approaches.</w:t>
      </w:r>
    </w:p>
    <w:p w14:paraId="6280028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3ED4ADB" w14:textId="77777777" w:rsidR="009F5715" w:rsidRDefault="009F5715" w:rsidP="00BD6A58">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Assessment:</w:t>
      </w:r>
      <w:r>
        <w:rPr>
          <w:rFonts w:ascii="Abadi" w:eastAsia="Times New Roman" w:hAnsi="Abadi" w:cs="Times New Roman"/>
          <w:kern w:val="0"/>
          <w:sz w:val="28"/>
          <w:szCs w:val="28"/>
          <w:lang w:eastAsia="en-AE"/>
          <w14:ligatures w14:val="none"/>
        </w:rPr>
        <w:t xml:space="preserve"> Conduct an assessment to understand the mental health needs and resources in the community.</w:t>
      </w:r>
    </w:p>
    <w:p w14:paraId="215DA9A6" w14:textId="77777777" w:rsidR="009F5715" w:rsidRDefault="009F5715" w:rsidP="00BD6A58">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Mental Health Organizations:</w:t>
      </w:r>
      <w:r>
        <w:rPr>
          <w:rFonts w:ascii="Abadi" w:eastAsia="Times New Roman" w:hAnsi="Abadi" w:cs="Times New Roman"/>
          <w:kern w:val="0"/>
          <w:sz w:val="28"/>
          <w:szCs w:val="28"/>
          <w:lang w:eastAsia="en-AE"/>
          <w14:ligatures w14:val="none"/>
        </w:rPr>
        <w:t xml:space="preserve"> Collaborate with local and international mental health organizations to develop and implement programs.</w:t>
      </w:r>
    </w:p>
    <w:p w14:paraId="214202F9" w14:textId="77777777" w:rsidR="009F5715" w:rsidRDefault="009F5715" w:rsidP="00BD6A58">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community health workers, educators, and caregivers on mental health support and teletherapy.</w:t>
      </w:r>
    </w:p>
    <w:p w14:paraId="7C78D0BD" w14:textId="77777777" w:rsidR="009F5715" w:rsidRDefault="009F5715" w:rsidP="00BD6A58">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community leaders and members in supporting and promoting mental health initiatives.</w:t>
      </w:r>
    </w:p>
    <w:p w14:paraId="41ECCB09" w14:textId="77777777" w:rsidR="009F5715" w:rsidRDefault="009F5715" w:rsidP="00BD6A58">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mental health programs in a few orphanages to test and refine the approach.</w:t>
      </w:r>
    </w:p>
    <w:p w14:paraId="3435F32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4BE2C09" w14:textId="77777777" w:rsidR="009F5715" w:rsidRDefault="009F5715" w:rsidP="00BD6A58">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Professionals:</w:t>
      </w:r>
      <w:r>
        <w:rPr>
          <w:rFonts w:ascii="Abadi" w:eastAsia="Times New Roman" w:hAnsi="Abadi" w:cs="Times New Roman"/>
          <w:kern w:val="0"/>
          <w:sz w:val="28"/>
          <w:szCs w:val="28"/>
          <w:lang w:eastAsia="en-AE"/>
          <w14:ligatures w14:val="none"/>
        </w:rPr>
        <w:t xml:space="preserve"> Access to trained mental health professionals and community health workers.</w:t>
      </w:r>
    </w:p>
    <w:p w14:paraId="5EAC1B53" w14:textId="77777777" w:rsidR="009F5715" w:rsidRDefault="009F5715" w:rsidP="00BD6A58">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Providing culturally appropriate and trauma-informed care.</w:t>
      </w:r>
    </w:p>
    <w:p w14:paraId="0BA138FD" w14:textId="77777777" w:rsidR="009F5715" w:rsidRDefault="009F5715" w:rsidP="00BD6A58">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xml:space="preserve"> Regularly monitoring the effectiveness and impact of mental health programs.</w:t>
      </w:r>
    </w:p>
    <w:p w14:paraId="431402B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1B9519D" w14:textId="77777777" w:rsidR="009F5715" w:rsidRDefault="009F5715" w:rsidP="00BD6A58">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w:t>
      </w:r>
      <w:r>
        <w:rPr>
          <w:rFonts w:ascii="Abadi" w:eastAsia="Times New Roman" w:hAnsi="Abadi" w:cs="Times New Roman"/>
          <w:kern w:val="0"/>
          <w:sz w:val="28"/>
          <w:szCs w:val="28"/>
          <w:lang w:eastAsia="en-AE"/>
          <w14:ligatures w14:val="none"/>
        </w:rPr>
        <w:t xml:space="preserve"> Overcoming stigma associated with seeking mental health support.</w:t>
      </w:r>
    </w:p>
    <w:p w14:paraId="6D7CEF24" w14:textId="77777777" w:rsidR="009F5715" w:rsidRDefault="009F5715" w:rsidP="00BD6A58">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Funding Challenges:</w:t>
      </w:r>
      <w:r>
        <w:rPr>
          <w:rFonts w:ascii="Abadi" w:eastAsia="Times New Roman" w:hAnsi="Abadi" w:cs="Times New Roman"/>
          <w:kern w:val="0"/>
          <w:sz w:val="28"/>
          <w:szCs w:val="28"/>
          <w:lang w:eastAsia="en-AE"/>
          <w14:ligatures w14:val="none"/>
        </w:rPr>
        <w:t xml:space="preserve"> Securing sustainable funding for ongoing mental health programs.</w:t>
      </w:r>
    </w:p>
    <w:p w14:paraId="6CEF22B3" w14:textId="77777777" w:rsidR="009F5715" w:rsidRDefault="009F5715" w:rsidP="00BD6A58">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Ensuring confidentiality and privacy in mental health care.</w:t>
      </w:r>
    </w:p>
    <w:p w14:paraId="2D131926" w14:textId="77777777" w:rsidR="009F5715" w:rsidRDefault="009F5715" w:rsidP="009F5715">
      <w:pPr>
        <w:rPr>
          <w:rFonts w:ascii="Abadi" w:hAnsi="Abadi"/>
          <w:sz w:val="28"/>
          <w:szCs w:val="28"/>
        </w:rPr>
      </w:pPr>
    </w:p>
    <w:p w14:paraId="50B8A4D7" w14:textId="42F0859B" w:rsidR="009F5715" w:rsidRDefault="009F5715" w:rsidP="00D248A5">
      <w:pPr>
        <w:pStyle w:val="Heading1"/>
        <w:rPr>
          <w:rFonts w:eastAsia="Times New Roman"/>
          <w:lang w:eastAsia="en-AE"/>
        </w:rPr>
      </w:pPr>
      <w:bookmarkStart w:id="77" w:name="_Toc172018788"/>
      <w:r>
        <w:rPr>
          <w:rFonts w:eastAsia="Times New Roman"/>
          <w:lang w:eastAsia="en-AE"/>
        </w:rPr>
        <w:t xml:space="preserve">47. </w:t>
      </w:r>
      <w:r w:rsidR="004C5D90">
        <w:t>Smart Water Management Systems for Gaza Orphanages</w:t>
      </w:r>
      <w:bookmarkEnd w:id="77"/>
    </w:p>
    <w:p w14:paraId="5698A45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smart water management systems in orphanages to optimize water usage, reduce waste, and ensure a reliable supply of clean water through advanced monitoring and control technologies.</w:t>
      </w:r>
    </w:p>
    <w:p w14:paraId="38E6A94D"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outdated and inefficient water management practices, directly implementing cutting-edge technology to manage water resources. In Gaza, where water scarcity is a critical issue due to infrastructure damage and limited resources, smart water management systems can ensure efficient and sustainable water use in orphanages.</w:t>
      </w:r>
    </w:p>
    <w:p w14:paraId="03F9D22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200F512" w14:textId="77777777" w:rsidR="009F5715" w:rsidRDefault="009F5715" w:rsidP="00BD6A58">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automated irrigation systems, and real-time water quality monitoring.</w:t>
      </w:r>
    </w:p>
    <w:p w14:paraId="19C67C86" w14:textId="77777777" w:rsidR="009F5715" w:rsidRDefault="009F5715" w:rsidP="00BD6A58">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detailed analytics on water usage, leak detection, and automated control of water systems.</w:t>
      </w:r>
    </w:p>
    <w:p w14:paraId="6EA3D102" w14:textId="77777777" w:rsidR="009F5715" w:rsidRDefault="009F5715" w:rsidP="00BD6A58">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dependence on manual and inefficient water management practices.</w:t>
      </w:r>
    </w:p>
    <w:p w14:paraId="1D9619A3" w14:textId="77777777" w:rsidR="009F5715" w:rsidRDefault="009F5715" w:rsidP="00BD6A58">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optimal water usage and conservation through data-driven decision-making.</w:t>
      </w:r>
    </w:p>
    <w:p w14:paraId="226248E0" w14:textId="61B9E55B" w:rsidR="009F5715" w:rsidRDefault="009F5715" w:rsidP="00BD6A58">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orphanages for future water challenges with resilient and efficient water management practices.</w:t>
      </w:r>
    </w:p>
    <w:p w14:paraId="6E4CCAF1" w14:textId="77777777" w:rsidR="00105455" w:rsidRPr="00105455" w:rsidRDefault="00105455" w:rsidP="00105455">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105455">
        <w:rPr>
          <w:rFonts w:ascii="Abadi" w:eastAsia="Times New Roman" w:hAnsi="Abadi" w:cs="Times New Roman"/>
          <w:b/>
          <w:bCs/>
          <w:kern w:val="0"/>
          <w:sz w:val="28"/>
          <w:szCs w:val="28"/>
          <w:lang w:eastAsia="en-AE"/>
          <w14:ligatures w14:val="none"/>
        </w:rPr>
        <w:t>Actual Examples:</w:t>
      </w:r>
    </w:p>
    <w:p w14:paraId="432CD55E" w14:textId="25EEB209" w:rsidR="00105455" w:rsidRPr="00105455" w:rsidRDefault="00105455" w:rsidP="00BD6A58">
      <w:pPr>
        <w:pStyle w:val="NoSpacing"/>
        <w:numPr>
          <w:ilvl w:val="0"/>
          <w:numId w:val="247"/>
        </w:numPr>
        <w:rPr>
          <w:rFonts w:ascii="Abadi" w:hAnsi="Abadi"/>
          <w:sz w:val="28"/>
          <w:szCs w:val="28"/>
          <w:lang w:eastAsia="en-AE"/>
        </w:rPr>
      </w:pPr>
      <w:r w:rsidRPr="00105455">
        <w:rPr>
          <w:rFonts w:ascii="Abadi" w:hAnsi="Abadi"/>
          <w:b/>
          <w:bCs/>
          <w:sz w:val="28"/>
          <w:szCs w:val="28"/>
          <w:lang w:eastAsia="en-AE"/>
        </w:rPr>
        <w:t>Yemen:</w:t>
      </w:r>
      <w:r w:rsidRPr="00105455">
        <w:rPr>
          <w:rFonts w:ascii="Abadi" w:hAnsi="Abadi"/>
          <w:sz w:val="28"/>
          <w:szCs w:val="28"/>
          <w:lang w:eastAsia="en-AE"/>
        </w:rPr>
        <w:t xml:space="preserve"> In response to severe water scarcity and infrastructure challenges, Yemen has implemented smart water management systems in some urban areas. These systems use IoT sensors and real-time monitoring to track water distribution, detect leaks, and optimize water usage in a context </w:t>
      </w:r>
      <w:proofErr w:type="gramStart"/>
      <w:r w:rsidRPr="00105455">
        <w:rPr>
          <w:rFonts w:ascii="Abadi" w:hAnsi="Abadi"/>
          <w:sz w:val="28"/>
          <w:szCs w:val="28"/>
          <w:lang w:eastAsia="en-AE"/>
        </w:rPr>
        <w:t>similar to</w:t>
      </w:r>
      <w:proofErr w:type="gramEnd"/>
      <w:r w:rsidRPr="00105455">
        <w:rPr>
          <w:rFonts w:ascii="Abadi" w:hAnsi="Abadi"/>
          <w:sz w:val="28"/>
          <w:szCs w:val="28"/>
          <w:lang w:eastAsia="en-AE"/>
        </w:rPr>
        <w:t xml:space="preserve"> Gaza’s.</w:t>
      </w:r>
    </w:p>
    <w:p w14:paraId="34AAB9F0" w14:textId="5130D64A" w:rsidR="00105455" w:rsidRPr="00105455" w:rsidRDefault="00105455" w:rsidP="00BD6A58">
      <w:pPr>
        <w:pStyle w:val="NoSpacing"/>
        <w:numPr>
          <w:ilvl w:val="0"/>
          <w:numId w:val="247"/>
        </w:numPr>
        <w:rPr>
          <w:rFonts w:ascii="Abadi" w:hAnsi="Abadi"/>
          <w:sz w:val="28"/>
          <w:szCs w:val="28"/>
          <w:lang w:eastAsia="en-AE"/>
        </w:rPr>
      </w:pPr>
      <w:r w:rsidRPr="00105455">
        <w:rPr>
          <w:rFonts w:ascii="Abadi" w:hAnsi="Abadi"/>
          <w:b/>
          <w:bCs/>
          <w:sz w:val="28"/>
          <w:szCs w:val="28"/>
          <w:lang w:eastAsia="en-AE"/>
        </w:rPr>
        <w:t>Somalia:</w:t>
      </w:r>
      <w:r w:rsidRPr="00105455">
        <w:rPr>
          <w:rFonts w:ascii="Abadi" w:hAnsi="Abadi"/>
          <w:sz w:val="28"/>
          <w:szCs w:val="28"/>
          <w:lang w:eastAsia="en-AE"/>
        </w:rPr>
        <w:t xml:space="preserve"> Facing chronic water shortages and infrastructure issues, Somalia has introduced smart water management technologies in certain regions. These systems employ automated monitoring and </w:t>
      </w:r>
      <w:r w:rsidRPr="00105455">
        <w:rPr>
          <w:rFonts w:ascii="Abadi" w:hAnsi="Abadi"/>
          <w:sz w:val="28"/>
          <w:szCs w:val="28"/>
          <w:lang w:eastAsia="en-AE"/>
        </w:rPr>
        <w:lastRenderedPageBreak/>
        <w:t>control technologies to improve water efficiency and ensure reliable access to clean water in challenging environments.</w:t>
      </w:r>
    </w:p>
    <w:p w14:paraId="33A0CFEB" w14:textId="14AC02A8" w:rsidR="00105455" w:rsidRPr="00105455" w:rsidRDefault="00105455" w:rsidP="00BD6A58">
      <w:pPr>
        <w:pStyle w:val="NoSpacing"/>
        <w:numPr>
          <w:ilvl w:val="0"/>
          <w:numId w:val="247"/>
        </w:numPr>
        <w:rPr>
          <w:rFonts w:ascii="Abadi" w:hAnsi="Abadi"/>
          <w:sz w:val="28"/>
          <w:szCs w:val="28"/>
          <w:lang w:eastAsia="en-AE"/>
        </w:rPr>
      </w:pPr>
      <w:r w:rsidRPr="00105455">
        <w:rPr>
          <w:rFonts w:ascii="Abadi" w:hAnsi="Abadi"/>
          <w:b/>
          <w:bCs/>
          <w:sz w:val="28"/>
          <w:szCs w:val="28"/>
          <w:lang w:eastAsia="en-AE"/>
        </w:rPr>
        <w:t>South Sudan:</w:t>
      </w:r>
      <w:r w:rsidRPr="00105455">
        <w:rPr>
          <w:rFonts w:ascii="Abadi" w:hAnsi="Abadi"/>
          <w:sz w:val="28"/>
          <w:szCs w:val="28"/>
          <w:lang w:eastAsia="en-AE"/>
        </w:rPr>
        <w:t xml:space="preserve"> South Sudan has deployed smart water management solutions in refugee camps and vulnerable communities. These systems use advanced sensors and analytics to monitor water quality and usage, helping to manage scarce water resources more effectively in areas with similar resource constraints and infrastructural difficulties as Gaza.</w:t>
      </w:r>
    </w:p>
    <w:p w14:paraId="7D93B9A9"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7468DEB" w14:textId="77777777" w:rsidR="009F5715" w:rsidRDefault="009F5715" w:rsidP="00BD6A58">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Selection:</w:t>
      </w:r>
      <w:r>
        <w:rPr>
          <w:rFonts w:ascii="Abadi" w:eastAsia="Times New Roman" w:hAnsi="Abadi" w:cs="Times New Roman"/>
          <w:kern w:val="0"/>
          <w:sz w:val="28"/>
          <w:szCs w:val="28"/>
          <w:lang w:eastAsia="en-AE"/>
          <w14:ligatures w14:val="none"/>
        </w:rPr>
        <w:t xml:space="preserve"> Choose appropriate IoT sensors, smart meters, and automated systems tailored to the needs of orphanages.</w:t>
      </w:r>
    </w:p>
    <w:p w14:paraId="58BF3E38" w14:textId="77777777" w:rsidR="009F5715" w:rsidRDefault="009F5715" w:rsidP="00BD6A58">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Water Management Experts:</w:t>
      </w:r>
      <w:r>
        <w:rPr>
          <w:rFonts w:ascii="Abadi" w:eastAsia="Times New Roman" w:hAnsi="Abadi" w:cs="Times New Roman"/>
          <w:kern w:val="0"/>
          <w:sz w:val="28"/>
          <w:szCs w:val="28"/>
          <w:lang w:eastAsia="en-AE"/>
          <w14:ligatures w14:val="none"/>
        </w:rPr>
        <w:t xml:space="preserve"> Collaborate with water technology companies and environmental organizations.</w:t>
      </w:r>
    </w:p>
    <w:p w14:paraId="3BC2DFFB" w14:textId="77777777" w:rsidR="009F5715" w:rsidRDefault="009F5715" w:rsidP="00BD6A58">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on using and maintaining smart water management systems.</w:t>
      </w:r>
    </w:p>
    <w:p w14:paraId="3E1780C4" w14:textId="77777777" w:rsidR="009F5715" w:rsidRDefault="009F5715" w:rsidP="00BD6A58">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the community in supporting and promoting water conservation practices.</w:t>
      </w:r>
    </w:p>
    <w:p w14:paraId="26B3BE37" w14:textId="77777777" w:rsidR="009F5715" w:rsidRDefault="009F5715" w:rsidP="00BD6A58">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a few orphanages to test and refine the smart water management approach.</w:t>
      </w:r>
    </w:p>
    <w:p w14:paraId="589503BE"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7BD7FF7" w14:textId="77777777" w:rsidR="009F5715" w:rsidRDefault="009F5715" w:rsidP="00BD6A58">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use of accurate and durable smart water management systems.</w:t>
      </w:r>
    </w:p>
    <w:p w14:paraId="6BE30ECE" w14:textId="77777777" w:rsidR="009F5715" w:rsidRDefault="009F5715" w:rsidP="00BD6A58">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Access to expertise in water management and IoT technology.</w:t>
      </w:r>
    </w:p>
    <w:p w14:paraId="00BBDA25" w14:textId="77777777" w:rsidR="009F5715" w:rsidRDefault="009F5715" w:rsidP="00BD6A58">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Gaining strong community involvement and support.</w:t>
      </w:r>
    </w:p>
    <w:p w14:paraId="41AC60B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D07D4FB" w14:textId="77777777" w:rsidR="009F5715" w:rsidRDefault="009F5715" w:rsidP="00BD6A58">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for smart water management systems.</w:t>
      </w:r>
    </w:p>
    <w:p w14:paraId="00826778" w14:textId="77777777" w:rsidR="009F5715" w:rsidRDefault="009F5715" w:rsidP="00BD6A58">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technical difficulties in system integration and maintenance.</w:t>
      </w:r>
    </w:p>
    <w:p w14:paraId="25C8289C" w14:textId="77777777" w:rsidR="009F5715" w:rsidRDefault="009F5715" w:rsidP="00BD6A58">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Ensuring the privacy and security of water usage data.</w:t>
      </w:r>
    </w:p>
    <w:p w14:paraId="0ACA9D20" w14:textId="77777777" w:rsidR="009F5715" w:rsidRDefault="009F5715" w:rsidP="009F5715">
      <w:pPr>
        <w:rPr>
          <w:rFonts w:ascii="Abadi" w:hAnsi="Abadi"/>
          <w:sz w:val="28"/>
          <w:szCs w:val="28"/>
        </w:rPr>
      </w:pPr>
    </w:p>
    <w:p w14:paraId="19FA994D" w14:textId="6E6CC8BA" w:rsidR="009F5715" w:rsidRDefault="009F5715" w:rsidP="00D248A5">
      <w:pPr>
        <w:pStyle w:val="Heading1"/>
        <w:rPr>
          <w:rFonts w:eastAsia="Times New Roman"/>
          <w:lang w:eastAsia="en-AE"/>
        </w:rPr>
      </w:pPr>
      <w:bookmarkStart w:id="78" w:name="_Toc172018789"/>
      <w:r>
        <w:rPr>
          <w:rFonts w:eastAsia="Times New Roman"/>
          <w:lang w:eastAsia="en-AE"/>
        </w:rPr>
        <w:lastRenderedPageBreak/>
        <w:t xml:space="preserve">48. </w:t>
      </w:r>
      <w:r w:rsidR="003B327A">
        <w:t>Advanced Telecommunication Networks for Gaza Orphanages</w:t>
      </w:r>
      <w:bookmarkEnd w:id="78"/>
    </w:p>
    <w:p w14:paraId="3DD7D17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advanced telecommunication networks to ensure reliable and high-speed internet connectivity in orphanages, facilitating access to digital education, healthcare, and communication.</w:t>
      </w:r>
    </w:p>
    <w:p w14:paraId="1B8A893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traditional, often unreliable telecommunication infrastructure, directly implementing modern and robust networks. In Gaza, where connectivity can be disrupted due to conflict and infrastructure damage, advanced telecommunication networks can ensure continuous access to essential services.</w:t>
      </w:r>
    </w:p>
    <w:p w14:paraId="2CBE1AAF"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412650C" w14:textId="77777777" w:rsidR="009F5715" w:rsidRDefault="009F5715" w:rsidP="00BD6A58">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w:t>
      </w:r>
      <w:proofErr w:type="spellStart"/>
      <w:r>
        <w:rPr>
          <w:rFonts w:ascii="Abadi" w:eastAsia="Times New Roman" w:hAnsi="Abadi" w:cs="Times New Roman"/>
          <w:kern w:val="0"/>
          <w:sz w:val="28"/>
          <w:szCs w:val="28"/>
          <w:lang w:eastAsia="en-AE"/>
          <w14:ligatures w14:val="none"/>
        </w:rPr>
        <w:t>fiber</w:t>
      </w:r>
      <w:proofErr w:type="spellEnd"/>
      <w:r>
        <w:rPr>
          <w:rFonts w:ascii="Abadi" w:eastAsia="Times New Roman" w:hAnsi="Abadi" w:cs="Times New Roman"/>
          <w:kern w:val="0"/>
          <w:sz w:val="28"/>
          <w:szCs w:val="28"/>
          <w:lang w:eastAsia="en-AE"/>
          <w14:ligatures w14:val="none"/>
        </w:rPr>
        <w:t>-optic cables, 4G/5G wireless networks, and satellite communication systems.</w:t>
      </w:r>
    </w:p>
    <w:p w14:paraId="20BB3D0D" w14:textId="77777777" w:rsidR="009F5715" w:rsidRDefault="009F5715" w:rsidP="00BD6A58">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high-speed internet connectivity, secure communication channels, and robust network infrastructure.</w:t>
      </w:r>
    </w:p>
    <w:p w14:paraId="4A21DE55" w14:textId="77777777" w:rsidR="009F5715" w:rsidRDefault="009F5715" w:rsidP="00BD6A58">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outdated and vulnerable telecommunication infrastructure.</w:t>
      </w:r>
    </w:p>
    <w:p w14:paraId="105B4F14" w14:textId="77777777" w:rsidR="009F5715" w:rsidRDefault="009F5715" w:rsidP="00BD6A58">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reliable and uninterrupted access to digital services.</w:t>
      </w:r>
    </w:p>
    <w:p w14:paraId="19F570D5" w14:textId="51FD0AF9" w:rsidR="009F5715" w:rsidRDefault="009F5715" w:rsidP="00BD6A58">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orphanages for a digital future with resilient and scalable telecommunication solutions.</w:t>
      </w:r>
    </w:p>
    <w:p w14:paraId="369C8196" w14:textId="74CECC67" w:rsidR="00105455" w:rsidRPr="00105455" w:rsidRDefault="00105455" w:rsidP="00105455">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105455">
        <w:rPr>
          <w:rFonts w:ascii="Abadi" w:eastAsia="Times New Roman" w:hAnsi="Abadi" w:cs="Times New Roman"/>
          <w:b/>
          <w:bCs/>
          <w:kern w:val="0"/>
          <w:sz w:val="28"/>
          <w:szCs w:val="28"/>
          <w:lang w:eastAsia="en-AE"/>
          <w14:ligatures w14:val="none"/>
        </w:rPr>
        <w:t>Actual Examples:</w:t>
      </w:r>
    </w:p>
    <w:p w14:paraId="61C18D53" w14:textId="3C847A8A" w:rsidR="00105455" w:rsidRPr="00105455" w:rsidRDefault="00105455" w:rsidP="00BD6A58">
      <w:pPr>
        <w:pStyle w:val="NoSpacing"/>
        <w:numPr>
          <w:ilvl w:val="0"/>
          <w:numId w:val="248"/>
        </w:numPr>
        <w:rPr>
          <w:rFonts w:ascii="Abadi" w:hAnsi="Abadi"/>
          <w:sz w:val="28"/>
          <w:szCs w:val="28"/>
          <w:lang w:eastAsia="en-AE"/>
        </w:rPr>
      </w:pPr>
      <w:r w:rsidRPr="00105455">
        <w:rPr>
          <w:rFonts w:ascii="Abadi" w:hAnsi="Abadi"/>
          <w:b/>
          <w:bCs/>
          <w:sz w:val="28"/>
          <w:szCs w:val="28"/>
          <w:lang w:eastAsia="en-AE"/>
        </w:rPr>
        <w:t>Lebanon:</w:t>
      </w:r>
      <w:r w:rsidRPr="00105455">
        <w:rPr>
          <w:rFonts w:ascii="Abadi" w:hAnsi="Abadi"/>
          <w:sz w:val="28"/>
          <w:szCs w:val="28"/>
          <w:lang w:eastAsia="en-AE"/>
        </w:rPr>
        <w:t xml:space="preserve"> In response to the ongoing economic crisis and infrastructure challenges, Lebanon has implemented community-based Wi-Fi networks and satellite internet solutions to provide reliable connectivity in underserved areas, including educational institutions and refugee camps.</w:t>
      </w:r>
    </w:p>
    <w:p w14:paraId="0E461091" w14:textId="415DC1FF" w:rsidR="00105455" w:rsidRPr="00105455" w:rsidRDefault="00105455" w:rsidP="00BD6A58">
      <w:pPr>
        <w:pStyle w:val="NoSpacing"/>
        <w:numPr>
          <w:ilvl w:val="0"/>
          <w:numId w:val="248"/>
        </w:numPr>
        <w:rPr>
          <w:rFonts w:ascii="Abadi" w:hAnsi="Abadi"/>
          <w:sz w:val="28"/>
          <w:szCs w:val="28"/>
          <w:lang w:eastAsia="en-AE"/>
        </w:rPr>
      </w:pPr>
      <w:r w:rsidRPr="00105455">
        <w:rPr>
          <w:rFonts w:ascii="Abadi" w:hAnsi="Abadi"/>
          <w:b/>
          <w:bCs/>
          <w:sz w:val="28"/>
          <w:szCs w:val="28"/>
          <w:lang w:eastAsia="en-AE"/>
        </w:rPr>
        <w:t>Yemen:</w:t>
      </w:r>
      <w:r w:rsidRPr="00105455">
        <w:rPr>
          <w:rFonts w:ascii="Abadi" w:hAnsi="Abadi"/>
          <w:sz w:val="28"/>
          <w:szCs w:val="28"/>
          <w:lang w:eastAsia="en-AE"/>
        </w:rPr>
        <w:t xml:space="preserve"> Amid ongoing conflict and infrastructure destruction, Yemen has leveraged satellite technology and mobile networks to establish internet access points in remote and war-torn regions, facilitating communication and access to essential services for displaced populations.</w:t>
      </w:r>
    </w:p>
    <w:p w14:paraId="739AE0E6" w14:textId="30F652AF" w:rsidR="00105455" w:rsidRPr="00105455" w:rsidRDefault="00105455" w:rsidP="00BD6A58">
      <w:pPr>
        <w:pStyle w:val="NoSpacing"/>
        <w:numPr>
          <w:ilvl w:val="0"/>
          <w:numId w:val="248"/>
        </w:numPr>
        <w:rPr>
          <w:rFonts w:ascii="Abadi" w:hAnsi="Abadi"/>
          <w:sz w:val="28"/>
          <w:szCs w:val="28"/>
          <w:lang w:eastAsia="en-AE"/>
        </w:rPr>
      </w:pPr>
      <w:r w:rsidRPr="00105455">
        <w:rPr>
          <w:rFonts w:ascii="Abadi" w:hAnsi="Abadi"/>
          <w:b/>
          <w:bCs/>
          <w:sz w:val="28"/>
          <w:szCs w:val="28"/>
          <w:lang w:eastAsia="en-AE"/>
        </w:rPr>
        <w:t>Syria:</w:t>
      </w:r>
      <w:r w:rsidRPr="00105455">
        <w:rPr>
          <w:rFonts w:ascii="Abadi" w:hAnsi="Abadi"/>
          <w:sz w:val="28"/>
          <w:szCs w:val="28"/>
          <w:lang w:eastAsia="en-AE"/>
        </w:rPr>
        <w:t xml:space="preserve"> Despite the prolonged conflict, Syria has seen efforts to deploy portable and satellite-based communication systems to maintain connectivity in humanitarian settings and educational facilities, ensuring that displaced children and communities have access to digital resources.</w:t>
      </w:r>
    </w:p>
    <w:p w14:paraId="4ACBC5F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0675BEDE" w14:textId="77777777" w:rsidR="009F5715" w:rsidRDefault="009F5715" w:rsidP="00BD6A58">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Selection:</w:t>
      </w:r>
      <w:r>
        <w:rPr>
          <w:rFonts w:ascii="Abadi" w:eastAsia="Times New Roman" w:hAnsi="Abadi" w:cs="Times New Roman"/>
          <w:kern w:val="0"/>
          <w:sz w:val="28"/>
          <w:szCs w:val="28"/>
          <w:lang w:eastAsia="en-AE"/>
          <w14:ligatures w14:val="none"/>
        </w:rPr>
        <w:t xml:space="preserve"> Choose appropriate telecommunication technologies tailored to the needs of orphanages.</w:t>
      </w:r>
    </w:p>
    <w:p w14:paraId="6E27F7FA" w14:textId="77777777" w:rsidR="009F5715" w:rsidRDefault="009F5715" w:rsidP="00BD6A58">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Telecom Providers:</w:t>
      </w:r>
      <w:r>
        <w:rPr>
          <w:rFonts w:ascii="Abadi" w:eastAsia="Times New Roman" w:hAnsi="Abadi" w:cs="Times New Roman"/>
          <w:kern w:val="0"/>
          <w:sz w:val="28"/>
          <w:szCs w:val="28"/>
          <w:lang w:eastAsia="en-AE"/>
          <w14:ligatures w14:val="none"/>
        </w:rPr>
        <w:t xml:space="preserve"> Collaborate with telecommunication companies for expertise and infrastructure development.</w:t>
      </w:r>
    </w:p>
    <w:p w14:paraId="0E612DE8" w14:textId="77777777" w:rsidR="009F5715" w:rsidRDefault="009F5715" w:rsidP="00BD6A58">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on managing and utilizing advanced telecommunication networks.</w:t>
      </w:r>
    </w:p>
    <w:p w14:paraId="412AC8F7" w14:textId="77777777" w:rsidR="009F5715" w:rsidRDefault="009F5715" w:rsidP="00BD6A58">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the community in supporting and promoting digital connectivity initiatives.</w:t>
      </w:r>
    </w:p>
    <w:p w14:paraId="216C819A" w14:textId="77777777" w:rsidR="009F5715" w:rsidRDefault="009F5715" w:rsidP="00BD6A58">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a few orphanages to test and refine the telecommunication network approach.</w:t>
      </w:r>
    </w:p>
    <w:p w14:paraId="5AB4AA9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0004A4D" w14:textId="77777777" w:rsidR="009F5715" w:rsidRDefault="009F5715" w:rsidP="00BD6A58">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use of high-quality telecommunication infrastructure and equipment.</w:t>
      </w:r>
    </w:p>
    <w:p w14:paraId="062F4CB5" w14:textId="77777777" w:rsidR="009F5715" w:rsidRDefault="009F5715" w:rsidP="00BD6A58">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Access to expertise in network management and telecommunication technology.</w:t>
      </w:r>
    </w:p>
    <w:p w14:paraId="5F9E8256" w14:textId="77777777" w:rsidR="009F5715" w:rsidRDefault="009F5715" w:rsidP="00BD6A58">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Providing ongoing technical support and resources for network maintenance.</w:t>
      </w:r>
    </w:p>
    <w:p w14:paraId="5EFAFB2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D80EB51" w14:textId="77777777" w:rsidR="009F5715" w:rsidRDefault="009F5715" w:rsidP="00BD6A58">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for telecommunication infrastructure.</w:t>
      </w:r>
    </w:p>
    <w:p w14:paraId="35D06375" w14:textId="77777777" w:rsidR="009F5715" w:rsidRDefault="009F5715" w:rsidP="00BD6A58">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technical difficulties in network installation and maintenance.</w:t>
      </w:r>
    </w:p>
    <w:p w14:paraId="168461F6" w14:textId="77777777" w:rsidR="009F5715" w:rsidRDefault="009F5715" w:rsidP="00BD6A58">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Ensuring the security and privacy of digital communication and data.</w:t>
      </w:r>
    </w:p>
    <w:p w14:paraId="6FAEE7C4" w14:textId="77777777" w:rsidR="009F5715" w:rsidRDefault="009F5715" w:rsidP="009F5715">
      <w:pPr>
        <w:rPr>
          <w:rFonts w:ascii="Abadi" w:hAnsi="Abadi"/>
          <w:sz w:val="28"/>
          <w:szCs w:val="28"/>
        </w:rPr>
      </w:pPr>
    </w:p>
    <w:p w14:paraId="23FE3C65" w14:textId="76C8E3AD" w:rsidR="009F5715" w:rsidRDefault="009F5715" w:rsidP="00D248A5">
      <w:pPr>
        <w:pStyle w:val="Heading1"/>
        <w:rPr>
          <w:rFonts w:eastAsia="Times New Roman"/>
          <w:lang w:eastAsia="en-AE"/>
        </w:rPr>
      </w:pPr>
      <w:bookmarkStart w:id="79" w:name="_Toc172018790"/>
      <w:r>
        <w:rPr>
          <w:rFonts w:eastAsia="Times New Roman"/>
          <w:lang w:eastAsia="en-AE"/>
        </w:rPr>
        <w:t xml:space="preserve">49. </w:t>
      </w:r>
      <w:r w:rsidR="00CB5D3B">
        <w:t>Solar-Powered Cold Storage for Gaza Orphanages</w:t>
      </w:r>
      <w:bookmarkEnd w:id="79"/>
    </w:p>
    <w:p w14:paraId="6B5FC1A2"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Install solar-powered cold storage facilities in orphanages to ensure the preservation of food and medical supplies, leveraging renewable energy to maintain consistent refrigeration.</w:t>
      </w:r>
    </w:p>
    <w:p w14:paraId="539466FA"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traditional, grid-dependent refrigeration systems, which can be unreliable in Gaza due to frequent power outages. By implementing solar-</w:t>
      </w:r>
      <w:r>
        <w:rPr>
          <w:rFonts w:ascii="Abadi" w:eastAsia="Times New Roman" w:hAnsi="Abadi" w:cs="Times New Roman"/>
          <w:kern w:val="0"/>
          <w:sz w:val="28"/>
          <w:szCs w:val="28"/>
          <w:lang w:eastAsia="en-AE"/>
          <w14:ligatures w14:val="none"/>
        </w:rPr>
        <w:lastRenderedPageBreak/>
        <w:t>powered cold storage, orphanages can ensure a consistent supply of fresh food and critical medical supplies, improving health and nutrition.</w:t>
      </w:r>
    </w:p>
    <w:p w14:paraId="7F3F59D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C675358" w14:textId="77777777" w:rsidR="009F5715" w:rsidRDefault="009F5715" w:rsidP="00BD6A58">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and battery storage systems to power refrigeration units.</w:t>
      </w:r>
    </w:p>
    <w:p w14:paraId="62F52BB6" w14:textId="77777777" w:rsidR="009F5715" w:rsidRDefault="009F5715" w:rsidP="00BD6A58">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smart temperature monitoring and control systems to maintain optimal storage conditions.</w:t>
      </w:r>
    </w:p>
    <w:p w14:paraId="729ACFAA" w14:textId="77777777" w:rsidR="009F5715" w:rsidRDefault="009F5715" w:rsidP="00BD6A58">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the unstable central power grid and traditional refrigeration systems.</w:t>
      </w:r>
    </w:p>
    <w:p w14:paraId="381D91D6" w14:textId="77777777" w:rsidR="009F5715" w:rsidRDefault="009F5715" w:rsidP="00BD6A58">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reliable, and environmentally friendly solution for cold storage.</w:t>
      </w:r>
    </w:p>
    <w:p w14:paraId="617099EE" w14:textId="5E1F4FFC" w:rsidR="009F5715" w:rsidRDefault="009F5715" w:rsidP="00BD6A58">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resilience against power disruptions and promotes the use of renewable energy.</w:t>
      </w:r>
    </w:p>
    <w:p w14:paraId="205EDDF4" w14:textId="28356421" w:rsidR="00105455" w:rsidRPr="00105455" w:rsidRDefault="00105455" w:rsidP="00105455">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105455">
        <w:rPr>
          <w:rFonts w:ascii="Abadi" w:eastAsia="Times New Roman" w:hAnsi="Abadi" w:cs="Times New Roman"/>
          <w:b/>
          <w:bCs/>
          <w:kern w:val="0"/>
          <w:sz w:val="28"/>
          <w:szCs w:val="28"/>
          <w:lang w:eastAsia="en-AE"/>
          <w14:ligatures w14:val="none"/>
        </w:rPr>
        <w:t>Actual Examples:</w:t>
      </w:r>
    </w:p>
    <w:p w14:paraId="26C9DA7F" w14:textId="234F1723" w:rsidR="00105455" w:rsidRPr="00105455" w:rsidRDefault="00105455" w:rsidP="00BD6A58">
      <w:pPr>
        <w:pStyle w:val="NoSpacing"/>
        <w:numPr>
          <w:ilvl w:val="0"/>
          <w:numId w:val="249"/>
        </w:numPr>
        <w:rPr>
          <w:rFonts w:ascii="Abadi" w:hAnsi="Abadi"/>
          <w:sz w:val="28"/>
          <w:szCs w:val="28"/>
          <w:lang w:eastAsia="en-AE"/>
        </w:rPr>
      </w:pPr>
      <w:r w:rsidRPr="00105455">
        <w:rPr>
          <w:rFonts w:ascii="Abadi" w:hAnsi="Abadi"/>
          <w:b/>
          <w:bCs/>
          <w:sz w:val="28"/>
          <w:szCs w:val="28"/>
          <w:lang w:eastAsia="en-AE"/>
        </w:rPr>
        <w:t>Yemen:</w:t>
      </w:r>
      <w:r w:rsidRPr="00105455">
        <w:rPr>
          <w:rFonts w:ascii="Abadi" w:hAnsi="Abadi"/>
          <w:sz w:val="28"/>
          <w:szCs w:val="28"/>
          <w:lang w:eastAsia="en-AE"/>
        </w:rPr>
        <w:t xml:space="preserve"> Solar-powered cold storage units have been deployed in conflict-affected regions to preserve food and medical supplies amidst severe power shortages and infrastructure damage.</w:t>
      </w:r>
    </w:p>
    <w:p w14:paraId="50FA36BC" w14:textId="2C3768B1" w:rsidR="00105455" w:rsidRPr="00105455" w:rsidRDefault="00105455" w:rsidP="00BD6A58">
      <w:pPr>
        <w:pStyle w:val="NoSpacing"/>
        <w:numPr>
          <w:ilvl w:val="0"/>
          <w:numId w:val="249"/>
        </w:numPr>
        <w:rPr>
          <w:rFonts w:ascii="Abadi" w:hAnsi="Abadi"/>
          <w:sz w:val="28"/>
          <w:szCs w:val="28"/>
          <w:lang w:eastAsia="en-AE"/>
        </w:rPr>
      </w:pPr>
      <w:r w:rsidRPr="00105455">
        <w:rPr>
          <w:rFonts w:ascii="Abadi" w:hAnsi="Abadi"/>
          <w:b/>
          <w:bCs/>
          <w:sz w:val="28"/>
          <w:szCs w:val="28"/>
          <w:lang w:eastAsia="en-AE"/>
        </w:rPr>
        <w:t>Syria:</w:t>
      </w:r>
      <w:r w:rsidRPr="00105455">
        <w:rPr>
          <w:rFonts w:ascii="Abadi" w:hAnsi="Abadi"/>
          <w:sz w:val="28"/>
          <w:szCs w:val="28"/>
          <w:lang w:eastAsia="en-AE"/>
        </w:rPr>
        <w:t xml:space="preserve"> Solar refrigeration systems are used in humanitarian aid projects to store vaccines and perishable goods in areas with unreliable electricity due to ongoing conflict.</w:t>
      </w:r>
    </w:p>
    <w:p w14:paraId="724C715A" w14:textId="2A12A44A" w:rsidR="00105455" w:rsidRPr="00105455" w:rsidRDefault="00105455" w:rsidP="00BD6A58">
      <w:pPr>
        <w:pStyle w:val="NoSpacing"/>
        <w:numPr>
          <w:ilvl w:val="0"/>
          <w:numId w:val="249"/>
        </w:numPr>
        <w:rPr>
          <w:rFonts w:ascii="Abadi" w:hAnsi="Abadi"/>
          <w:sz w:val="28"/>
          <w:szCs w:val="28"/>
          <w:lang w:eastAsia="en-AE"/>
        </w:rPr>
      </w:pPr>
      <w:r w:rsidRPr="00105455">
        <w:rPr>
          <w:rFonts w:ascii="Abadi" w:hAnsi="Abadi"/>
          <w:b/>
          <w:bCs/>
          <w:sz w:val="28"/>
          <w:szCs w:val="28"/>
          <w:lang w:eastAsia="en-AE"/>
        </w:rPr>
        <w:t>South Sudan:</w:t>
      </w:r>
      <w:r w:rsidRPr="00105455">
        <w:rPr>
          <w:rFonts w:ascii="Abadi" w:hAnsi="Abadi"/>
          <w:sz w:val="28"/>
          <w:szCs w:val="28"/>
          <w:lang w:eastAsia="en-AE"/>
        </w:rPr>
        <w:t xml:space="preserve"> Solar-powered cold storage solutions have been implemented in remote and underserved areas to ensure the preservation of critical supplies and food amidst challenging conditions and power instability.</w:t>
      </w:r>
    </w:p>
    <w:p w14:paraId="64231700"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136555C" w14:textId="77777777" w:rsidR="009F5715" w:rsidRDefault="009F5715" w:rsidP="00BD6A58">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Feasibility Study:</w:t>
      </w:r>
      <w:r>
        <w:rPr>
          <w:rFonts w:ascii="Abadi" w:eastAsia="Times New Roman" w:hAnsi="Abadi" w:cs="Times New Roman"/>
          <w:kern w:val="0"/>
          <w:sz w:val="28"/>
          <w:szCs w:val="28"/>
          <w:lang w:eastAsia="en-AE"/>
          <w14:ligatures w14:val="none"/>
        </w:rPr>
        <w:t xml:space="preserve"> Conduct a feasibility study to determine the best locations and configurations for cold storage facilities.</w:t>
      </w:r>
    </w:p>
    <w:p w14:paraId="0C7575A7" w14:textId="77777777" w:rsidR="009F5715" w:rsidRDefault="009F5715" w:rsidP="00BD6A58">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Renewable Energy Firms:</w:t>
      </w:r>
      <w:r>
        <w:rPr>
          <w:rFonts w:ascii="Abadi" w:eastAsia="Times New Roman" w:hAnsi="Abadi" w:cs="Times New Roman"/>
          <w:kern w:val="0"/>
          <w:sz w:val="28"/>
          <w:szCs w:val="28"/>
          <w:lang w:eastAsia="en-AE"/>
          <w14:ligatures w14:val="none"/>
        </w:rPr>
        <w:t xml:space="preserve"> Collaborate with companies specializing in solar energy and refrigeration technology.</w:t>
      </w:r>
    </w:p>
    <w:p w14:paraId="112F493C" w14:textId="77777777" w:rsidR="009F5715" w:rsidRDefault="009F5715" w:rsidP="00BD6A58">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on the installation, operation, and maintenance of solar-powered cold storage systems.</w:t>
      </w:r>
    </w:p>
    <w:p w14:paraId="5E1933CC" w14:textId="77777777" w:rsidR="009F5715" w:rsidRDefault="009F5715" w:rsidP="00BD6A58">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the community in supporting and maintaining the cold storage facilities.</w:t>
      </w:r>
    </w:p>
    <w:p w14:paraId="07E5115F" w14:textId="77777777" w:rsidR="009F5715" w:rsidRDefault="009F5715" w:rsidP="00BD6A58">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a few orphanages to test and refine the approach.</w:t>
      </w:r>
    </w:p>
    <w:p w14:paraId="79D8317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5EDA446" w14:textId="77777777" w:rsidR="009F5715" w:rsidRDefault="009F5715" w:rsidP="00BD6A58">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Reliable Technology:</w:t>
      </w:r>
      <w:r>
        <w:rPr>
          <w:rFonts w:ascii="Abadi" w:eastAsia="Times New Roman" w:hAnsi="Abadi" w:cs="Times New Roman"/>
          <w:kern w:val="0"/>
          <w:sz w:val="28"/>
          <w:szCs w:val="28"/>
          <w:lang w:eastAsia="en-AE"/>
          <w14:ligatures w14:val="none"/>
        </w:rPr>
        <w:t xml:space="preserve"> Ensuring the use of high-quality solar panels and refrigeration units.</w:t>
      </w:r>
    </w:p>
    <w:p w14:paraId="38C404BF" w14:textId="77777777" w:rsidR="009F5715" w:rsidRDefault="009F5715" w:rsidP="00BD6A58">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Expertise:</w:t>
      </w:r>
      <w:r>
        <w:rPr>
          <w:rFonts w:ascii="Abadi" w:eastAsia="Times New Roman" w:hAnsi="Abadi" w:cs="Times New Roman"/>
          <w:kern w:val="0"/>
          <w:sz w:val="28"/>
          <w:szCs w:val="28"/>
          <w:lang w:eastAsia="en-AE"/>
          <w14:ligatures w14:val="none"/>
        </w:rPr>
        <w:t xml:space="preserve"> Access to expertise in renewable energy and cold storage technology.</w:t>
      </w:r>
    </w:p>
    <w:p w14:paraId="52F6DBD7" w14:textId="77777777" w:rsidR="009F5715" w:rsidRDefault="009F5715" w:rsidP="00BD6A58">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long-term funding for installation and maintenance.</w:t>
      </w:r>
    </w:p>
    <w:p w14:paraId="635CB9BE"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74EAAC7" w14:textId="77777777" w:rsidR="009F5715" w:rsidRDefault="009F5715" w:rsidP="00BD6A58">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required for solar-powered cold storage systems.</w:t>
      </w:r>
    </w:p>
    <w:p w14:paraId="1FFA7EB2" w14:textId="77777777" w:rsidR="009F5715" w:rsidRDefault="009F5715" w:rsidP="00BD6A58">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technical difficulties in system integration and maintenance.</w:t>
      </w:r>
    </w:p>
    <w:p w14:paraId="67DB2371" w14:textId="77777777" w:rsidR="009F5715" w:rsidRDefault="009F5715" w:rsidP="00BD6A58">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Weather Dependence:</w:t>
      </w:r>
      <w:r>
        <w:rPr>
          <w:rFonts w:ascii="Abadi" w:eastAsia="Times New Roman" w:hAnsi="Abadi" w:cs="Times New Roman"/>
          <w:kern w:val="0"/>
          <w:sz w:val="28"/>
          <w:szCs w:val="28"/>
          <w:lang w:eastAsia="en-AE"/>
          <w14:ligatures w14:val="none"/>
        </w:rPr>
        <w:t xml:space="preserve"> Effectiveness dependent on consistent sunlight for solar power.</w:t>
      </w:r>
    </w:p>
    <w:p w14:paraId="5CEB8967" w14:textId="77777777" w:rsidR="009F5715" w:rsidRDefault="009F5715" w:rsidP="009F5715">
      <w:pPr>
        <w:rPr>
          <w:rFonts w:ascii="Abadi" w:hAnsi="Abadi"/>
          <w:sz w:val="28"/>
          <w:szCs w:val="28"/>
        </w:rPr>
      </w:pPr>
    </w:p>
    <w:p w14:paraId="53032F13" w14:textId="5494CACA" w:rsidR="009F5715" w:rsidRDefault="009F5715" w:rsidP="00D248A5">
      <w:pPr>
        <w:pStyle w:val="Heading1"/>
        <w:rPr>
          <w:rFonts w:eastAsia="Times New Roman"/>
          <w:lang w:eastAsia="en-AE"/>
        </w:rPr>
      </w:pPr>
      <w:bookmarkStart w:id="80" w:name="_Toc172018791"/>
      <w:r>
        <w:rPr>
          <w:rFonts w:eastAsia="Times New Roman"/>
          <w:lang w:eastAsia="en-AE"/>
        </w:rPr>
        <w:t xml:space="preserve">50. </w:t>
      </w:r>
      <w:r w:rsidR="007A041F">
        <w:t>Telepresence Robots for Remote Learning in Gaza Orphanages</w:t>
      </w:r>
      <w:bookmarkEnd w:id="80"/>
    </w:p>
    <w:p w14:paraId="3C31D301"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telepresence robots in orphanages to facilitate remote learning and support, enabling virtual interaction with educators, healthcare providers, and mentors.</w:t>
      </w:r>
    </w:p>
    <w:p w14:paraId="5E78A4CE"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physical presence of educators and support staff, directly implementing advanced telepresence technology. In Gaza, where mobility and access can be restricted due to conflict, telepresence robots can provide continuous education and support to orphans, ensuring they receive the necessary care and learning opportunities.</w:t>
      </w:r>
    </w:p>
    <w:p w14:paraId="55574BB3"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0FFFC34" w14:textId="77777777" w:rsidR="009F5715" w:rsidRDefault="009F5715" w:rsidP="00BD6A58">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telepresence robots equipped with cameras, microphones, and display screens for real-time interaction.</w:t>
      </w:r>
    </w:p>
    <w:p w14:paraId="477B1921" w14:textId="77777777" w:rsidR="009F5715" w:rsidRDefault="009F5715" w:rsidP="00BD6A58">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virtual presence of teachers, doctors, and mentors, facilitating remote education and care.</w:t>
      </w:r>
    </w:p>
    <w:p w14:paraId="587FD058" w14:textId="77777777" w:rsidR="009F5715" w:rsidRDefault="009F5715" w:rsidP="00BD6A58">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physical presence, overcoming barriers posed by conflict and mobility restrictions.</w:t>
      </w:r>
    </w:p>
    <w:p w14:paraId="3A689324" w14:textId="77777777" w:rsidR="009F5715" w:rsidRDefault="009F5715" w:rsidP="00BD6A58">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continuous learning and support through virtual interaction.</w:t>
      </w:r>
    </w:p>
    <w:p w14:paraId="58E19761" w14:textId="6C1B4A08" w:rsidR="009F5715" w:rsidRDefault="009F5715" w:rsidP="00BD6A58">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Integrates cutting-edge robotics technology to enhance education and healthcare delivery.</w:t>
      </w:r>
    </w:p>
    <w:p w14:paraId="2C461BFF" w14:textId="77777777" w:rsidR="00D12E79" w:rsidRPr="00D12E79" w:rsidRDefault="00D12E79" w:rsidP="00D12E79">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D12E79">
        <w:rPr>
          <w:rFonts w:ascii="Abadi" w:eastAsia="Times New Roman" w:hAnsi="Abadi" w:cs="Times New Roman"/>
          <w:b/>
          <w:bCs/>
          <w:kern w:val="0"/>
          <w:sz w:val="28"/>
          <w:szCs w:val="28"/>
          <w:lang w:eastAsia="en-AE"/>
          <w14:ligatures w14:val="none"/>
        </w:rPr>
        <w:lastRenderedPageBreak/>
        <w:t>Actual Examples:</w:t>
      </w:r>
    </w:p>
    <w:p w14:paraId="39DE0A50" w14:textId="674B8596" w:rsidR="00D12E79" w:rsidRPr="00D12E79" w:rsidRDefault="00D12E79" w:rsidP="00BD6A58">
      <w:pPr>
        <w:pStyle w:val="NoSpacing"/>
        <w:numPr>
          <w:ilvl w:val="0"/>
          <w:numId w:val="250"/>
        </w:numPr>
        <w:rPr>
          <w:rFonts w:ascii="Abadi" w:hAnsi="Abadi"/>
          <w:sz w:val="28"/>
          <w:szCs w:val="28"/>
          <w:lang w:eastAsia="en-AE"/>
        </w:rPr>
      </w:pPr>
      <w:r w:rsidRPr="00D12E79">
        <w:rPr>
          <w:rFonts w:ascii="Abadi" w:hAnsi="Abadi"/>
          <w:b/>
          <w:bCs/>
          <w:sz w:val="28"/>
          <w:szCs w:val="28"/>
          <w:lang w:eastAsia="en-AE"/>
        </w:rPr>
        <w:t>Syria:</w:t>
      </w:r>
      <w:r w:rsidRPr="00D12E79">
        <w:rPr>
          <w:rFonts w:ascii="Abadi" w:hAnsi="Abadi"/>
          <w:sz w:val="28"/>
          <w:szCs w:val="28"/>
          <w:lang w:eastAsia="en-AE"/>
        </w:rPr>
        <w:t xml:space="preserve"> Telepresence robots have been used in displaced persons camps to provide remote education and </w:t>
      </w:r>
      <w:proofErr w:type="spellStart"/>
      <w:r w:rsidRPr="00D12E79">
        <w:rPr>
          <w:rFonts w:ascii="Abadi" w:hAnsi="Abadi"/>
          <w:sz w:val="28"/>
          <w:szCs w:val="28"/>
          <w:lang w:eastAsia="en-AE"/>
        </w:rPr>
        <w:t>counseling</w:t>
      </w:r>
      <w:proofErr w:type="spellEnd"/>
      <w:r w:rsidRPr="00D12E79">
        <w:rPr>
          <w:rFonts w:ascii="Abadi" w:hAnsi="Abadi"/>
          <w:sz w:val="28"/>
          <w:szCs w:val="28"/>
          <w:lang w:eastAsia="en-AE"/>
        </w:rPr>
        <w:t>, connecting children with teachers and mental health professionals despite ongoing conflict and displacement.</w:t>
      </w:r>
    </w:p>
    <w:p w14:paraId="75FEA418" w14:textId="5750AB40" w:rsidR="00D12E79" w:rsidRPr="00D12E79" w:rsidRDefault="00D12E79" w:rsidP="00BD6A58">
      <w:pPr>
        <w:pStyle w:val="NoSpacing"/>
        <w:numPr>
          <w:ilvl w:val="0"/>
          <w:numId w:val="250"/>
        </w:numPr>
        <w:rPr>
          <w:rFonts w:ascii="Abadi" w:hAnsi="Abadi"/>
          <w:sz w:val="28"/>
          <w:szCs w:val="28"/>
          <w:lang w:eastAsia="en-AE"/>
        </w:rPr>
      </w:pPr>
      <w:r w:rsidRPr="00D12E79">
        <w:rPr>
          <w:rFonts w:ascii="Abadi" w:hAnsi="Abadi"/>
          <w:b/>
          <w:bCs/>
          <w:sz w:val="28"/>
          <w:szCs w:val="28"/>
          <w:lang w:eastAsia="en-AE"/>
        </w:rPr>
        <w:t>Yemen:</w:t>
      </w:r>
      <w:r w:rsidRPr="00D12E79">
        <w:rPr>
          <w:rFonts w:ascii="Abadi" w:hAnsi="Abadi"/>
          <w:sz w:val="28"/>
          <w:szCs w:val="28"/>
          <w:lang w:eastAsia="en-AE"/>
        </w:rPr>
        <w:t xml:space="preserve"> In areas with restricted mobility due to conflict, telepresence robots have been deployed to schools to offer virtual classrooms and connect students with educators and health services.</w:t>
      </w:r>
    </w:p>
    <w:p w14:paraId="6DF402D3" w14:textId="44EA304B" w:rsidR="00D12E79" w:rsidRPr="00D12E79" w:rsidRDefault="00D12E79" w:rsidP="00BD6A58">
      <w:pPr>
        <w:pStyle w:val="NoSpacing"/>
        <w:numPr>
          <w:ilvl w:val="0"/>
          <w:numId w:val="250"/>
        </w:numPr>
        <w:rPr>
          <w:rFonts w:ascii="Abadi" w:hAnsi="Abadi"/>
          <w:sz w:val="28"/>
          <w:szCs w:val="28"/>
          <w:lang w:eastAsia="en-AE"/>
        </w:rPr>
      </w:pPr>
      <w:r w:rsidRPr="00D12E79">
        <w:rPr>
          <w:rFonts w:ascii="Abadi" w:hAnsi="Abadi"/>
          <w:b/>
          <w:bCs/>
          <w:sz w:val="28"/>
          <w:szCs w:val="28"/>
          <w:lang w:eastAsia="en-AE"/>
        </w:rPr>
        <w:t>Ukraine:</w:t>
      </w:r>
      <w:r w:rsidRPr="00D12E79">
        <w:rPr>
          <w:rFonts w:ascii="Abadi" w:hAnsi="Abadi"/>
          <w:sz w:val="28"/>
          <w:szCs w:val="28"/>
          <w:lang w:eastAsia="en-AE"/>
        </w:rPr>
        <w:t xml:space="preserve"> During the ongoing conflict, telepresence robots have facilitated remote learning for students in war-affected regions, allowing them to participate in classes and receive support from teachers and specialists remotely.</w:t>
      </w:r>
    </w:p>
    <w:p w14:paraId="6F566FB6"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2088E3A" w14:textId="77777777" w:rsidR="009F5715" w:rsidRDefault="009F5715" w:rsidP="00BD6A58">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Selection:</w:t>
      </w:r>
      <w:r>
        <w:rPr>
          <w:rFonts w:ascii="Abadi" w:eastAsia="Times New Roman" w:hAnsi="Abadi" w:cs="Times New Roman"/>
          <w:kern w:val="0"/>
          <w:sz w:val="28"/>
          <w:szCs w:val="28"/>
          <w:lang w:eastAsia="en-AE"/>
          <w14:ligatures w14:val="none"/>
        </w:rPr>
        <w:t xml:space="preserve"> Choose appropriate telepresence robots tailored to the needs of orphanages.</w:t>
      </w:r>
    </w:p>
    <w:p w14:paraId="7D4543AC" w14:textId="77777777" w:rsidR="009F5715" w:rsidRDefault="009F5715" w:rsidP="00BD6A58">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Tech Firms:</w:t>
      </w:r>
      <w:r>
        <w:rPr>
          <w:rFonts w:ascii="Abadi" w:eastAsia="Times New Roman" w:hAnsi="Abadi" w:cs="Times New Roman"/>
          <w:kern w:val="0"/>
          <w:sz w:val="28"/>
          <w:szCs w:val="28"/>
          <w:lang w:eastAsia="en-AE"/>
          <w14:ligatures w14:val="none"/>
        </w:rPr>
        <w:t xml:space="preserve"> Collaborate with technology companies for expertise and support.</w:t>
      </w:r>
    </w:p>
    <w:p w14:paraId="6542204F" w14:textId="77777777" w:rsidR="009F5715" w:rsidRDefault="009F5715" w:rsidP="00BD6A58">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staff on using and maintaining telepresence robots.</w:t>
      </w:r>
    </w:p>
    <w:p w14:paraId="34DE563C" w14:textId="77777777" w:rsidR="009F5715" w:rsidRDefault="009F5715" w:rsidP="00BD6A58">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Educate caregivers and children about the benefits and use of telepresence technology.</w:t>
      </w:r>
    </w:p>
    <w:p w14:paraId="509F05FA" w14:textId="77777777" w:rsidR="009F5715" w:rsidRDefault="009F5715" w:rsidP="00BD6A58">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a few orphanages to test and refine the approach.</w:t>
      </w:r>
    </w:p>
    <w:p w14:paraId="7FB51AEA"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1D66DB4" w14:textId="77777777" w:rsidR="009F5715" w:rsidRDefault="009F5715" w:rsidP="00BD6A58">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Ensuring the use of high-quality, user-friendly telepresence robots.</w:t>
      </w:r>
    </w:p>
    <w:p w14:paraId="7A3B8567" w14:textId="77777777" w:rsidR="009F5715" w:rsidRDefault="009F5715" w:rsidP="00BD6A58">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Professionals:</w:t>
      </w:r>
      <w:r>
        <w:rPr>
          <w:rFonts w:ascii="Abadi" w:eastAsia="Times New Roman" w:hAnsi="Abadi" w:cs="Times New Roman"/>
          <w:kern w:val="0"/>
          <w:sz w:val="28"/>
          <w:szCs w:val="28"/>
          <w:lang w:eastAsia="en-AE"/>
          <w14:ligatures w14:val="none"/>
        </w:rPr>
        <w:t xml:space="preserve"> Access to trained educators, healthcare providers, and mentors for virtual interaction.</w:t>
      </w:r>
    </w:p>
    <w:p w14:paraId="5879B9A7" w14:textId="77777777" w:rsidR="009F5715" w:rsidRDefault="009F5715" w:rsidP="00BD6A58">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Providing ongoing technical support and resources for telepresence technology.</w:t>
      </w:r>
    </w:p>
    <w:p w14:paraId="50D4119C" w14:textId="77777777" w:rsidR="009F5715" w:rsidRDefault="009F5715" w:rsidP="009F571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2B4749F" w14:textId="77777777" w:rsidR="009F5715" w:rsidRDefault="009F5715" w:rsidP="00BD6A58">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High initial investment for telepresence robots and related technology.</w:t>
      </w:r>
    </w:p>
    <w:p w14:paraId="0FEAE7A2" w14:textId="77777777" w:rsidR="009F5715" w:rsidRDefault="009F5715" w:rsidP="00BD6A58">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Potential challenges in robot operation and maintenance.</w:t>
      </w:r>
    </w:p>
    <w:p w14:paraId="7796BDC5" w14:textId="465D3C37" w:rsidR="00014FBD" w:rsidRPr="009F5715" w:rsidRDefault="009F5715" w:rsidP="00BD6A58">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Resistance:</w:t>
      </w:r>
      <w:r>
        <w:rPr>
          <w:rFonts w:ascii="Abadi" w:eastAsia="Times New Roman" w:hAnsi="Abadi" w:cs="Times New Roman"/>
          <w:kern w:val="0"/>
          <w:sz w:val="28"/>
          <w:szCs w:val="28"/>
          <w:lang w:eastAsia="en-AE"/>
          <w14:ligatures w14:val="none"/>
        </w:rPr>
        <w:t xml:space="preserve"> Overcoming reluctance among staff and children to use telepresence robots.</w:t>
      </w:r>
    </w:p>
    <w:sectPr w:rsidR="00014FBD" w:rsidRPr="009F571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66F60" w14:textId="77777777" w:rsidR="00BD6A58" w:rsidRDefault="00BD6A58" w:rsidP="0075298C">
      <w:pPr>
        <w:spacing w:after="0" w:line="240" w:lineRule="auto"/>
      </w:pPr>
      <w:r>
        <w:separator/>
      </w:r>
    </w:p>
  </w:endnote>
  <w:endnote w:type="continuationSeparator" w:id="0">
    <w:p w14:paraId="68C463E7" w14:textId="77777777" w:rsidR="00BD6A58" w:rsidRDefault="00BD6A58"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82B67" w14:textId="77777777" w:rsidR="001F5D96" w:rsidRDefault="001F5D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2869A35C" w:rsidR="00932455" w:rsidRPr="008C7680" w:rsidRDefault="003E351E">
    <w:pPr>
      <w:pStyle w:val="Footer"/>
      <w:rPr>
        <w:rFonts w:ascii="Abadi" w:hAnsi="Abadi"/>
      </w:rPr>
    </w:pPr>
    <w:r>
      <w:rPr>
        <w:rFonts w:ascii="Abadi" w:hAnsi="Abadi"/>
      </w:rPr>
      <w:t>Leapfrogging Opportunities</w:t>
    </w:r>
    <w:r w:rsidR="00363CB8" w:rsidRPr="008C7680">
      <w:rPr>
        <w:rFonts w:ascii="Abadi" w:hAnsi="Abadi"/>
      </w:rPr>
      <w:t xml:space="preserve">                                                               </w:t>
    </w:r>
    <w:r>
      <w:rPr>
        <w:rFonts w:ascii="Abadi" w:hAnsi="Abadi"/>
      </w:rPr>
      <w:t xml:space="preserve"> </w:t>
    </w:r>
    <w:r w:rsidR="00363CB8" w:rsidRPr="008C7680">
      <w:rPr>
        <w:rFonts w:ascii="Abadi" w:hAnsi="Abadi"/>
      </w:rPr>
      <w:t xml:space="preserve">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5CD9C" w14:textId="77777777" w:rsidR="001F5D96" w:rsidRDefault="001F5D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04F85" w14:textId="77777777" w:rsidR="00BD6A58" w:rsidRDefault="00BD6A58" w:rsidP="0075298C">
      <w:pPr>
        <w:spacing w:after="0" w:line="240" w:lineRule="auto"/>
      </w:pPr>
      <w:r>
        <w:separator/>
      </w:r>
    </w:p>
  </w:footnote>
  <w:footnote w:type="continuationSeparator" w:id="0">
    <w:p w14:paraId="2DB5951F" w14:textId="77777777" w:rsidR="00BD6A58" w:rsidRDefault="00BD6A58"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FCB41" w14:textId="77777777" w:rsidR="001F5D96" w:rsidRDefault="001F5D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C1AB" w14:textId="1A25E959" w:rsidR="00687D52" w:rsidRDefault="00932455" w:rsidP="00687D52">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1F5D96">
      <w:t xml:space="preserve"> </w:t>
    </w:r>
    <w:r w:rsidR="00687D52">
      <w:t xml:space="preserve">                                                    Orphanages</w:t>
    </w:r>
  </w:p>
  <w:p w14:paraId="7BC3AD88" w14:textId="1BDC9EE8" w:rsidR="00932455" w:rsidRDefault="00932455" w:rsidP="00B0444E">
    <w:pPr>
      <w:pStyle w:val="Footer"/>
      <w:jc w:val="both"/>
    </w:pP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79816" w14:textId="77777777" w:rsidR="001F5D96" w:rsidRDefault="001F5D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ABA"/>
    <w:multiLevelType w:val="multilevel"/>
    <w:tmpl w:val="44F83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A4B06"/>
    <w:multiLevelType w:val="multilevel"/>
    <w:tmpl w:val="B1988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107101A"/>
    <w:multiLevelType w:val="multilevel"/>
    <w:tmpl w:val="F52C4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5F3A3D"/>
    <w:multiLevelType w:val="multilevel"/>
    <w:tmpl w:val="DEA04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1C1AE8"/>
    <w:multiLevelType w:val="multilevel"/>
    <w:tmpl w:val="D0749E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38C4212"/>
    <w:multiLevelType w:val="multilevel"/>
    <w:tmpl w:val="F15268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4D05015"/>
    <w:multiLevelType w:val="multilevel"/>
    <w:tmpl w:val="E098A9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50E0920"/>
    <w:multiLevelType w:val="multilevel"/>
    <w:tmpl w:val="78AA8A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56053C2"/>
    <w:multiLevelType w:val="hybridMultilevel"/>
    <w:tmpl w:val="0290C14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 w15:restartNumberingAfterBreak="0">
    <w:nsid w:val="05985505"/>
    <w:multiLevelType w:val="multilevel"/>
    <w:tmpl w:val="F1585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5D61689"/>
    <w:multiLevelType w:val="hybridMultilevel"/>
    <w:tmpl w:val="7E5625C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 w15:restartNumberingAfterBreak="0">
    <w:nsid w:val="06187123"/>
    <w:multiLevelType w:val="multilevel"/>
    <w:tmpl w:val="2D64CF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62F5769"/>
    <w:multiLevelType w:val="multilevel"/>
    <w:tmpl w:val="5FBC2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657627C"/>
    <w:multiLevelType w:val="multilevel"/>
    <w:tmpl w:val="EB72F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A75C3D"/>
    <w:multiLevelType w:val="multilevel"/>
    <w:tmpl w:val="D7D810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6DC53AA"/>
    <w:multiLevelType w:val="multilevel"/>
    <w:tmpl w:val="F0EC1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04526A"/>
    <w:multiLevelType w:val="multilevel"/>
    <w:tmpl w:val="CB700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7810DDF"/>
    <w:multiLevelType w:val="multilevel"/>
    <w:tmpl w:val="A08CA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A6F7068"/>
    <w:multiLevelType w:val="multilevel"/>
    <w:tmpl w:val="2EDAA6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ABB6270"/>
    <w:multiLevelType w:val="multilevel"/>
    <w:tmpl w:val="62D4FA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B020162"/>
    <w:multiLevelType w:val="multilevel"/>
    <w:tmpl w:val="8E98F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3D4413"/>
    <w:multiLevelType w:val="multilevel"/>
    <w:tmpl w:val="8140E6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BDA5F6B"/>
    <w:multiLevelType w:val="multilevel"/>
    <w:tmpl w:val="9558ED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BE04F15"/>
    <w:multiLevelType w:val="multilevel"/>
    <w:tmpl w:val="5808C6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C1F38B7"/>
    <w:multiLevelType w:val="multilevel"/>
    <w:tmpl w:val="F2BE08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CB11E51"/>
    <w:multiLevelType w:val="multilevel"/>
    <w:tmpl w:val="9344FF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DDF6763"/>
    <w:multiLevelType w:val="multilevel"/>
    <w:tmpl w:val="0E3428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DF47ECC"/>
    <w:multiLevelType w:val="multilevel"/>
    <w:tmpl w:val="7B328E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E115AB9"/>
    <w:multiLevelType w:val="multilevel"/>
    <w:tmpl w:val="71DEC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E8C55FC"/>
    <w:multiLevelType w:val="hybridMultilevel"/>
    <w:tmpl w:val="F80ED64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0" w15:restartNumberingAfterBreak="0">
    <w:nsid w:val="0EA33157"/>
    <w:multiLevelType w:val="multilevel"/>
    <w:tmpl w:val="33FA64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0FA673B7"/>
    <w:multiLevelType w:val="multilevel"/>
    <w:tmpl w:val="19286D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108562CF"/>
    <w:multiLevelType w:val="multilevel"/>
    <w:tmpl w:val="F0EAE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10D4C87"/>
    <w:multiLevelType w:val="multilevel"/>
    <w:tmpl w:val="33BAD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1692131"/>
    <w:multiLevelType w:val="hybridMultilevel"/>
    <w:tmpl w:val="397CCF2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5" w15:restartNumberingAfterBreak="0">
    <w:nsid w:val="1177489B"/>
    <w:multiLevelType w:val="multilevel"/>
    <w:tmpl w:val="5DDE6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2D07351"/>
    <w:multiLevelType w:val="multilevel"/>
    <w:tmpl w:val="733E7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3A84EFD"/>
    <w:multiLevelType w:val="multilevel"/>
    <w:tmpl w:val="0748A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42E59A5"/>
    <w:multiLevelType w:val="multilevel"/>
    <w:tmpl w:val="B34602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53D7162"/>
    <w:multiLevelType w:val="multilevel"/>
    <w:tmpl w:val="F8FC96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156E5673"/>
    <w:multiLevelType w:val="multilevel"/>
    <w:tmpl w:val="93D25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157E27F8"/>
    <w:multiLevelType w:val="hybridMultilevel"/>
    <w:tmpl w:val="25BCFAF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2" w15:restartNumberingAfterBreak="0">
    <w:nsid w:val="15D06F42"/>
    <w:multiLevelType w:val="multilevel"/>
    <w:tmpl w:val="102234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16EB7BE6"/>
    <w:multiLevelType w:val="multilevel"/>
    <w:tmpl w:val="0136B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7210701"/>
    <w:multiLevelType w:val="hybridMultilevel"/>
    <w:tmpl w:val="B522537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5" w15:restartNumberingAfterBreak="0">
    <w:nsid w:val="17EF71BE"/>
    <w:multiLevelType w:val="hybridMultilevel"/>
    <w:tmpl w:val="94A2A56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6" w15:restartNumberingAfterBreak="0">
    <w:nsid w:val="18C3398E"/>
    <w:multiLevelType w:val="multilevel"/>
    <w:tmpl w:val="74344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9755751"/>
    <w:multiLevelType w:val="multilevel"/>
    <w:tmpl w:val="FD6E0C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19A63411"/>
    <w:multiLevelType w:val="multilevel"/>
    <w:tmpl w:val="4E1AAF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1A207964"/>
    <w:multiLevelType w:val="multilevel"/>
    <w:tmpl w:val="6CF0A3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1AFA3128"/>
    <w:multiLevelType w:val="multilevel"/>
    <w:tmpl w:val="2E48ED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1B013824"/>
    <w:multiLevelType w:val="multilevel"/>
    <w:tmpl w:val="11B24D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1B0420E1"/>
    <w:multiLevelType w:val="multilevel"/>
    <w:tmpl w:val="3EAA48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1B605B6F"/>
    <w:multiLevelType w:val="multilevel"/>
    <w:tmpl w:val="16D2C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DA16908"/>
    <w:multiLevelType w:val="multilevel"/>
    <w:tmpl w:val="4DC633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1DC12DAE"/>
    <w:multiLevelType w:val="hybridMultilevel"/>
    <w:tmpl w:val="2BB8BB3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6" w15:restartNumberingAfterBreak="0">
    <w:nsid w:val="1E4F6FD9"/>
    <w:multiLevelType w:val="multilevel"/>
    <w:tmpl w:val="41A25D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1EBA0006"/>
    <w:multiLevelType w:val="multilevel"/>
    <w:tmpl w:val="29E6DB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1F733F98"/>
    <w:multiLevelType w:val="multilevel"/>
    <w:tmpl w:val="FADEC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FAF304D"/>
    <w:multiLevelType w:val="multilevel"/>
    <w:tmpl w:val="9314D6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1FC1572E"/>
    <w:multiLevelType w:val="multilevel"/>
    <w:tmpl w:val="6FEAC2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208E2C18"/>
    <w:multiLevelType w:val="hybridMultilevel"/>
    <w:tmpl w:val="8FA8CC6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2" w15:restartNumberingAfterBreak="0">
    <w:nsid w:val="2103365B"/>
    <w:multiLevelType w:val="multilevel"/>
    <w:tmpl w:val="EE6651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2134753A"/>
    <w:multiLevelType w:val="hybridMultilevel"/>
    <w:tmpl w:val="E18A277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4" w15:restartNumberingAfterBreak="0">
    <w:nsid w:val="21EF7FAF"/>
    <w:multiLevelType w:val="multilevel"/>
    <w:tmpl w:val="45EE4D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222B7695"/>
    <w:multiLevelType w:val="multilevel"/>
    <w:tmpl w:val="02246C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223A3710"/>
    <w:multiLevelType w:val="hybridMultilevel"/>
    <w:tmpl w:val="201AC9F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7" w15:restartNumberingAfterBreak="0">
    <w:nsid w:val="226D5792"/>
    <w:multiLevelType w:val="multilevel"/>
    <w:tmpl w:val="9A24C4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22A8498D"/>
    <w:multiLevelType w:val="hybridMultilevel"/>
    <w:tmpl w:val="BB82E36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9" w15:restartNumberingAfterBreak="0">
    <w:nsid w:val="23083152"/>
    <w:multiLevelType w:val="multilevel"/>
    <w:tmpl w:val="A5425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23C57EDE"/>
    <w:multiLevelType w:val="multilevel"/>
    <w:tmpl w:val="DE2CF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3F8288A"/>
    <w:multiLevelType w:val="multilevel"/>
    <w:tmpl w:val="D478B7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2590444D"/>
    <w:multiLevelType w:val="multilevel"/>
    <w:tmpl w:val="E25A3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65E279B"/>
    <w:multiLevelType w:val="multilevel"/>
    <w:tmpl w:val="193A4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26FC5D1C"/>
    <w:multiLevelType w:val="multilevel"/>
    <w:tmpl w:val="9AC4E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27790782"/>
    <w:multiLevelType w:val="multilevel"/>
    <w:tmpl w:val="8BB2D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289A44A7"/>
    <w:multiLevelType w:val="multilevel"/>
    <w:tmpl w:val="E8882E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29892B24"/>
    <w:multiLevelType w:val="hybridMultilevel"/>
    <w:tmpl w:val="6608A85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8" w15:restartNumberingAfterBreak="0">
    <w:nsid w:val="29944A92"/>
    <w:multiLevelType w:val="multilevel"/>
    <w:tmpl w:val="1444BA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2A1A747D"/>
    <w:multiLevelType w:val="hybridMultilevel"/>
    <w:tmpl w:val="55E0C6A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0" w15:restartNumberingAfterBreak="0">
    <w:nsid w:val="2A4979AE"/>
    <w:multiLevelType w:val="multilevel"/>
    <w:tmpl w:val="D06AF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A6A57E0"/>
    <w:multiLevelType w:val="multilevel"/>
    <w:tmpl w:val="0E52E6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2AAF3164"/>
    <w:multiLevelType w:val="hybridMultilevel"/>
    <w:tmpl w:val="0C8238F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3" w15:restartNumberingAfterBreak="0">
    <w:nsid w:val="2AD741D8"/>
    <w:multiLevelType w:val="multilevel"/>
    <w:tmpl w:val="6F0CAB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2AF1220C"/>
    <w:multiLevelType w:val="multilevel"/>
    <w:tmpl w:val="9D1831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2B6460E0"/>
    <w:multiLevelType w:val="hybridMultilevel"/>
    <w:tmpl w:val="70DE536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6" w15:restartNumberingAfterBreak="0">
    <w:nsid w:val="2B93641D"/>
    <w:multiLevelType w:val="multilevel"/>
    <w:tmpl w:val="CB4CB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BAE7B85"/>
    <w:multiLevelType w:val="multilevel"/>
    <w:tmpl w:val="E17C1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BDB2D7D"/>
    <w:multiLevelType w:val="multilevel"/>
    <w:tmpl w:val="A0D80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C0B502B"/>
    <w:multiLevelType w:val="multilevel"/>
    <w:tmpl w:val="A2682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2C99252F"/>
    <w:multiLevelType w:val="multilevel"/>
    <w:tmpl w:val="7084D6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2DB11884"/>
    <w:multiLevelType w:val="multilevel"/>
    <w:tmpl w:val="772A13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2DC22891"/>
    <w:multiLevelType w:val="hybridMultilevel"/>
    <w:tmpl w:val="DC9E32B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3" w15:restartNumberingAfterBreak="0">
    <w:nsid w:val="2DDF7E66"/>
    <w:multiLevelType w:val="multilevel"/>
    <w:tmpl w:val="A8CAE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2DE03622"/>
    <w:multiLevelType w:val="hybridMultilevel"/>
    <w:tmpl w:val="D57A555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5" w15:restartNumberingAfterBreak="0">
    <w:nsid w:val="2DE72EAD"/>
    <w:multiLevelType w:val="multilevel"/>
    <w:tmpl w:val="C7B605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2E3B4869"/>
    <w:multiLevelType w:val="multilevel"/>
    <w:tmpl w:val="48C8B7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2F120252"/>
    <w:multiLevelType w:val="multilevel"/>
    <w:tmpl w:val="63B0B6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2F713BA3"/>
    <w:multiLevelType w:val="multilevel"/>
    <w:tmpl w:val="23F84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307659B2"/>
    <w:multiLevelType w:val="multilevel"/>
    <w:tmpl w:val="862607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30CB128B"/>
    <w:multiLevelType w:val="multilevel"/>
    <w:tmpl w:val="2B385E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30CF23FF"/>
    <w:multiLevelType w:val="hybridMultilevel"/>
    <w:tmpl w:val="4D04E48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2" w15:restartNumberingAfterBreak="0">
    <w:nsid w:val="30D638FD"/>
    <w:multiLevelType w:val="hybridMultilevel"/>
    <w:tmpl w:val="22C68A4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3" w15:restartNumberingAfterBreak="0">
    <w:nsid w:val="31983F5E"/>
    <w:multiLevelType w:val="hybridMultilevel"/>
    <w:tmpl w:val="97AE69F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4" w15:restartNumberingAfterBreak="0">
    <w:nsid w:val="31F40B76"/>
    <w:multiLevelType w:val="multilevel"/>
    <w:tmpl w:val="E21CE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324E0D2E"/>
    <w:multiLevelType w:val="multilevel"/>
    <w:tmpl w:val="85CA3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319730B"/>
    <w:multiLevelType w:val="multilevel"/>
    <w:tmpl w:val="863C26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336D0C08"/>
    <w:multiLevelType w:val="multilevel"/>
    <w:tmpl w:val="A06AAD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33783FF4"/>
    <w:multiLevelType w:val="multilevel"/>
    <w:tmpl w:val="7E18D9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337B2643"/>
    <w:multiLevelType w:val="multilevel"/>
    <w:tmpl w:val="25C09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3A44FDC"/>
    <w:multiLevelType w:val="hybridMultilevel"/>
    <w:tmpl w:val="02EC9AC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1" w15:restartNumberingAfterBreak="0">
    <w:nsid w:val="33C67220"/>
    <w:multiLevelType w:val="multilevel"/>
    <w:tmpl w:val="319472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33CC4C0C"/>
    <w:multiLevelType w:val="multilevel"/>
    <w:tmpl w:val="3D10E5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33F90C8A"/>
    <w:multiLevelType w:val="multilevel"/>
    <w:tmpl w:val="5A54A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45C7A92"/>
    <w:multiLevelType w:val="multilevel"/>
    <w:tmpl w:val="0FA20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4EA457E"/>
    <w:multiLevelType w:val="multilevel"/>
    <w:tmpl w:val="77242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350D6BEE"/>
    <w:multiLevelType w:val="multilevel"/>
    <w:tmpl w:val="C3763A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35CF7F9D"/>
    <w:multiLevelType w:val="multilevel"/>
    <w:tmpl w:val="FE8A7D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35FC30DE"/>
    <w:multiLevelType w:val="multilevel"/>
    <w:tmpl w:val="0204A7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3780636E"/>
    <w:multiLevelType w:val="multilevel"/>
    <w:tmpl w:val="77B4C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38206ACB"/>
    <w:multiLevelType w:val="multilevel"/>
    <w:tmpl w:val="8FB6C6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38402D62"/>
    <w:multiLevelType w:val="multilevel"/>
    <w:tmpl w:val="85CC42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38BD5FB9"/>
    <w:multiLevelType w:val="multilevel"/>
    <w:tmpl w:val="25603A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38C93040"/>
    <w:multiLevelType w:val="hybridMultilevel"/>
    <w:tmpl w:val="8CD8D60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24" w15:restartNumberingAfterBreak="0">
    <w:nsid w:val="39727A5F"/>
    <w:multiLevelType w:val="multilevel"/>
    <w:tmpl w:val="E25C7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3A8A7503"/>
    <w:multiLevelType w:val="multilevel"/>
    <w:tmpl w:val="A9FC93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3C873E51"/>
    <w:multiLevelType w:val="multilevel"/>
    <w:tmpl w:val="BAF6EC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3CC80945"/>
    <w:multiLevelType w:val="hybridMultilevel"/>
    <w:tmpl w:val="9E8E21E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28" w15:restartNumberingAfterBreak="0">
    <w:nsid w:val="3D047BE6"/>
    <w:multiLevelType w:val="multilevel"/>
    <w:tmpl w:val="10A036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3E796660"/>
    <w:multiLevelType w:val="multilevel"/>
    <w:tmpl w:val="96C0CD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3EBB42C1"/>
    <w:multiLevelType w:val="multilevel"/>
    <w:tmpl w:val="30EA01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3ED416E1"/>
    <w:multiLevelType w:val="multilevel"/>
    <w:tmpl w:val="D55E2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08736D7"/>
    <w:multiLevelType w:val="multilevel"/>
    <w:tmpl w:val="42A631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42211CE8"/>
    <w:multiLevelType w:val="multilevel"/>
    <w:tmpl w:val="699058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429F03C1"/>
    <w:multiLevelType w:val="multilevel"/>
    <w:tmpl w:val="702CE8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42E20F5F"/>
    <w:multiLevelType w:val="multilevel"/>
    <w:tmpl w:val="A00430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43125066"/>
    <w:multiLevelType w:val="hybridMultilevel"/>
    <w:tmpl w:val="2B304EE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37" w15:restartNumberingAfterBreak="0">
    <w:nsid w:val="4378101D"/>
    <w:multiLevelType w:val="hybridMultilevel"/>
    <w:tmpl w:val="AD5E776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38" w15:restartNumberingAfterBreak="0">
    <w:nsid w:val="43D86F10"/>
    <w:multiLevelType w:val="multilevel"/>
    <w:tmpl w:val="036218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44621CF3"/>
    <w:multiLevelType w:val="multilevel"/>
    <w:tmpl w:val="B03ED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4F369A3"/>
    <w:multiLevelType w:val="multilevel"/>
    <w:tmpl w:val="DD1654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466C5EDF"/>
    <w:multiLevelType w:val="multilevel"/>
    <w:tmpl w:val="D284A6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15:restartNumberingAfterBreak="0">
    <w:nsid w:val="46725469"/>
    <w:multiLevelType w:val="multilevel"/>
    <w:tmpl w:val="EC4CB7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4675300A"/>
    <w:multiLevelType w:val="multilevel"/>
    <w:tmpl w:val="456832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46A15A34"/>
    <w:multiLevelType w:val="hybridMultilevel"/>
    <w:tmpl w:val="9736832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45" w15:restartNumberingAfterBreak="0">
    <w:nsid w:val="47D92242"/>
    <w:multiLevelType w:val="multilevel"/>
    <w:tmpl w:val="CDA00B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15:restartNumberingAfterBreak="0">
    <w:nsid w:val="489F2E22"/>
    <w:multiLevelType w:val="multilevel"/>
    <w:tmpl w:val="21B46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8DD0025"/>
    <w:multiLevelType w:val="multilevel"/>
    <w:tmpl w:val="4F26E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15:restartNumberingAfterBreak="0">
    <w:nsid w:val="49C01594"/>
    <w:multiLevelType w:val="multilevel"/>
    <w:tmpl w:val="0B0C38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4A0D0B78"/>
    <w:multiLevelType w:val="multilevel"/>
    <w:tmpl w:val="6E366D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4A9F7D8A"/>
    <w:multiLevelType w:val="multilevel"/>
    <w:tmpl w:val="AFB8A0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4AE27BB1"/>
    <w:multiLevelType w:val="multilevel"/>
    <w:tmpl w:val="1B4E0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4B6E0158"/>
    <w:multiLevelType w:val="multilevel"/>
    <w:tmpl w:val="7A464E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4B971566"/>
    <w:multiLevelType w:val="multilevel"/>
    <w:tmpl w:val="36D4DE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15:restartNumberingAfterBreak="0">
    <w:nsid w:val="4C33167B"/>
    <w:multiLevelType w:val="multilevel"/>
    <w:tmpl w:val="4ABA3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4CED54DC"/>
    <w:multiLevelType w:val="multilevel"/>
    <w:tmpl w:val="8A66D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4D2C5659"/>
    <w:multiLevelType w:val="multilevel"/>
    <w:tmpl w:val="A8BA54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15:restartNumberingAfterBreak="0">
    <w:nsid w:val="4E641FC4"/>
    <w:multiLevelType w:val="multilevel"/>
    <w:tmpl w:val="C5248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E7102C8"/>
    <w:multiLevelType w:val="hybridMultilevel"/>
    <w:tmpl w:val="A97A62C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59" w15:restartNumberingAfterBreak="0">
    <w:nsid w:val="4EFD0314"/>
    <w:multiLevelType w:val="multilevel"/>
    <w:tmpl w:val="85C67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FC87F28"/>
    <w:multiLevelType w:val="hybridMultilevel"/>
    <w:tmpl w:val="C5F6E9A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61" w15:restartNumberingAfterBreak="0">
    <w:nsid w:val="4FCD3E75"/>
    <w:multiLevelType w:val="multilevel"/>
    <w:tmpl w:val="B55CF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02C6503"/>
    <w:multiLevelType w:val="multilevel"/>
    <w:tmpl w:val="FF82B4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15:restartNumberingAfterBreak="0">
    <w:nsid w:val="50DC5936"/>
    <w:multiLevelType w:val="hybridMultilevel"/>
    <w:tmpl w:val="7780053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64" w15:restartNumberingAfterBreak="0">
    <w:nsid w:val="50F93654"/>
    <w:multiLevelType w:val="multilevel"/>
    <w:tmpl w:val="FFAE4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2362938"/>
    <w:multiLevelType w:val="hybridMultilevel"/>
    <w:tmpl w:val="EEE8BF4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66" w15:restartNumberingAfterBreak="0">
    <w:nsid w:val="529561BE"/>
    <w:multiLevelType w:val="multilevel"/>
    <w:tmpl w:val="E52A1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15:restartNumberingAfterBreak="0">
    <w:nsid w:val="52D74DD2"/>
    <w:multiLevelType w:val="multilevel"/>
    <w:tmpl w:val="6D98E3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15:restartNumberingAfterBreak="0">
    <w:nsid w:val="536C0A5F"/>
    <w:multiLevelType w:val="hybridMultilevel"/>
    <w:tmpl w:val="146E1E1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69" w15:restartNumberingAfterBreak="0">
    <w:nsid w:val="539B2C6B"/>
    <w:multiLevelType w:val="hybridMultilevel"/>
    <w:tmpl w:val="61D475B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70" w15:restartNumberingAfterBreak="0">
    <w:nsid w:val="5462709B"/>
    <w:multiLevelType w:val="multilevel"/>
    <w:tmpl w:val="5096F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15:restartNumberingAfterBreak="0">
    <w:nsid w:val="546E37A6"/>
    <w:multiLevelType w:val="multilevel"/>
    <w:tmpl w:val="179C2B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15:restartNumberingAfterBreak="0">
    <w:nsid w:val="54976DD1"/>
    <w:multiLevelType w:val="multilevel"/>
    <w:tmpl w:val="502407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554F1158"/>
    <w:multiLevelType w:val="multilevel"/>
    <w:tmpl w:val="011289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15:restartNumberingAfterBreak="0">
    <w:nsid w:val="55BE1A0D"/>
    <w:multiLevelType w:val="hybridMultilevel"/>
    <w:tmpl w:val="26B420C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75" w15:restartNumberingAfterBreak="0">
    <w:nsid w:val="55F147D4"/>
    <w:multiLevelType w:val="multilevel"/>
    <w:tmpl w:val="A50A1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67D50CA"/>
    <w:multiLevelType w:val="multilevel"/>
    <w:tmpl w:val="4A82C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69563EE"/>
    <w:multiLevelType w:val="multilevel"/>
    <w:tmpl w:val="FA6A56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15:restartNumberingAfterBreak="0">
    <w:nsid w:val="56D037CF"/>
    <w:multiLevelType w:val="multilevel"/>
    <w:tmpl w:val="5BDA2A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56ED052E"/>
    <w:multiLevelType w:val="multilevel"/>
    <w:tmpl w:val="A67692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15:restartNumberingAfterBreak="0">
    <w:nsid w:val="57051C76"/>
    <w:multiLevelType w:val="multilevel"/>
    <w:tmpl w:val="26784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7FE714D"/>
    <w:multiLevelType w:val="multilevel"/>
    <w:tmpl w:val="B30201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15:restartNumberingAfterBreak="0">
    <w:nsid w:val="586F6D3C"/>
    <w:multiLevelType w:val="multilevel"/>
    <w:tmpl w:val="A7305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8F03D38"/>
    <w:multiLevelType w:val="multilevel"/>
    <w:tmpl w:val="9834A5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15:restartNumberingAfterBreak="0">
    <w:nsid w:val="59740FC7"/>
    <w:multiLevelType w:val="multilevel"/>
    <w:tmpl w:val="D61203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15:restartNumberingAfterBreak="0">
    <w:nsid w:val="59E85B91"/>
    <w:multiLevelType w:val="multilevel"/>
    <w:tmpl w:val="3A8A0D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15:restartNumberingAfterBreak="0">
    <w:nsid w:val="5A732F38"/>
    <w:multiLevelType w:val="multilevel"/>
    <w:tmpl w:val="66CCF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A7A3EFE"/>
    <w:multiLevelType w:val="multilevel"/>
    <w:tmpl w:val="A5D455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15:restartNumberingAfterBreak="0">
    <w:nsid w:val="5BCB3717"/>
    <w:multiLevelType w:val="multilevel"/>
    <w:tmpl w:val="6588A2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15:restartNumberingAfterBreak="0">
    <w:nsid w:val="5C394075"/>
    <w:multiLevelType w:val="multilevel"/>
    <w:tmpl w:val="F6EC52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15:restartNumberingAfterBreak="0">
    <w:nsid w:val="5D2C32C3"/>
    <w:multiLevelType w:val="multilevel"/>
    <w:tmpl w:val="407E74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15:restartNumberingAfterBreak="0">
    <w:nsid w:val="5D915318"/>
    <w:multiLevelType w:val="multilevel"/>
    <w:tmpl w:val="F196B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F0F0B49"/>
    <w:multiLevelType w:val="multilevel"/>
    <w:tmpl w:val="616CD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15:restartNumberingAfterBreak="0">
    <w:nsid w:val="5F256661"/>
    <w:multiLevelType w:val="hybridMultilevel"/>
    <w:tmpl w:val="AB0A398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94" w15:restartNumberingAfterBreak="0">
    <w:nsid w:val="5F5D4B68"/>
    <w:multiLevelType w:val="multilevel"/>
    <w:tmpl w:val="113EE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0BD0DBF"/>
    <w:multiLevelType w:val="multilevel"/>
    <w:tmpl w:val="EFAC33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15:restartNumberingAfterBreak="0">
    <w:nsid w:val="60CC4E73"/>
    <w:multiLevelType w:val="multilevel"/>
    <w:tmpl w:val="9F1EC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118148F"/>
    <w:multiLevelType w:val="multilevel"/>
    <w:tmpl w:val="E6F4D6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642246BD"/>
    <w:multiLevelType w:val="multilevel"/>
    <w:tmpl w:val="093EF4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642D5731"/>
    <w:multiLevelType w:val="hybridMultilevel"/>
    <w:tmpl w:val="69D6B44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00" w15:restartNumberingAfterBreak="0">
    <w:nsid w:val="64BD7D7B"/>
    <w:multiLevelType w:val="hybridMultilevel"/>
    <w:tmpl w:val="443ACD2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01" w15:restartNumberingAfterBreak="0">
    <w:nsid w:val="666F7946"/>
    <w:multiLevelType w:val="multilevel"/>
    <w:tmpl w:val="87E845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15:restartNumberingAfterBreak="0">
    <w:nsid w:val="67805D5F"/>
    <w:multiLevelType w:val="multilevel"/>
    <w:tmpl w:val="B2420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80435B3"/>
    <w:multiLevelType w:val="multilevel"/>
    <w:tmpl w:val="B106B4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15:restartNumberingAfterBreak="0">
    <w:nsid w:val="68165E8E"/>
    <w:multiLevelType w:val="multilevel"/>
    <w:tmpl w:val="660EA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87E7109"/>
    <w:multiLevelType w:val="multilevel"/>
    <w:tmpl w:val="5B96F3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15:restartNumberingAfterBreak="0">
    <w:nsid w:val="68C35347"/>
    <w:multiLevelType w:val="multilevel"/>
    <w:tmpl w:val="32F2E9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15:restartNumberingAfterBreak="0">
    <w:nsid w:val="69D31421"/>
    <w:multiLevelType w:val="multilevel"/>
    <w:tmpl w:val="F66E8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9EC402F"/>
    <w:multiLevelType w:val="hybridMultilevel"/>
    <w:tmpl w:val="FEA8083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09" w15:restartNumberingAfterBreak="0">
    <w:nsid w:val="6A242DAF"/>
    <w:multiLevelType w:val="multilevel"/>
    <w:tmpl w:val="7D48BF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15:restartNumberingAfterBreak="0">
    <w:nsid w:val="6A9D6581"/>
    <w:multiLevelType w:val="multilevel"/>
    <w:tmpl w:val="8ED651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15:restartNumberingAfterBreak="0">
    <w:nsid w:val="6C1C4E6E"/>
    <w:multiLevelType w:val="multilevel"/>
    <w:tmpl w:val="442EFF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15:restartNumberingAfterBreak="0">
    <w:nsid w:val="6D5B7E71"/>
    <w:multiLevelType w:val="multilevel"/>
    <w:tmpl w:val="12CA47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15:restartNumberingAfterBreak="0">
    <w:nsid w:val="6D6F09D6"/>
    <w:multiLevelType w:val="hybridMultilevel"/>
    <w:tmpl w:val="11DC7C6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14" w15:restartNumberingAfterBreak="0">
    <w:nsid w:val="6DC43FDC"/>
    <w:multiLevelType w:val="hybridMultilevel"/>
    <w:tmpl w:val="57C823A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15" w15:restartNumberingAfterBreak="0">
    <w:nsid w:val="6E0F74A5"/>
    <w:multiLevelType w:val="hybridMultilevel"/>
    <w:tmpl w:val="41E0859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16" w15:restartNumberingAfterBreak="0">
    <w:nsid w:val="6ED66129"/>
    <w:multiLevelType w:val="hybridMultilevel"/>
    <w:tmpl w:val="6DA493F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17" w15:restartNumberingAfterBreak="0">
    <w:nsid w:val="6F101936"/>
    <w:multiLevelType w:val="multilevel"/>
    <w:tmpl w:val="CFBAA4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15:restartNumberingAfterBreak="0">
    <w:nsid w:val="6F5432FE"/>
    <w:multiLevelType w:val="multilevel"/>
    <w:tmpl w:val="D01C5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0874517"/>
    <w:multiLevelType w:val="hybridMultilevel"/>
    <w:tmpl w:val="762864D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20" w15:restartNumberingAfterBreak="0">
    <w:nsid w:val="7179717D"/>
    <w:multiLevelType w:val="hybridMultilevel"/>
    <w:tmpl w:val="4D6EFDC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21" w15:restartNumberingAfterBreak="0">
    <w:nsid w:val="72BA0826"/>
    <w:multiLevelType w:val="hybridMultilevel"/>
    <w:tmpl w:val="AF3879E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22" w15:restartNumberingAfterBreak="0">
    <w:nsid w:val="72CD7126"/>
    <w:multiLevelType w:val="multilevel"/>
    <w:tmpl w:val="120475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15:restartNumberingAfterBreak="0">
    <w:nsid w:val="7341662A"/>
    <w:multiLevelType w:val="multilevel"/>
    <w:tmpl w:val="4E72D6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15:restartNumberingAfterBreak="0">
    <w:nsid w:val="751A4395"/>
    <w:multiLevelType w:val="multilevel"/>
    <w:tmpl w:val="D4EE4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5A1760E"/>
    <w:multiLevelType w:val="multilevel"/>
    <w:tmpl w:val="7F0A30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15:restartNumberingAfterBreak="0">
    <w:nsid w:val="75F519F3"/>
    <w:multiLevelType w:val="hybridMultilevel"/>
    <w:tmpl w:val="4886B23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27" w15:restartNumberingAfterBreak="0">
    <w:nsid w:val="76171F6D"/>
    <w:multiLevelType w:val="multilevel"/>
    <w:tmpl w:val="813EC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15:restartNumberingAfterBreak="0">
    <w:nsid w:val="76282B5A"/>
    <w:multiLevelType w:val="multilevel"/>
    <w:tmpl w:val="8E6AE8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15:restartNumberingAfterBreak="0">
    <w:nsid w:val="76E630B7"/>
    <w:multiLevelType w:val="hybridMultilevel"/>
    <w:tmpl w:val="4DE855E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30" w15:restartNumberingAfterBreak="0">
    <w:nsid w:val="773C19B5"/>
    <w:multiLevelType w:val="multilevel"/>
    <w:tmpl w:val="D25494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15:restartNumberingAfterBreak="0">
    <w:nsid w:val="78261A38"/>
    <w:multiLevelType w:val="multilevel"/>
    <w:tmpl w:val="0D141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8D5590D"/>
    <w:multiLevelType w:val="multilevel"/>
    <w:tmpl w:val="14B6D8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15:restartNumberingAfterBreak="0">
    <w:nsid w:val="78F3507E"/>
    <w:multiLevelType w:val="multilevel"/>
    <w:tmpl w:val="64BE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976773E"/>
    <w:multiLevelType w:val="hybridMultilevel"/>
    <w:tmpl w:val="B01A878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35" w15:restartNumberingAfterBreak="0">
    <w:nsid w:val="798C4CE9"/>
    <w:multiLevelType w:val="multilevel"/>
    <w:tmpl w:val="A0682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A487FF0"/>
    <w:multiLevelType w:val="multilevel"/>
    <w:tmpl w:val="C8947A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15:restartNumberingAfterBreak="0">
    <w:nsid w:val="7A560B9C"/>
    <w:multiLevelType w:val="multilevel"/>
    <w:tmpl w:val="1AC0A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15:restartNumberingAfterBreak="0">
    <w:nsid w:val="7A641915"/>
    <w:multiLevelType w:val="multilevel"/>
    <w:tmpl w:val="FF1211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15:restartNumberingAfterBreak="0">
    <w:nsid w:val="7A653C60"/>
    <w:multiLevelType w:val="multilevel"/>
    <w:tmpl w:val="D97CF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15:restartNumberingAfterBreak="0">
    <w:nsid w:val="7B815F96"/>
    <w:multiLevelType w:val="multilevel"/>
    <w:tmpl w:val="82BE15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15:restartNumberingAfterBreak="0">
    <w:nsid w:val="7C970C93"/>
    <w:multiLevelType w:val="multilevel"/>
    <w:tmpl w:val="442847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15:restartNumberingAfterBreak="0">
    <w:nsid w:val="7CAE6C0E"/>
    <w:multiLevelType w:val="multilevel"/>
    <w:tmpl w:val="55C875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15:restartNumberingAfterBreak="0">
    <w:nsid w:val="7CCE2F8C"/>
    <w:multiLevelType w:val="hybridMultilevel"/>
    <w:tmpl w:val="B1A230F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44" w15:restartNumberingAfterBreak="0">
    <w:nsid w:val="7D4A539D"/>
    <w:multiLevelType w:val="multilevel"/>
    <w:tmpl w:val="EA740C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15:restartNumberingAfterBreak="0">
    <w:nsid w:val="7DDD4B10"/>
    <w:multiLevelType w:val="multilevel"/>
    <w:tmpl w:val="F3607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E98724D"/>
    <w:multiLevelType w:val="hybridMultilevel"/>
    <w:tmpl w:val="984415C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47" w15:restartNumberingAfterBreak="0">
    <w:nsid w:val="7ED0461C"/>
    <w:multiLevelType w:val="multilevel"/>
    <w:tmpl w:val="E53830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15:restartNumberingAfterBreak="0">
    <w:nsid w:val="7F110D63"/>
    <w:multiLevelType w:val="multilevel"/>
    <w:tmpl w:val="8932EC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15:restartNumberingAfterBreak="0">
    <w:nsid w:val="7F342F87"/>
    <w:multiLevelType w:val="multilevel"/>
    <w:tmpl w:val="FFF4D9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839736070">
    <w:abstractNumId w:val="180"/>
  </w:num>
  <w:num w:numId="2" w16cid:durableId="18110980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843609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9232342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03293931">
    <w:abstractNumId w:val="231"/>
  </w:num>
  <w:num w:numId="6" w16cid:durableId="878935881">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489963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3528311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39257">
    <w:abstractNumId w:val="37"/>
  </w:num>
  <w:num w:numId="10" w16cid:durableId="20887811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02788928">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535446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28124119">
    <w:abstractNumId w:val="13"/>
  </w:num>
  <w:num w:numId="14" w16cid:durableId="5923240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079847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125295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4414516">
    <w:abstractNumId w:val="36"/>
  </w:num>
  <w:num w:numId="18" w16cid:durableId="1503471238">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662820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28853866">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2203459">
    <w:abstractNumId w:val="224"/>
  </w:num>
  <w:num w:numId="22" w16cid:durableId="75913535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417386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458969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67726867">
    <w:abstractNumId w:val="32"/>
  </w:num>
  <w:num w:numId="26" w16cid:durableId="11970809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166639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1117809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91551824">
    <w:abstractNumId w:val="20"/>
  </w:num>
  <w:num w:numId="30" w16cid:durableId="130261117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9702124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0299543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2102601">
    <w:abstractNumId w:val="159"/>
  </w:num>
  <w:num w:numId="34" w16cid:durableId="171261962">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9135189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151827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68463276">
    <w:abstractNumId w:val="113"/>
  </w:num>
  <w:num w:numId="38" w16cid:durableId="141809077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2983511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184018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33689354">
    <w:abstractNumId w:val="194"/>
  </w:num>
  <w:num w:numId="42" w16cid:durableId="13727237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057471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3087903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04897786">
    <w:abstractNumId w:val="35"/>
  </w:num>
  <w:num w:numId="46" w16cid:durableId="41760101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961003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8975520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18182714">
    <w:abstractNumId w:val="58"/>
  </w:num>
  <w:num w:numId="50" w16cid:durableId="9892094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1265377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4040153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15066326">
    <w:abstractNumId w:val="176"/>
  </w:num>
  <w:num w:numId="54" w16cid:durableId="1839045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573225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5594362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52664036">
    <w:abstractNumId w:val="53"/>
  </w:num>
  <w:num w:numId="58" w16cid:durableId="3876072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4295694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167570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08970846">
    <w:abstractNumId w:val="202"/>
  </w:num>
  <w:num w:numId="62" w16cid:durableId="1052744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5002914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0832722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88632749">
    <w:abstractNumId w:val="88"/>
  </w:num>
  <w:num w:numId="66" w16cid:durableId="151665275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88376418">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695269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00593986">
    <w:abstractNumId w:val="109"/>
  </w:num>
  <w:num w:numId="70" w16cid:durableId="6282440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86193653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8093728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96814770">
    <w:abstractNumId w:val="139"/>
  </w:num>
  <w:num w:numId="74" w16cid:durableId="1666780013">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5929301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682363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91181899">
    <w:abstractNumId w:val="72"/>
  </w:num>
  <w:num w:numId="78" w16cid:durableId="20268998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6057250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7283778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890649300">
    <w:abstractNumId w:val="43"/>
  </w:num>
  <w:num w:numId="82" w16cid:durableId="42534588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338056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43452480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848052549">
    <w:abstractNumId w:val="2"/>
  </w:num>
  <w:num w:numId="86" w16cid:durableId="12394448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5601398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4511583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658340309">
    <w:abstractNumId w:val="33"/>
  </w:num>
  <w:num w:numId="90" w16cid:durableId="207901152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56252170">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53327379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93409604">
    <w:abstractNumId w:val="161"/>
  </w:num>
  <w:num w:numId="94" w16cid:durableId="157400317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24788750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423000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45922031">
    <w:abstractNumId w:val="146"/>
  </w:num>
  <w:num w:numId="98" w16cid:durableId="1687899754">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44022147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461529612">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921058088">
    <w:abstractNumId w:val="131"/>
  </w:num>
  <w:num w:numId="102" w16cid:durableId="124553368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48119275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28020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487551214">
    <w:abstractNumId w:val="0"/>
  </w:num>
  <w:num w:numId="106" w16cid:durableId="88718043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11362285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8546882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290089781">
    <w:abstractNumId w:val="182"/>
  </w:num>
  <w:num w:numId="110" w16cid:durableId="58754395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36329427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49318124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21387344">
    <w:abstractNumId w:val="233"/>
  </w:num>
  <w:num w:numId="114" w16cid:durableId="55528665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75205199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32466677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725834248">
    <w:abstractNumId w:val="114"/>
  </w:num>
  <w:num w:numId="118" w16cid:durableId="90533480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304772348">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8030410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213810345">
    <w:abstractNumId w:val="28"/>
  </w:num>
  <w:num w:numId="122" w16cid:durableId="346101568">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95123547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433332816">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866672596">
    <w:abstractNumId w:val="105"/>
  </w:num>
  <w:num w:numId="126" w16cid:durableId="1713456997">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85596576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71319454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641622534">
    <w:abstractNumId w:val="46"/>
  </w:num>
  <w:num w:numId="130" w16cid:durableId="146322905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20857154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40209833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289357573">
    <w:abstractNumId w:val="15"/>
  </w:num>
  <w:num w:numId="134" w16cid:durableId="19774442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72156496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9164767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404962249">
    <w:abstractNumId w:val="245"/>
  </w:num>
  <w:num w:numId="138" w16cid:durableId="24426583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20987799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3119095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508065182">
    <w:abstractNumId w:val="235"/>
  </w:num>
  <w:num w:numId="142" w16cid:durableId="4221380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21248097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7372402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996646506">
    <w:abstractNumId w:val="204"/>
  </w:num>
  <w:num w:numId="146" w16cid:durableId="163814331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2055960300">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55320456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738403365">
    <w:abstractNumId w:val="86"/>
  </w:num>
  <w:num w:numId="150" w16cid:durableId="117560715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21257345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4477332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069378753">
    <w:abstractNumId w:val="70"/>
  </w:num>
  <w:num w:numId="154" w16cid:durableId="85800968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190920882">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66940574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25255224">
    <w:abstractNumId w:val="196"/>
  </w:num>
  <w:num w:numId="158" w16cid:durableId="11191031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39049602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40314383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139303780">
    <w:abstractNumId w:val="218"/>
  </w:num>
  <w:num w:numId="162" w16cid:durableId="139291937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66850899">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2054310426">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996879751">
    <w:abstractNumId w:val="164"/>
  </w:num>
  <w:num w:numId="166" w16cid:durableId="8679139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23574906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468283479">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877551434">
    <w:abstractNumId w:val="80"/>
  </w:num>
  <w:num w:numId="170" w16cid:durableId="189138415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99333870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842285508">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82890691">
    <w:abstractNumId w:val="87"/>
  </w:num>
  <w:num w:numId="174" w16cid:durableId="11539107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1340364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8844086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581061326">
    <w:abstractNumId w:val="175"/>
  </w:num>
  <w:num w:numId="178" w16cid:durableId="19627655">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42642062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30916968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976982525">
    <w:abstractNumId w:val="207"/>
  </w:num>
  <w:num w:numId="182" w16cid:durableId="1102189260">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03260817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39574079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872109269">
    <w:abstractNumId w:val="186"/>
  </w:num>
  <w:num w:numId="186" w16cid:durableId="9102364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507791834">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93922259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333924777">
    <w:abstractNumId w:val="3"/>
  </w:num>
  <w:num w:numId="190" w16cid:durableId="72413960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301350852">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23535772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261063392">
    <w:abstractNumId w:val="157"/>
  </w:num>
  <w:num w:numId="194" w16cid:durableId="1164128147">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20338748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44901131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652949752">
    <w:abstractNumId w:val="191"/>
  </w:num>
  <w:num w:numId="198" w16cid:durableId="1270968095">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89577680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1155611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242763472">
    <w:abstractNumId w:val="208"/>
  </w:num>
  <w:num w:numId="202" w16cid:durableId="719354894">
    <w:abstractNumId w:val="246"/>
  </w:num>
  <w:num w:numId="203" w16cid:durableId="630945755">
    <w:abstractNumId w:val="158"/>
  </w:num>
  <w:num w:numId="204" w16cid:durableId="1135754084">
    <w:abstractNumId w:val="82"/>
  </w:num>
  <w:num w:numId="205" w16cid:durableId="1708602787">
    <w:abstractNumId w:val="214"/>
  </w:num>
  <w:num w:numId="206" w16cid:durableId="105004365">
    <w:abstractNumId w:val="8"/>
  </w:num>
  <w:num w:numId="207" w16cid:durableId="166598164">
    <w:abstractNumId w:val="136"/>
  </w:num>
  <w:num w:numId="208" w16cid:durableId="181746877">
    <w:abstractNumId w:val="220"/>
  </w:num>
  <w:num w:numId="209" w16cid:durableId="1348676990">
    <w:abstractNumId w:val="10"/>
  </w:num>
  <w:num w:numId="210" w16cid:durableId="1511679126">
    <w:abstractNumId w:val="77"/>
  </w:num>
  <w:num w:numId="211" w16cid:durableId="968507917">
    <w:abstractNumId w:val="123"/>
  </w:num>
  <w:num w:numId="212" w16cid:durableId="354890205">
    <w:abstractNumId w:val="45"/>
  </w:num>
  <w:num w:numId="213" w16cid:durableId="424961225">
    <w:abstractNumId w:val="92"/>
  </w:num>
  <w:num w:numId="214" w16cid:durableId="1876886837">
    <w:abstractNumId w:val="221"/>
  </w:num>
  <w:num w:numId="215" w16cid:durableId="156269291">
    <w:abstractNumId w:val="168"/>
  </w:num>
  <w:num w:numId="216" w16cid:durableId="1919945487">
    <w:abstractNumId w:val="200"/>
  </w:num>
  <w:num w:numId="217" w16cid:durableId="1578899324">
    <w:abstractNumId w:val="79"/>
  </w:num>
  <w:num w:numId="218" w16cid:durableId="597760948">
    <w:abstractNumId w:val="34"/>
  </w:num>
  <w:num w:numId="219" w16cid:durableId="1923757912">
    <w:abstractNumId w:val="234"/>
  </w:num>
  <w:num w:numId="220" w16cid:durableId="915476580">
    <w:abstractNumId w:val="219"/>
  </w:num>
  <w:num w:numId="221" w16cid:durableId="446316706">
    <w:abstractNumId w:val="163"/>
  </w:num>
  <w:num w:numId="222" w16cid:durableId="1517254">
    <w:abstractNumId w:val="127"/>
  </w:num>
  <w:num w:numId="223" w16cid:durableId="554437402">
    <w:abstractNumId w:val="66"/>
  </w:num>
  <w:num w:numId="224" w16cid:durableId="625158073">
    <w:abstractNumId w:val="68"/>
  </w:num>
  <w:num w:numId="225" w16cid:durableId="717703642">
    <w:abstractNumId w:val="215"/>
  </w:num>
  <w:num w:numId="226" w16cid:durableId="1065032857">
    <w:abstractNumId w:val="165"/>
  </w:num>
  <w:num w:numId="227" w16cid:durableId="1444576685">
    <w:abstractNumId w:val="85"/>
  </w:num>
  <w:num w:numId="228" w16cid:durableId="758598096">
    <w:abstractNumId w:val="226"/>
  </w:num>
  <w:num w:numId="229" w16cid:durableId="1084063439">
    <w:abstractNumId w:val="101"/>
  </w:num>
  <w:num w:numId="230" w16cid:durableId="1475442576">
    <w:abstractNumId w:val="29"/>
  </w:num>
  <w:num w:numId="231" w16cid:durableId="460223610">
    <w:abstractNumId w:val="94"/>
  </w:num>
  <w:num w:numId="232" w16cid:durableId="665791566">
    <w:abstractNumId w:val="213"/>
  </w:num>
  <w:num w:numId="233" w16cid:durableId="1143423645">
    <w:abstractNumId w:val="160"/>
  </w:num>
  <w:num w:numId="234" w16cid:durableId="781147463">
    <w:abstractNumId w:val="103"/>
  </w:num>
  <w:num w:numId="235" w16cid:durableId="2124422674">
    <w:abstractNumId w:val="169"/>
  </w:num>
  <w:num w:numId="236" w16cid:durableId="275988024">
    <w:abstractNumId w:val="63"/>
  </w:num>
  <w:num w:numId="237" w16cid:durableId="1219822992">
    <w:abstractNumId w:val="44"/>
  </w:num>
  <w:num w:numId="238" w16cid:durableId="352072384">
    <w:abstractNumId w:val="55"/>
  </w:num>
  <w:num w:numId="239" w16cid:durableId="1490289099">
    <w:abstractNumId w:val="229"/>
  </w:num>
  <w:num w:numId="240" w16cid:durableId="2069960507">
    <w:abstractNumId w:val="216"/>
  </w:num>
  <w:num w:numId="241" w16cid:durableId="296225079">
    <w:abstractNumId w:val="137"/>
  </w:num>
  <w:num w:numId="242" w16cid:durableId="436632845">
    <w:abstractNumId w:val="61"/>
  </w:num>
  <w:num w:numId="243" w16cid:durableId="136387738">
    <w:abstractNumId w:val="243"/>
  </w:num>
  <w:num w:numId="244" w16cid:durableId="1826165705">
    <w:abstractNumId w:val="110"/>
  </w:num>
  <w:num w:numId="245" w16cid:durableId="742751514">
    <w:abstractNumId w:val="102"/>
  </w:num>
  <w:num w:numId="246" w16cid:durableId="1439835654">
    <w:abstractNumId w:val="193"/>
  </w:num>
  <w:num w:numId="247" w16cid:durableId="1729187590">
    <w:abstractNumId w:val="174"/>
  </w:num>
  <w:num w:numId="248" w16cid:durableId="1976443739">
    <w:abstractNumId w:val="41"/>
  </w:num>
  <w:num w:numId="249" w16cid:durableId="593822477">
    <w:abstractNumId w:val="144"/>
  </w:num>
  <w:num w:numId="250" w16cid:durableId="1959752670">
    <w:abstractNumId w:val="199"/>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6E8A"/>
    <w:rsid w:val="000076E9"/>
    <w:rsid w:val="000134AB"/>
    <w:rsid w:val="00014FBD"/>
    <w:rsid w:val="00024CF5"/>
    <w:rsid w:val="00025E98"/>
    <w:rsid w:val="0002651A"/>
    <w:rsid w:val="00031E71"/>
    <w:rsid w:val="00033994"/>
    <w:rsid w:val="000352F7"/>
    <w:rsid w:val="00041BBD"/>
    <w:rsid w:val="000503B6"/>
    <w:rsid w:val="0006069C"/>
    <w:rsid w:val="00070D1D"/>
    <w:rsid w:val="00077E4E"/>
    <w:rsid w:val="0009240F"/>
    <w:rsid w:val="000974EC"/>
    <w:rsid w:val="000A2CF8"/>
    <w:rsid w:val="000A7851"/>
    <w:rsid w:val="000A7BC6"/>
    <w:rsid w:val="000B2A46"/>
    <w:rsid w:val="000C5A8D"/>
    <w:rsid w:val="000C5EDE"/>
    <w:rsid w:val="000D21F6"/>
    <w:rsid w:val="000E64C7"/>
    <w:rsid w:val="000F4FBB"/>
    <w:rsid w:val="000F5598"/>
    <w:rsid w:val="000F5BD2"/>
    <w:rsid w:val="00105455"/>
    <w:rsid w:val="00107A9C"/>
    <w:rsid w:val="001243A5"/>
    <w:rsid w:val="00124A94"/>
    <w:rsid w:val="001259E9"/>
    <w:rsid w:val="00125A15"/>
    <w:rsid w:val="00126470"/>
    <w:rsid w:val="00130CF6"/>
    <w:rsid w:val="00132C68"/>
    <w:rsid w:val="00132E91"/>
    <w:rsid w:val="00137FDF"/>
    <w:rsid w:val="00150626"/>
    <w:rsid w:val="00152C90"/>
    <w:rsid w:val="00153C31"/>
    <w:rsid w:val="00154C33"/>
    <w:rsid w:val="0016203A"/>
    <w:rsid w:val="001669BD"/>
    <w:rsid w:val="00186989"/>
    <w:rsid w:val="00193E2F"/>
    <w:rsid w:val="0019675F"/>
    <w:rsid w:val="001971BA"/>
    <w:rsid w:val="001A23ED"/>
    <w:rsid w:val="001A6DFF"/>
    <w:rsid w:val="001B0361"/>
    <w:rsid w:val="001B7B10"/>
    <w:rsid w:val="001C6295"/>
    <w:rsid w:val="001D0A9F"/>
    <w:rsid w:val="001D2C3B"/>
    <w:rsid w:val="001D2F14"/>
    <w:rsid w:val="001E2F83"/>
    <w:rsid w:val="001E3BF7"/>
    <w:rsid w:val="001E56A8"/>
    <w:rsid w:val="001F0BAE"/>
    <w:rsid w:val="001F568C"/>
    <w:rsid w:val="001F5D96"/>
    <w:rsid w:val="001F6E10"/>
    <w:rsid w:val="00213E51"/>
    <w:rsid w:val="00217599"/>
    <w:rsid w:val="002277F7"/>
    <w:rsid w:val="002318ED"/>
    <w:rsid w:val="00234D93"/>
    <w:rsid w:val="0023504D"/>
    <w:rsid w:val="00235CF7"/>
    <w:rsid w:val="00236844"/>
    <w:rsid w:val="00241F1C"/>
    <w:rsid w:val="00247609"/>
    <w:rsid w:val="00251EEB"/>
    <w:rsid w:val="00254BDE"/>
    <w:rsid w:val="002563D9"/>
    <w:rsid w:val="00256891"/>
    <w:rsid w:val="00262466"/>
    <w:rsid w:val="0027056B"/>
    <w:rsid w:val="00283C6A"/>
    <w:rsid w:val="00286A21"/>
    <w:rsid w:val="002901CB"/>
    <w:rsid w:val="00292135"/>
    <w:rsid w:val="002B437A"/>
    <w:rsid w:val="002C04AB"/>
    <w:rsid w:val="002C307D"/>
    <w:rsid w:val="002C59D2"/>
    <w:rsid w:val="002D0DCC"/>
    <w:rsid w:val="002D4687"/>
    <w:rsid w:val="002D4986"/>
    <w:rsid w:val="002D60B0"/>
    <w:rsid w:val="002E421A"/>
    <w:rsid w:val="002F2C18"/>
    <w:rsid w:val="002F5CE1"/>
    <w:rsid w:val="00307494"/>
    <w:rsid w:val="00313BCE"/>
    <w:rsid w:val="00324C9B"/>
    <w:rsid w:val="00325198"/>
    <w:rsid w:val="0033001F"/>
    <w:rsid w:val="003317C9"/>
    <w:rsid w:val="00354578"/>
    <w:rsid w:val="00356A2A"/>
    <w:rsid w:val="0036043D"/>
    <w:rsid w:val="00361515"/>
    <w:rsid w:val="00363CB8"/>
    <w:rsid w:val="003736B9"/>
    <w:rsid w:val="00382DF5"/>
    <w:rsid w:val="003878C8"/>
    <w:rsid w:val="0039065F"/>
    <w:rsid w:val="00392C79"/>
    <w:rsid w:val="003A1B2A"/>
    <w:rsid w:val="003A3C1C"/>
    <w:rsid w:val="003A438C"/>
    <w:rsid w:val="003B327A"/>
    <w:rsid w:val="003B5A1F"/>
    <w:rsid w:val="003C2E19"/>
    <w:rsid w:val="003C55EE"/>
    <w:rsid w:val="003C584B"/>
    <w:rsid w:val="003D6017"/>
    <w:rsid w:val="003E351E"/>
    <w:rsid w:val="003F1EC4"/>
    <w:rsid w:val="0040387C"/>
    <w:rsid w:val="00404014"/>
    <w:rsid w:val="00411C98"/>
    <w:rsid w:val="00412509"/>
    <w:rsid w:val="004212E3"/>
    <w:rsid w:val="004215DD"/>
    <w:rsid w:val="004222E4"/>
    <w:rsid w:val="00425724"/>
    <w:rsid w:val="00433864"/>
    <w:rsid w:val="00436A21"/>
    <w:rsid w:val="00440D0B"/>
    <w:rsid w:val="00442355"/>
    <w:rsid w:val="00454E89"/>
    <w:rsid w:val="00455A51"/>
    <w:rsid w:val="00457096"/>
    <w:rsid w:val="00465385"/>
    <w:rsid w:val="004655E5"/>
    <w:rsid w:val="004660D6"/>
    <w:rsid w:val="00471DB4"/>
    <w:rsid w:val="00474D85"/>
    <w:rsid w:val="0047785C"/>
    <w:rsid w:val="004864BF"/>
    <w:rsid w:val="004933D4"/>
    <w:rsid w:val="004A2584"/>
    <w:rsid w:val="004B79C1"/>
    <w:rsid w:val="004C2386"/>
    <w:rsid w:val="004C3E79"/>
    <w:rsid w:val="004C5D90"/>
    <w:rsid w:val="004C6829"/>
    <w:rsid w:val="004C7613"/>
    <w:rsid w:val="004E15EF"/>
    <w:rsid w:val="004E5877"/>
    <w:rsid w:val="004E6CAF"/>
    <w:rsid w:val="004F7CF3"/>
    <w:rsid w:val="0050410A"/>
    <w:rsid w:val="005042C2"/>
    <w:rsid w:val="0051394A"/>
    <w:rsid w:val="00514AD2"/>
    <w:rsid w:val="00525943"/>
    <w:rsid w:val="00531F05"/>
    <w:rsid w:val="0053671E"/>
    <w:rsid w:val="00536D5D"/>
    <w:rsid w:val="00541353"/>
    <w:rsid w:val="00543D22"/>
    <w:rsid w:val="00543FE5"/>
    <w:rsid w:val="00546B5C"/>
    <w:rsid w:val="00572B96"/>
    <w:rsid w:val="00575E67"/>
    <w:rsid w:val="00577C28"/>
    <w:rsid w:val="0058541F"/>
    <w:rsid w:val="00590D08"/>
    <w:rsid w:val="00594E24"/>
    <w:rsid w:val="005A725F"/>
    <w:rsid w:val="005B279A"/>
    <w:rsid w:val="005C14EC"/>
    <w:rsid w:val="005C1A49"/>
    <w:rsid w:val="005C4900"/>
    <w:rsid w:val="005C6C82"/>
    <w:rsid w:val="005C6E26"/>
    <w:rsid w:val="005D01F7"/>
    <w:rsid w:val="005D0822"/>
    <w:rsid w:val="005D46FA"/>
    <w:rsid w:val="005E182A"/>
    <w:rsid w:val="005E355B"/>
    <w:rsid w:val="005E47E2"/>
    <w:rsid w:val="005F2793"/>
    <w:rsid w:val="005F5642"/>
    <w:rsid w:val="005F775F"/>
    <w:rsid w:val="00607A60"/>
    <w:rsid w:val="00614F10"/>
    <w:rsid w:val="0061699B"/>
    <w:rsid w:val="00620C6B"/>
    <w:rsid w:val="00632555"/>
    <w:rsid w:val="00646A5C"/>
    <w:rsid w:val="00653FF4"/>
    <w:rsid w:val="00654289"/>
    <w:rsid w:val="006548A2"/>
    <w:rsid w:val="0066557E"/>
    <w:rsid w:val="00687956"/>
    <w:rsid w:val="00687D52"/>
    <w:rsid w:val="0069594F"/>
    <w:rsid w:val="00697109"/>
    <w:rsid w:val="006A47A5"/>
    <w:rsid w:val="006B1093"/>
    <w:rsid w:val="006B38AD"/>
    <w:rsid w:val="006B42B0"/>
    <w:rsid w:val="006B6D10"/>
    <w:rsid w:val="006C4035"/>
    <w:rsid w:val="006C564E"/>
    <w:rsid w:val="006C73C2"/>
    <w:rsid w:val="006D011D"/>
    <w:rsid w:val="006E37B8"/>
    <w:rsid w:val="006E3826"/>
    <w:rsid w:val="00702D77"/>
    <w:rsid w:val="00703AF8"/>
    <w:rsid w:val="00705160"/>
    <w:rsid w:val="00706835"/>
    <w:rsid w:val="00707BE5"/>
    <w:rsid w:val="00717908"/>
    <w:rsid w:val="007273DB"/>
    <w:rsid w:val="00730B8F"/>
    <w:rsid w:val="0073107B"/>
    <w:rsid w:val="007313D0"/>
    <w:rsid w:val="00746ACA"/>
    <w:rsid w:val="00750508"/>
    <w:rsid w:val="0075298C"/>
    <w:rsid w:val="00757B85"/>
    <w:rsid w:val="0076396C"/>
    <w:rsid w:val="00764F22"/>
    <w:rsid w:val="007664DD"/>
    <w:rsid w:val="00772757"/>
    <w:rsid w:val="00774D19"/>
    <w:rsid w:val="007801FF"/>
    <w:rsid w:val="00781AA3"/>
    <w:rsid w:val="00785B65"/>
    <w:rsid w:val="007868FA"/>
    <w:rsid w:val="007A041F"/>
    <w:rsid w:val="007B15A0"/>
    <w:rsid w:val="007B4424"/>
    <w:rsid w:val="007B4DCB"/>
    <w:rsid w:val="007B5328"/>
    <w:rsid w:val="007C19D4"/>
    <w:rsid w:val="007C1F33"/>
    <w:rsid w:val="007C468A"/>
    <w:rsid w:val="007C56E4"/>
    <w:rsid w:val="007C6F86"/>
    <w:rsid w:val="007D5F6D"/>
    <w:rsid w:val="007D64F8"/>
    <w:rsid w:val="007E0D4A"/>
    <w:rsid w:val="007E3B65"/>
    <w:rsid w:val="00801EA7"/>
    <w:rsid w:val="0080352A"/>
    <w:rsid w:val="00805573"/>
    <w:rsid w:val="00821C87"/>
    <w:rsid w:val="00826D5C"/>
    <w:rsid w:val="0083500F"/>
    <w:rsid w:val="00835349"/>
    <w:rsid w:val="00842999"/>
    <w:rsid w:val="0084629A"/>
    <w:rsid w:val="0085145A"/>
    <w:rsid w:val="00851EC0"/>
    <w:rsid w:val="008678C1"/>
    <w:rsid w:val="00881F21"/>
    <w:rsid w:val="008851D8"/>
    <w:rsid w:val="00891475"/>
    <w:rsid w:val="00891B2F"/>
    <w:rsid w:val="0089338F"/>
    <w:rsid w:val="008A051F"/>
    <w:rsid w:val="008B0DB5"/>
    <w:rsid w:val="008B4C15"/>
    <w:rsid w:val="008B563A"/>
    <w:rsid w:val="008B77F8"/>
    <w:rsid w:val="008C1494"/>
    <w:rsid w:val="008C7680"/>
    <w:rsid w:val="008D6D8B"/>
    <w:rsid w:val="008D7478"/>
    <w:rsid w:val="008E08EE"/>
    <w:rsid w:val="008F5EC1"/>
    <w:rsid w:val="009000D0"/>
    <w:rsid w:val="00901E26"/>
    <w:rsid w:val="00903B83"/>
    <w:rsid w:val="00916D1D"/>
    <w:rsid w:val="00925413"/>
    <w:rsid w:val="00932455"/>
    <w:rsid w:val="00947BFB"/>
    <w:rsid w:val="009547E9"/>
    <w:rsid w:val="009567C2"/>
    <w:rsid w:val="009607AB"/>
    <w:rsid w:val="0096081E"/>
    <w:rsid w:val="00961A52"/>
    <w:rsid w:val="00971942"/>
    <w:rsid w:val="009748E4"/>
    <w:rsid w:val="009801F2"/>
    <w:rsid w:val="00995C86"/>
    <w:rsid w:val="009C1F65"/>
    <w:rsid w:val="009C2B4E"/>
    <w:rsid w:val="009C4B7C"/>
    <w:rsid w:val="009C641D"/>
    <w:rsid w:val="009D5B18"/>
    <w:rsid w:val="009E3384"/>
    <w:rsid w:val="009F4774"/>
    <w:rsid w:val="009F5715"/>
    <w:rsid w:val="00A00244"/>
    <w:rsid w:val="00A06F65"/>
    <w:rsid w:val="00A15C41"/>
    <w:rsid w:val="00A20E4D"/>
    <w:rsid w:val="00A217D9"/>
    <w:rsid w:val="00A415CD"/>
    <w:rsid w:val="00A43142"/>
    <w:rsid w:val="00A44337"/>
    <w:rsid w:val="00A46703"/>
    <w:rsid w:val="00A5695A"/>
    <w:rsid w:val="00A56F54"/>
    <w:rsid w:val="00A74D95"/>
    <w:rsid w:val="00A810A1"/>
    <w:rsid w:val="00A82702"/>
    <w:rsid w:val="00A83AB3"/>
    <w:rsid w:val="00A8403C"/>
    <w:rsid w:val="00A85E05"/>
    <w:rsid w:val="00A86397"/>
    <w:rsid w:val="00A91532"/>
    <w:rsid w:val="00A95475"/>
    <w:rsid w:val="00AA7467"/>
    <w:rsid w:val="00AC2964"/>
    <w:rsid w:val="00AD3755"/>
    <w:rsid w:val="00AD4BE2"/>
    <w:rsid w:val="00AF14B3"/>
    <w:rsid w:val="00AF2E61"/>
    <w:rsid w:val="00AF384F"/>
    <w:rsid w:val="00B028D9"/>
    <w:rsid w:val="00B0444E"/>
    <w:rsid w:val="00B1391A"/>
    <w:rsid w:val="00B2797F"/>
    <w:rsid w:val="00B313D4"/>
    <w:rsid w:val="00B33145"/>
    <w:rsid w:val="00B45DB9"/>
    <w:rsid w:val="00B45DE1"/>
    <w:rsid w:val="00B53747"/>
    <w:rsid w:val="00B54AFA"/>
    <w:rsid w:val="00B56237"/>
    <w:rsid w:val="00B56690"/>
    <w:rsid w:val="00B625D6"/>
    <w:rsid w:val="00B63167"/>
    <w:rsid w:val="00B63F8D"/>
    <w:rsid w:val="00B96081"/>
    <w:rsid w:val="00BA4727"/>
    <w:rsid w:val="00BA4AB1"/>
    <w:rsid w:val="00BA6DE8"/>
    <w:rsid w:val="00BB267A"/>
    <w:rsid w:val="00BB5096"/>
    <w:rsid w:val="00BB7470"/>
    <w:rsid w:val="00BC237A"/>
    <w:rsid w:val="00BC4F1B"/>
    <w:rsid w:val="00BC659E"/>
    <w:rsid w:val="00BD2EC5"/>
    <w:rsid w:val="00BD3786"/>
    <w:rsid w:val="00BD6973"/>
    <w:rsid w:val="00BD6A58"/>
    <w:rsid w:val="00BE32E8"/>
    <w:rsid w:val="00BE3C70"/>
    <w:rsid w:val="00BF26A0"/>
    <w:rsid w:val="00BF44C1"/>
    <w:rsid w:val="00BF764E"/>
    <w:rsid w:val="00C03110"/>
    <w:rsid w:val="00C0338A"/>
    <w:rsid w:val="00C049DB"/>
    <w:rsid w:val="00C1582C"/>
    <w:rsid w:val="00C36057"/>
    <w:rsid w:val="00C42FC2"/>
    <w:rsid w:val="00C475CB"/>
    <w:rsid w:val="00C50BBE"/>
    <w:rsid w:val="00C52685"/>
    <w:rsid w:val="00C5305E"/>
    <w:rsid w:val="00C55F7D"/>
    <w:rsid w:val="00C70A99"/>
    <w:rsid w:val="00C75BA9"/>
    <w:rsid w:val="00C809EA"/>
    <w:rsid w:val="00C86154"/>
    <w:rsid w:val="00C86854"/>
    <w:rsid w:val="00C9154C"/>
    <w:rsid w:val="00C91D23"/>
    <w:rsid w:val="00C9267D"/>
    <w:rsid w:val="00C96C03"/>
    <w:rsid w:val="00C97543"/>
    <w:rsid w:val="00C979C0"/>
    <w:rsid w:val="00CA5EAF"/>
    <w:rsid w:val="00CA7F28"/>
    <w:rsid w:val="00CB0B16"/>
    <w:rsid w:val="00CB3EBD"/>
    <w:rsid w:val="00CB5D3B"/>
    <w:rsid w:val="00CC087A"/>
    <w:rsid w:val="00CC2924"/>
    <w:rsid w:val="00CC300C"/>
    <w:rsid w:val="00CC7614"/>
    <w:rsid w:val="00CD3251"/>
    <w:rsid w:val="00CF5B36"/>
    <w:rsid w:val="00CF5F5D"/>
    <w:rsid w:val="00D0099B"/>
    <w:rsid w:val="00D04973"/>
    <w:rsid w:val="00D12E79"/>
    <w:rsid w:val="00D158D2"/>
    <w:rsid w:val="00D22597"/>
    <w:rsid w:val="00D248A5"/>
    <w:rsid w:val="00D24E99"/>
    <w:rsid w:val="00D34059"/>
    <w:rsid w:val="00D43D0E"/>
    <w:rsid w:val="00D4416B"/>
    <w:rsid w:val="00D506DB"/>
    <w:rsid w:val="00D55CAB"/>
    <w:rsid w:val="00D60132"/>
    <w:rsid w:val="00D62FE1"/>
    <w:rsid w:val="00D712A6"/>
    <w:rsid w:val="00D71933"/>
    <w:rsid w:val="00D82533"/>
    <w:rsid w:val="00D82770"/>
    <w:rsid w:val="00D83603"/>
    <w:rsid w:val="00D87684"/>
    <w:rsid w:val="00D94C0D"/>
    <w:rsid w:val="00D97839"/>
    <w:rsid w:val="00DA3AC4"/>
    <w:rsid w:val="00DA3BB0"/>
    <w:rsid w:val="00DA3F76"/>
    <w:rsid w:val="00DB42FD"/>
    <w:rsid w:val="00DB7ED0"/>
    <w:rsid w:val="00DC7294"/>
    <w:rsid w:val="00DD14AA"/>
    <w:rsid w:val="00DD167E"/>
    <w:rsid w:val="00DE3C78"/>
    <w:rsid w:val="00DE3F69"/>
    <w:rsid w:val="00DF1846"/>
    <w:rsid w:val="00DF52C8"/>
    <w:rsid w:val="00E01758"/>
    <w:rsid w:val="00E0373E"/>
    <w:rsid w:val="00E07922"/>
    <w:rsid w:val="00E126BC"/>
    <w:rsid w:val="00E20764"/>
    <w:rsid w:val="00E24168"/>
    <w:rsid w:val="00E26D7D"/>
    <w:rsid w:val="00E3017B"/>
    <w:rsid w:val="00E35372"/>
    <w:rsid w:val="00E37E9C"/>
    <w:rsid w:val="00E37F2D"/>
    <w:rsid w:val="00E446B2"/>
    <w:rsid w:val="00E44D4E"/>
    <w:rsid w:val="00E51D94"/>
    <w:rsid w:val="00E714F6"/>
    <w:rsid w:val="00E71851"/>
    <w:rsid w:val="00E84A1C"/>
    <w:rsid w:val="00E87E7F"/>
    <w:rsid w:val="00E91BF2"/>
    <w:rsid w:val="00EA0AA8"/>
    <w:rsid w:val="00EA3652"/>
    <w:rsid w:val="00EA43AF"/>
    <w:rsid w:val="00EA5BA8"/>
    <w:rsid w:val="00EB0FF4"/>
    <w:rsid w:val="00EB3E2A"/>
    <w:rsid w:val="00EC21B5"/>
    <w:rsid w:val="00ED015A"/>
    <w:rsid w:val="00EF3035"/>
    <w:rsid w:val="00F07701"/>
    <w:rsid w:val="00F12CEC"/>
    <w:rsid w:val="00F14F33"/>
    <w:rsid w:val="00F15D06"/>
    <w:rsid w:val="00F21C25"/>
    <w:rsid w:val="00F23448"/>
    <w:rsid w:val="00F27CFA"/>
    <w:rsid w:val="00F33C00"/>
    <w:rsid w:val="00F411AF"/>
    <w:rsid w:val="00F42F62"/>
    <w:rsid w:val="00F4415F"/>
    <w:rsid w:val="00F52D61"/>
    <w:rsid w:val="00F55B5B"/>
    <w:rsid w:val="00F56179"/>
    <w:rsid w:val="00F73D44"/>
    <w:rsid w:val="00F802A5"/>
    <w:rsid w:val="00F9619F"/>
    <w:rsid w:val="00F96E83"/>
    <w:rsid w:val="00FA5304"/>
    <w:rsid w:val="00FA5922"/>
    <w:rsid w:val="00FA5A56"/>
    <w:rsid w:val="00FC27DD"/>
    <w:rsid w:val="00FC430C"/>
    <w:rsid w:val="00FC4BD8"/>
    <w:rsid w:val="00FE168C"/>
    <w:rsid w:val="00FE197D"/>
    <w:rsid w:val="00FE5A31"/>
    <w:rsid w:val="00FE6652"/>
    <w:rsid w:val="00FF063F"/>
    <w:rsid w:val="00FF1EB5"/>
    <w:rsid w:val="00FF631D"/>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rsid w:val="00132C68"/>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rsid w:val="00132C68"/>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FollowedHyperlink">
    <w:name w:val="FollowedHyperlink"/>
    <w:basedOn w:val="DefaultParagraphFont"/>
    <w:uiPriority w:val="99"/>
    <w:semiHidden/>
    <w:unhideWhenUsed/>
    <w:rsid w:val="00546B5C"/>
    <w:rPr>
      <w:color w:val="96607D" w:themeColor="followedHyperlink"/>
      <w:u w:val="single"/>
    </w:rPr>
  </w:style>
  <w:style w:type="paragraph" w:customStyle="1" w:styleId="msonormal0">
    <w:name w:val="msonormal"/>
    <w:basedOn w:val="Normal"/>
    <w:uiPriority w:val="99"/>
    <w:rsid w:val="00546B5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546B5C"/>
    <w:pPr>
      <w:spacing w:after="100" w:line="256" w:lineRule="auto"/>
      <w:ind w:left="220"/>
    </w:pPr>
  </w:style>
  <w:style w:type="paragraph" w:styleId="TOC4">
    <w:name w:val="toc 4"/>
    <w:basedOn w:val="Normal"/>
    <w:next w:val="Normal"/>
    <w:autoRedefine/>
    <w:uiPriority w:val="39"/>
    <w:unhideWhenUsed/>
    <w:rsid w:val="00546B5C"/>
    <w:pPr>
      <w:spacing w:after="100" w:line="276" w:lineRule="auto"/>
      <w:ind w:left="720"/>
    </w:pPr>
    <w:rPr>
      <w:rFonts w:eastAsiaTheme="minorEastAsia"/>
      <w:sz w:val="24"/>
      <w:szCs w:val="24"/>
    </w:rPr>
  </w:style>
  <w:style w:type="paragraph" w:styleId="TOC5">
    <w:name w:val="toc 5"/>
    <w:basedOn w:val="Normal"/>
    <w:next w:val="Normal"/>
    <w:autoRedefine/>
    <w:uiPriority w:val="39"/>
    <w:unhideWhenUsed/>
    <w:rsid w:val="00546B5C"/>
    <w:pPr>
      <w:spacing w:after="100" w:line="276" w:lineRule="auto"/>
      <w:ind w:left="960"/>
    </w:pPr>
    <w:rPr>
      <w:rFonts w:eastAsiaTheme="minorEastAsia"/>
      <w:sz w:val="24"/>
      <w:szCs w:val="24"/>
    </w:rPr>
  </w:style>
  <w:style w:type="paragraph" w:styleId="TOC6">
    <w:name w:val="toc 6"/>
    <w:basedOn w:val="Normal"/>
    <w:next w:val="Normal"/>
    <w:autoRedefine/>
    <w:uiPriority w:val="39"/>
    <w:unhideWhenUsed/>
    <w:rsid w:val="00546B5C"/>
    <w:pPr>
      <w:spacing w:after="100" w:line="276" w:lineRule="auto"/>
      <w:ind w:left="1200"/>
    </w:pPr>
    <w:rPr>
      <w:rFonts w:eastAsiaTheme="minorEastAsia"/>
      <w:sz w:val="24"/>
      <w:szCs w:val="24"/>
    </w:rPr>
  </w:style>
  <w:style w:type="paragraph" w:styleId="TOC7">
    <w:name w:val="toc 7"/>
    <w:basedOn w:val="Normal"/>
    <w:next w:val="Normal"/>
    <w:autoRedefine/>
    <w:uiPriority w:val="39"/>
    <w:unhideWhenUsed/>
    <w:rsid w:val="00546B5C"/>
    <w:pPr>
      <w:spacing w:after="100" w:line="276" w:lineRule="auto"/>
      <w:ind w:left="1440"/>
    </w:pPr>
    <w:rPr>
      <w:rFonts w:eastAsiaTheme="minorEastAsia"/>
      <w:sz w:val="24"/>
      <w:szCs w:val="24"/>
    </w:rPr>
  </w:style>
  <w:style w:type="paragraph" w:styleId="TOC8">
    <w:name w:val="toc 8"/>
    <w:basedOn w:val="Normal"/>
    <w:next w:val="Normal"/>
    <w:autoRedefine/>
    <w:uiPriority w:val="39"/>
    <w:unhideWhenUsed/>
    <w:rsid w:val="00546B5C"/>
    <w:pPr>
      <w:spacing w:after="100" w:line="276" w:lineRule="auto"/>
      <w:ind w:left="1680"/>
    </w:pPr>
    <w:rPr>
      <w:rFonts w:eastAsiaTheme="minorEastAsia"/>
      <w:sz w:val="24"/>
      <w:szCs w:val="24"/>
    </w:rPr>
  </w:style>
  <w:style w:type="paragraph" w:styleId="TOC9">
    <w:name w:val="toc 9"/>
    <w:basedOn w:val="Normal"/>
    <w:next w:val="Normal"/>
    <w:autoRedefine/>
    <w:uiPriority w:val="39"/>
    <w:unhideWhenUsed/>
    <w:rsid w:val="00546B5C"/>
    <w:pPr>
      <w:spacing w:after="100" w:line="276" w:lineRule="auto"/>
      <w:ind w:left="1920"/>
    </w:pPr>
    <w:rPr>
      <w:rFonts w:eastAsiaTheme="minorEastAsia"/>
      <w:sz w:val="24"/>
      <w:szCs w:val="24"/>
    </w:rPr>
  </w:style>
  <w:style w:type="character" w:styleId="UnresolvedMention">
    <w:name w:val="Unresolved Mention"/>
    <w:basedOn w:val="DefaultParagraphFont"/>
    <w:uiPriority w:val="99"/>
    <w:semiHidden/>
    <w:unhideWhenUsed/>
    <w:rsid w:val="00132C68"/>
    <w:rPr>
      <w:color w:val="605E5C"/>
      <w:shd w:val="clear" w:color="auto" w:fill="E1DFDD"/>
    </w:rPr>
  </w:style>
  <w:style w:type="paragraph" w:styleId="NoSpacing">
    <w:name w:val="No Spacing"/>
    <w:uiPriority w:val="1"/>
    <w:qFormat/>
    <w:rsid w:val="00D248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34820028">
      <w:bodyDiv w:val="1"/>
      <w:marLeft w:val="0"/>
      <w:marRight w:val="0"/>
      <w:marTop w:val="0"/>
      <w:marBottom w:val="0"/>
      <w:divBdr>
        <w:top w:val="none" w:sz="0" w:space="0" w:color="auto"/>
        <w:left w:val="none" w:sz="0" w:space="0" w:color="auto"/>
        <w:bottom w:val="none" w:sz="0" w:space="0" w:color="auto"/>
        <w:right w:val="none" w:sz="0" w:space="0" w:color="auto"/>
      </w:divBdr>
    </w:div>
    <w:div w:id="35666959">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15355535">
      <w:bodyDiv w:val="1"/>
      <w:marLeft w:val="0"/>
      <w:marRight w:val="0"/>
      <w:marTop w:val="0"/>
      <w:marBottom w:val="0"/>
      <w:divBdr>
        <w:top w:val="none" w:sz="0" w:space="0" w:color="auto"/>
        <w:left w:val="none" w:sz="0" w:space="0" w:color="auto"/>
        <w:bottom w:val="none" w:sz="0" w:space="0" w:color="auto"/>
        <w:right w:val="none" w:sz="0" w:space="0" w:color="auto"/>
      </w:divBdr>
    </w:div>
    <w:div w:id="223489785">
      <w:bodyDiv w:val="1"/>
      <w:marLeft w:val="0"/>
      <w:marRight w:val="0"/>
      <w:marTop w:val="0"/>
      <w:marBottom w:val="0"/>
      <w:divBdr>
        <w:top w:val="none" w:sz="0" w:space="0" w:color="auto"/>
        <w:left w:val="none" w:sz="0" w:space="0" w:color="auto"/>
        <w:bottom w:val="none" w:sz="0" w:space="0" w:color="auto"/>
        <w:right w:val="none" w:sz="0" w:space="0" w:color="auto"/>
      </w:divBdr>
    </w:div>
    <w:div w:id="240481750">
      <w:bodyDiv w:val="1"/>
      <w:marLeft w:val="0"/>
      <w:marRight w:val="0"/>
      <w:marTop w:val="0"/>
      <w:marBottom w:val="0"/>
      <w:divBdr>
        <w:top w:val="none" w:sz="0" w:space="0" w:color="auto"/>
        <w:left w:val="none" w:sz="0" w:space="0" w:color="auto"/>
        <w:bottom w:val="none" w:sz="0" w:space="0" w:color="auto"/>
        <w:right w:val="none" w:sz="0" w:space="0" w:color="auto"/>
      </w:divBdr>
    </w:div>
    <w:div w:id="250814553">
      <w:bodyDiv w:val="1"/>
      <w:marLeft w:val="0"/>
      <w:marRight w:val="0"/>
      <w:marTop w:val="0"/>
      <w:marBottom w:val="0"/>
      <w:divBdr>
        <w:top w:val="none" w:sz="0" w:space="0" w:color="auto"/>
        <w:left w:val="none" w:sz="0" w:space="0" w:color="auto"/>
        <w:bottom w:val="none" w:sz="0" w:space="0" w:color="auto"/>
        <w:right w:val="none" w:sz="0" w:space="0" w:color="auto"/>
      </w:divBdr>
    </w:div>
    <w:div w:id="255215761">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16110269">
      <w:bodyDiv w:val="1"/>
      <w:marLeft w:val="0"/>
      <w:marRight w:val="0"/>
      <w:marTop w:val="0"/>
      <w:marBottom w:val="0"/>
      <w:divBdr>
        <w:top w:val="none" w:sz="0" w:space="0" w:color="auto"/>
        <w:left w:val="none" w:sz="0" w:space="0" w:color="auto"/>
        <w:bottom w:val="none" w:sz="0" w:space="0" w:color="auto"/>
        <w:right w:val="none" w:sz="0" w:space="0" w:color="auto"/>
      </w:divBdr>
    </w:div>
    <w:div w:id="351692592">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00565170">
      <w:bodyDiv w:val="1"/>
      <w:marLeft w:val="0"/>
      <w:marRight w:val="0"/>
      <w:marTop w:val="0"/>
      <w:marBottom w:val="0"/>
      <w:divBdr>
        <w:top w:val="none" w:sz="0" w:space="0" w:color="auto"/>
        <w:left w:val="none" w:sz="0" w:space="0" w:color="auto"/>
        <w:bottom w:val="none" w:sz="0" w:space="0" w:color="auto"/>
        <w:right w:val="none" w:sz="0" w:space="0" w:color="auto"/>
      </w:divBdr>
    </w:div>
    <w:div w:id="411128141">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429853799">
      <w:bodyDiv w:val="1"/>
      <w:marLeft w:val="0"/>
      <w:marRight w:val="0"/>
      <w:marTop w:val="0"/>
      <w:marBottom w:val="0"/>
      <w:divBdr>
        <w:top w:val="none" w:sz="0" w:space="0" w:color="auto"/>
        <w:left w:val="none" w:sz="0" w:space="0" w:color="auto"/>
        <w:bottom w:val="none" w:sz="0" w:space="0" w:color="auto"/>
        <w:right w:val="none" w:sz="0" w:space="0" w:color="auto"/>
      </w:divBdr>
    </w:div>
    <w:div w:id="464129793">
      <w:bodyDiv w:val="1"/>
      <w:marLeft w:val="0"/>
      <w:marRight w:val="0"/>
      <w:marTop w:val="0"/>
      <w:marBottom w:val="0"/>
      <w:divBdr>
        <w:top w:val="none" w:sz="0" w:space="0" w:color="auto"/>
        <w:left w:val="none" w:sz="0" w:space="0" w:color="auto"/>
        <w:bottom w:val="none" w:sz="0" w:space="0" w:color="auto"/>
        <w:right w:val="none" w:sz="0" w:space="0" w:color="auto"/>
      </w:divBdr>
    </w:div>
    <w:div w:id="501630182">
      <w:bodyDiv w:val="1"/>
      <w:marLeft w:val="0"/>
      <w:marRight w:val="0"/>
      <w:marTop w:val="0"/>
      <w:marBottom w:val="0"/>
      <w:divBdr>
        <w:top w:val="none" w:sz="0" w:space="0" w:color="auto"/>
        <w:left w:val="none" w:sz="0" w:space="0" w:color="auto"/>
        <w:bottom w:val="none" w:sz="0" w:space="0" w:color="auto"/>
        <w:right w:val="none" w:sz="0" w:space="0" w:color="auto"/>
      </w:divBdr>
    </w:div>
    <w:div w:id="507405746">
      <w:bodyDiv w:val="1"/>
      <w:marLeft w:val="0"/>
      <w:marRight w:val="0"/>
      <w:marTop w:val="0"/>
      <w:marBottom w:val="0"/>
      <w:divBdr>
        <w:top w:val="none" w:sz="0" w:space="0" w:color="auto"/>
        <w:left w:val="none" w:sz="0" w:space="0" w:color="auto"/>
        <w:bottom w:val="none" w:sz="0" w:space="0" w:color="auto"/>
        <w:right w:val="none" w:sz="0" w:space="0" w:color="auto"/>
      </w:divBdr>
    </w:div>
    <w:div w:id="545142701">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4527">
      <w:bodyDiv w:val="1"/>
      <w:marLeft w:val="0"/>
      <w:marRight w:val="0"/>
      <w:marTop w:val="0"/>
      <w:marBottom w:val="0"/>
      <w:divBdr>
        <w:top w:val="none" w:sz="0" w:space="0" w:color="auto"/>
        <w:left w:val="none" w:sz="0" w:space="0" w:color="auto"/>
        <w:bottom w:val="none" w:sz="0" w:space="0" w:color="auto"/>
        <w:right w:val="none" w:sz="0" w:space="0" w:color="auto"/>
      </w:divBdr>
      <w:divsChild>
        <w:div w:id="682048756">
          <w:marLeft w:val="0"/>
          <w:marRight w:val="0"/>
          <w:marTop w:val="0"/>
          <w:marBottom w:val="0"/>
          <w:divBdr>
            <w:top w:val="none" w:sz="0" w:space="0" w:color="auto"/>
            <w:left w:val="none" w:sz="0" w:space="0" w:color="auto"/>
            <w:bottom w:val="none" w:sz="0" w:space="0" w:color="auto"/>
            <w:right w:val="none" w:sz="0" w:space="0" w:color="auto"/>
          </w:divBdr>
          <w:divsChild>
            <w:div w:id="1903716273">
              <w:marLeft w:val="0"/>
              <w:marRight w:val="0"/>
              <w:marTop w:val="0"/>
              <w:marBottom w:val="0"/>
              <w:divBdr>
                <w:top w:val="none" w:sz="0" w:space="0" w:color="auto"/>
                <w:left w:val="none" w:sz="0" w:space="0" w:color="auto"/>
                <w:bottom w:val="none" w:sz="0" w:space="0" w:color="auto"/>
                <w:right w:val="none" w:sz="0" w:space="0" w:color="auto"/>
              </w:divBdr>
              <w:divsChild>
                <w:div w:id="1558587654">
                  <w:marLeft w:val="0"/>
                  <w:marRight w:val="0"/>
                  <w:marTop w:val="0"/>
                  <w:marBottom w:val="0"/>
                  <w:divBdr>
                    <w:top w:val="none" w:sz="0" w:space="0" w:color="auto"/>
                    <w:left w:val="none" w:sz="0" w:space="0" w:color="auto"/>
                    <w:bottom w:val="none" w:sz="0" w:space="0" w:color="auto"/>
                    <w:right w:val="none" w:sz="0" w:space="0" w:color="auto"/>
                  </w:divBdr>
                  <w:divsChild>
                    <w:div w:id="343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0911">
          <w:marLeft w:val="0"/>
          <w:marRight w:val="0"/>
          <w:marTop w:val="0"/>
          <w:marBottom w:val="0"/>
          <w:divBdr>
            <w:top w:val="none" w:sz="0" w:space="0" w:color="auto"/>
            <w:left w:val="none" w:sz="0" w:space="0" w:color="auto"/>
            <w:bottom w:val="none" w:sz="0" w:space="0" w:color="auto"/>
            <w:right w:val="none" w:sz="0" w:space="0" w:color="auto"/>
          </w:divBdr>
          <w:divsChild>
            <w:div w:id="2102213354">
              <w:marLeft w:val="0"/>
              <w:marRight w:val="0"/>
              <w:marTop w:val="0"/>
              <w:marBottom w:val="0"/>
              <w:divBdr>
                <w:top w:val="none" w:sz="0" w:space="0" w:color="auto"/>
                <w:left w:val="none" w:sz="0" w:space="0" w:color="auto"/>
                <w:bottom w:val="none" w:sz="0" w:space="0" w:color="auto"/>
                <w:right w:val="none" w:sz="0" w:space="0" w:color="auto"/>
              </w:divBdr>
              <w:divsChild>
                <w:div w:id="40903976">
                  <w:marLeft w:val="0"/>
                  <w:marRight w:val="0"/>
                  <w:marTop w:val="0"/>
                  <w:marBottom w:val="0"/>
                  <w:divBdr>
                    <w:top w:val="none" w:sz="0" w:space="0" w:color="auto"/>
                    <w:left w:val="none" w:sz="0" w:space="0" w:color="auto"/>
                    <w:bottom w:val="none" w:sz="0" w:space="0" w:color="auto"/>
                    <w:right w:val="none" w:sz="0" w:space="0" w:color="auto"/>
                  </w:divBdr>
                  <w:divsChild>
                    <w:div w:id="125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586694420">
      <w:bodyDiv w:val="1"/>
      <w:marLeft w:val="0"/>
      <w:marRight w:val="0"/>
      <w:marTop w:val="0"/>
      <w:marBottom w:val="0"/>
      <w:divBdr>
        <w:top w:val="none" w:sz="0" w:space="0" w:color="auto"/>
        <w:left w:val="none" w:sz="0" w:space="0" w:color="auto"/>
        <w:bottom w:val="none" w:sz="0" w:space="0" w:color="auto"/>
        <w:right w:val="none" w:sz="0" w:space="0" w:color="auto"/>
      </w:divBdr>
    </w:div>
    <w:div w:id="590820845">
      <w:bodyDiv w:val="1"/>
      <w:marLeft w:val="0"/>
      <w:marRight w:val="0"/>
      <w:marTop w:val="0"/>
      <w:marBottom w:val="0"/>
      <w:divBdr>
        <w:top w:val="none" w:sz="0" w:space="0" w:color="auto"/>
        <w:left w:val="none" w:sz="0" w:space="0" w:color="auto"/>
        <w:bottom w:val="none" w:sz="0" w:space="0" w:color="auto"/>
        <w:right w:val="none" w:sz="0" w:space="0" w:color="auto"/>
      </w:divBdr>
    </w:div>
    <w:div w:id="663240886">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06412757">
      <w:bodyDiv w:val="1"/>
      <w:marLeft w:val="0"/>
      <w:marRight w:val="0"/>
      <w:marTop w:val="0"/>
      <w:marBottom w:val="0"/>
      <w:divBdr>
        <w:top w:val="none" w:sz="0" w:space="0" w:color="auto"/>
        <w:left w:val="none" w:sz="0" w:space="0" w:color="auto"/>
        <w:bottom w:val="none" w:sz="0" w:space="0" w:color="auto"/>
        <w:right w:val="none" w:sz="0" w:space="0" w:color="auto"/>
      </w:divBdr>
    </w:div>
    <w:div w:id="724065591">
      <w:bodyDiv w:val="1"/>
      <w:marLeft w:val="0"/>
      <w:marRight w:val="0"/>
      <w:marTop w:val="0"/>
      <w:marBottom w:val="0"/>
      <w:divBdr>
        <w:top w:val="none" w:sz="0" w:space="0" w:color="auto"/>
        <w:left w:val="none" w:sz="0" w:space="0" w:color="auto"/>
        <w:bottom w:val="none" w:sz="0" w:space="0" w:color="auto"/>
        <w:right w:val="none" w:sz="0" w:space="0" w:color="auto"/>
      </w:divBdr>
    </w:div>
    <w:div w:id="72437927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45763598">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67966580">
      <w:bodyDiv w:val="1"/>
      <w:marLeft w:val="0"/>
      <w:marRight w:val="0"/>
      <w:marTop w:val="0"/>
      <w:marBottom w:val="0"/>
      <w:divBdr>
        <w:top w:val="none" w:sz="0" w:space="0" w:color="auto"/>
        <w:left w:val="none" w:sz="0" w:space="0" w:color="auto"/>
        <w:bottom w:val="none" w:sz="0" w:space="0" w:color="auto"/>
        <w:right w:val="none" w:sz="0" w:space="0" w:color="auto"/>
      </w:divBdr>
      <w:divsChild>
        <w:div w:id="2070497231">
          <w:marLeft w:val="0"/>
          <w:marRight w:val="0"/>
          <w:marTop w:val="0"/>
          <w:marBottom w:val="0"/>
          <w:divBdr>
            <w:top w:val="none" w:sz="0" w:space="0" w:color="auto"/>
            <w:left w:val="none" w:sz="0" w:space="0" w:color="auto"/>
            <w:bottom w:val="none" w:sz="0" w:space="0" w:color="auto"/>
            <w:right w:val="none" w:sz="0" w:space="0" w:color="auto"/>
          </w:divBdr>
          <w:divsChild>
            <w:div w:id="2116554499">
              <w:marLeft w:val="0"/>
              <w:marRight w:val="0"/>
              <w:marTop w:val="0"/>
              <w:marBottom w:val="0"/>
              <w:divBdr>
                <w:top w:val="none" w:sz="0" w:space="0" w:color="auto"/>
                <w:left w:val="none" w:sz="0" w:space="0" w:color="auto"/>
                <w:bottom w:val="none" w:sz="0" w:space="0" w:color="auto"/>
                <w:right w:val="none" w:sz="0" w:space="0" w:color="auto"/>
              </w:divBdr>
              <w:divsChild>
                <w:div w:id="1840078000">
                  <w:marLeft w:val="0"/>
                  <w:marRight w:val="0"/>
                  <w:marTop w:val="0"/>
                  <w:marBottom w:val="0"/>
                  <w:divBdr>
                    <w:top w:val="none" w:sz="0" w:space="0" w:color="auto"/>
                    <w:left w:val="none" w:sz="0" w:space="0" w:color="auto"/>
                    <w:bottom w:val="none" w:sz="0" w:space="0" w:color="auto"/>
                    <w:right w:val="none" w:sz="0" w:space="0" w:color="auto"/>
                  </w:divBdr>
                  <w:divsChild>
                    <w:div w:id="11907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679">
          <w:marLeft w:val="0"/>
          <w:marRight w:val="0"/>
          <w:marTop w:val="0"/>
          <w:marBottom w:val="0"/>
          <w:divBdr>
            <w:top w:val="none" w:sz="0" w:space="0" w:color="auto"/>
            <w:left w:val="none" w:sz="0" w:space="0" w:color="auto"/>
            <w:bottom w:val="none" w:sz="0" w:space="0" w:color="auto"/>
            <w:right w:val="none" w:sz="0" w:space="0" w:color="auto"/>
          </w:divBdr>
          <w:divsChild>
            <w:div w:id="65806469">
              <w:marLeft w:val="0"/>
              <w:marRight w:val="0"/>
              <w:marTop w:val="0"/>
              <w:marBottom w:val="0"/>
              <w:divBdr>
                <w:top w:val="none" w:sz="0" w:space="0" w:color="auto"/>
                <w:left w:val="none" w:sz="0" w:space="0" w:color="auto"/>
                <w:bottom w:val="none" w:sz="0" w:space="0" w:color="auto"/>
                <w:right w:val="none" w:sz="0" w:space="0" w:color="auto"/>
              </w:divBdr>
              <w:divsChild>
                <w:div w:id="1119958103">
                  <w:marLeft w:val="0"/>
                  <w:marRight w:val="0"/>
                  <w:marTop w:val="0"/>
                  <w:marBottom w:val="0"/>
                  <w:divBdr>
                    <w:top w:val="none" w:sz="0" w:space="0" w:color="auto"/>
                    <w:left w:val="none" w:sz="0" w:space="0" w:color="auto"/>
                    <w:bottom w:val="none" w:sz="0" w:space="0" w:color="auto"/>
                    <w:right w:val="none" w:sz="0" w:space="0" w:color="auto"/>
                  </w:divBdr>
                  <w:divsChild>
                    <w:div w:id="1603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651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05119942">
      <w:bodyDiv w:val="1"/>
      <w:marLeft w:val="0"/>
      <w:marRight w:val="0"/>
      <w:marTop w:val="0"/>
      <w:marBottom w:val="0"/>
      <w:divBdr>
        <w:top w:val="none" w:sz="0" w:space="0" w:color="auto"/>
        <w:left w:val="none" w:sz="0" w:space="0" w:color="auto"/>
        <w:bottom w:val="none" w:sz="0" w:space="0" w:color="auto"/>
        <w:right w:val="none" w:sz="0" w:space="0" w:color="auto"/>
      </w:divBdr>
      <w:divsChild>
        <w:div w:id="862864116">
          <w:marLeft w:val="0"/>
          <w:marRight w:val="0"/>
          <w:marTop w:val="0"/>
          <w:marBottom w:val="0"/>
          <w:divBdr>
            <w:top w:val="none" w:sz="0" w:space="0" w:color="auto"/>
            <w:left w:val="none" w:sz="0" w:space="0" w:color="auto"/>
            <w:bottom w:val="none" w:sz="0" w:space="0" w:color="auto"/>
            <w:right w:val="none" w:sz="0" w:space="0" w:color="auto"/>
          </w:divBdr>
          <w:divsChild>
            <w:div w:id="1654603518">
              <w:marLeft w:val="0"/>
              <w:marRight w:val="0"/>
              <w:marTop w:val="0"/>
              <w:marBottom w:val="0"/>
              <w:divBdr>
                <w:top w:val="none" w:sz="0" w:space="0" w:color="auto"/>
                <w:left w:val="none" w:sz="0" w:space="0" w:color="auto"/>
                <w:bottom w:val="none" w:sz="0" w:space="0" w:color="auto"/>
                <w:right w:val="none" w:sz="0" w:space="0" w:color="auto"/>
              </w:divBdr>
              <w:divsChild>
                <w:div w:id="1196307912">
                  <w:marLeft w:val="0"/>
                  <w:marRight w:val="0"/>
                  <w:marTop w:val="0"/>
                  <w:marBottom w:val="0"/>
                  <w:divBdr>
                    <w:top w:val="none" w:sz="0" w:space="0" w:color="auto"/>
                    <w:left w:val="none" w:sz="0" w:space="0" w:color="auto"/>
                    <w:bottom w:val="none" w:sz="0" w:space="0" w:color="auto"/>
                    <w:right w:val="none" w:sz="0" w:space="0" w:color="auto"/>
                  </w:divBdr>
                  <w:divsChild>
                    <w:div w:id="1278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426">
          <w:marLeft w:val="0"/>
          <w:marRight w:val="0"/>
          <w:marTop w:val="0"/>
          <w:marBottom w:val="0"/>
          <w:divBdr>
            <w:top w:val="none" w:sz="0" w:space="0" w:color="auto"/>
            <w:left w:val="none" w:sz="0" w:space="0" w:color="auto"/>
            <w:bottom w:val="none" w:sz="0" w:space="0" w:color="auto"/>
            <w:right w:val="none" w:sz="0" w:space="0" w:color="auto"/>
          </w:divBdr>
          <w:divsChild>
            <w:div w:id="704329059">
              <w:marLeft w:val="0"/>
              <w:marRight w:val="0"/>
              <w:marTop w:val="0"/>
              <w:marBottom w:val="0"/>
              <w:divBdr>
                <w:top w:val="none" w:sz="0" w:space="0" w:color="auto"/>
                <w:left w:val="none" w:sz="0" w:space="0" w:color="auto"/>
                <w:bottom w:val="none" w:sz="0" w:space="0" w:color="auto"/>
                <w:right w:val="none" w:sz="0" w:space="0" w:color="auto"/>
              </w:divBdr>
              <w:divsChild>
                <w:div w:id="1227641229">
                  <w:marLeft w:val="0"/>
                  <w:marRight w:val="0"/>
                  <w:marTop w:val="0"/>
                  <w:marBottom w:val="0"/>
                  <w:divBdr>
                    <w:top w:val="none" w:sz="0" w:space="0" w:color="auto"/>
                    <w:left w:val="none" w:sz="0" w:space="0" w:color="auto"/>
                    <w:bottom w:val="none" w:sz="0" w:space="0" w:color="auto"/>
                    <w:right w:val="none" w:sz="0" w:space="0" w:color="auto"/>
                  </w:divBdr>
                  <w:divsChild>
                    <w:div w:id="802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8711">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46821268">
      <w:bodyDiv w:val="1"/>
      <w:marLeft w:val="0"/>
      <w:marRight w:val="0"/>
      <w:marTop w:val="0"/>
      <w:marBottom w:val="0"/>
      <w:divBdr>
        <w:top w:val="none" w:sz="0" w:space="0" w:color="auto"/>
        <w:left w:val="none" w:sz="0" w:space="0" w:color="auto"/>
        <w:bottom w:val="none" w:sz="0" w:space="0" w:color="auto"/>
        <w:right w:val="none" w:sz="0" w:space="0" w:color="auto"/>
      </w:divBdr>
    </w:div>
    <w:div w:id="864027636">
      <w:bodyDiv w:val="1"/>
      <w:marLeft w:val="0"/>
      <w:marRight w:val="0"/>
      <w:marTop w:val="0"/>
      <w:marBottom w:val="0"/>
      <w:divBdr>
        <w:top w:val="none" w:sz="0" w:space="0" w:color="auto"/>
        <w:left w:val="none" w:sz="0" w:space="0" w:color="auto"/>
        <w:bottom w:val="none" w:sz="0" w:space="0" w:color="auto"/>
        <w:right w:val="none" w:sz="0" w:space="0" w:color="auto"/>
      </w:divBdr>
    </w:div>
    <w:div w:id="895118967">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1443">
      <w:bodyDiv w:val="1"/>
      <w:marLeft w:val="0"/>
      <w:marRight w:val="0"/>
      <w:marTop w:val="0"/>
      <w:marBottom w:val="0"/>
      <w:divBdr>
        <w:top w:val="none" w:sz="0" w:space="0" w:color="auto"/>
        <w:left w:val="none" w:sz="0" w:space="0" w:color="auto"/>
        <w:bottom w:val="none" w:sz="0" w:space="0" w:color="auto"/>
        <w:right w:val="none" w:sz="0" w:space="0" w:color="auto"/>
      </w:divBdr>
    </w:div>
    <w:div w:id="968048958">
      <w:bodyDiv w:val="1"/>
      <w:marLeft w:val="0"/>
      <w:marRight w:val="0"/>
      <w:marTop w:val="0"/>
      <w:marBottom w:val="0"/>
      <w:divBdr>
        <w:top w:val="none" w:sz="0" w:space="0" w:color="auto"/>
        <w:left w:val="none" w:sz="0" w:space="0" w:color="auto"/>
        <w:bottom w:val="none" w:sz="0" w:space="0" w:color="auto"/>
        <w:right w:val="none" w:sz="0" w:space="0" w:color="auto"/>
      </w:divBdr>
    </w:div>
    <w:div w:id="968243993">
      <w:bodyDiv w:val="1"/>
      <w:marLeft w:val="0"/>
      <w:marRight w:val="0"/>
      <w:marTop w:val="0"/>
      <w:marBottom w:val="0"/>
      <w:divBdr>
        <w:top w:val="none" w:sz="0" w:space="0" w:color="auto"/>
        <w:left w:val="none" w:sz="0" w:space="0" w:color="auto"/>
        <w:bottom w:val="none" w:sz="0" w:space="0" w:color="auto"/>
        <w:right w:val="none" w:sz="0" w:space="0" w:color="auto"/>
      </w:divBdr>
    </w:div>
    <w:div w:id="986012493">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2887059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66">
          <w:marLeft w:val="0"/>
          <w:marRight w:val="0"/>
          <w:marTop w:val="0"/>
          <w:marBottom w:val="0"/>
          <w:divBdr>
            <w:top w:val="none" w:sz="0" w:space="0" w:color="auto"/>
            <w:left w:val="none" w:sz="0" w:space="0" w:color="auto"/>
            <w:bottom w:val="none" w:sz="0" w:space="0" w:color="auto"/>
            <w:right w:val="none" w:sz="0" w:space="0" w:color="auto"/>
          </w:divBdr>
          <w:divsChild>
            <w:div w:id="738408487">
              <w:marLeft w:val="0"/>
              <w:marRight w:val="0"/>
              <w:marTop w:val="0"/>
              <w:marBottom w:val="0"/>
              <w:divBdr>
                <w:top w:val="none" w:sz="0" w:space="0" w:color="auto"/>
                <w:left w:val="none" w:sz="0" w:space="0" w:color="auto"/>
                <w:bottom w:val="none" w:sz="0" w:space="0" w:color="auto"/>
                <w:right w:val="none" w:sz="0" w:space="0" w:color="auto"/>
              </w:divBdr>
              <w:divsChild>
                <w:div w:id="91899553">
                  <w:marLeft w:val="0"/>
                  <w:marRight w:val="0"/>
                  <w:marTop w:val="0"/>
                  <w:marBottom w:val="0"/>
                  <w:divBdr>
                    <w:top w:val="none" w:sz="0" w:space="0" w:color="auto"/>
                    <w:left w:val="none" w:sz="0" w:space="0" w:color="auto"/>
                    <w:bottom w:val="none" w:sz="0" w:space="0" w:color="auto"/>
                    <w:right w:val="none" w:sz="0" w:space="0" w:color="auto"/>
                  </w:divBdr>
                  <w:divsChild>
                    <w:div w:id="673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8126">
          <w:marLeft w:val="0"/>
          <w:marRight w:val="0"/>
          <w:marTop w:val="0"/>
          <w:marBottom w:val="0"/>
          <w:divBdr>
            <w:top w:val="none" w:sz="0" w:space="0" w:color="auto"/>
            <w:left w:val="none" w:sz="0" w:space="0" w:color="auto"/>
            <w:bottom w:val="none" w:sz="0" w:space="0" w:color="auto"/>
            <w:right w:val="none" w:sz="0" w:space="0" w:color="auto"/>
          </w:divBdr>
          <w:divsChild>
            <w:div w:id="524514021">
              <w:marLeft w:val="0"/>
              <w:marRight w:val="0"/>
              <w:marTop w:val="0"/>
              <w:marBottom w:val="0"/>
              <w:divBdr>
                <w:top w:val="none" w:sz="0" w:space="0" w:color="auto"/>
                <w:left w:val="none" w:sz="0" w:space="0" w:color="auto"/>
                <w:bottom w:val="none" w:sz="0" w:space="0" w:color="auto"/>
                <w:right w:val="none" w:sz="0" w:space="0" w:color="auto"/>
              </w:divBdr>
              <w:divsChild>
                <w:div w:id="421952078">
                  <w:marLeft w:val="0"/>
                  <w:marRight w:val="0"/>
                  <w:marTop w:val="0"/>
                  <w:marBottom w:val="0"/>
                  <w:divBdr>
                    <w:top w:val="none" w:sz="0" w:space="0" w:color="auto"/>
                    <w:left w:val="none" w:sz="0" w:space="0" w:color="auto"/>
                    <w:bottom w:val="none" w:sz="0" w:space="0" w:color="auto"/>
                    <w:right w:val="none" w:sz="0" w:space="0" w:color="auto"/>
                  </w:divBdr>
                  <w:divsChild>
                    <w:div w:id="15962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72572136">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63876985">
      <w:bodyDiv w:val="1"/>
      <w:marLeft w:val="0"/>
      <w:marRight w:val="0"/>
      <w:marTop w:val="0"/>
      <w:marBottom w:val="0"/>
      <w:divBdr>
        <w:top w:val="none" w:sz="0" w:space="0" w:color="auto"/>
        <w:left w:val="none" w:sz="0" w:space="0" w:color="auto"/>
        <w:bottom w:val="none" w:sz="0" w:space="0" w:color="auto"/>
        <w:right w:val="none" w:sz="0" w:space="0" w:color="auto"/>
      </w:divBdr>
    </w:div>
    <w:div w:id="1267231466">
      <w:bodyDiv w:val="1"/>
      <w:marLeft w:val="0"/>
      <w:marRight w:val="0"/>
      <w:marTop w:val="0"/>
      <w:marBottom w:val="0"/>
      <w:divBdr>
        <w:top w:val="none" w:sz="0" w:space="0" w:color="auto"/>
        <w:left w:val="none" w:sz="0" w:space="0" w:color="auto"/>
        <w:bottom w:val="none" w:sz="0" w:space="0" w:color="auto"/>
        <w:right w:val="none" w:sz="0" w:space="0" w:color="auto"/>
      </w:divBdr>
    </w:div>
    <w:div w:id="1288661861">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00843522">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87750">
      <w:bodyDiv w:val="1"/>
      <w:marLeft w:val="0"/>
      <w:marRight w:val="0"/>
      <w:marTop w:val="0"/>
      <w:marBottom w:val="0"/>
      <w:divBdr>
        <w:top w:val="none" w:sz="0" w:space="0" w:color="auto"/>
        <w:left w:val="none" w:sz="0" w:space="0" w:color="auto"/>
        <w:bottom w:val="none" w:sz="0" w:space="0" w:color="auto"/>
        <w:right w:val="none" w:sz="0" w:space="0" w:color="auto"/>
      </w:divBdr>
    </w:div>
    <w:div w:id="1359937751">
      <w:bodyDiv w:val="1"/>
      <w:marLeft w:val="0"/>
      <w:marRight w:val="0"/>
      <w:marTop w:val="0"/>
      <w:marBottom w:val="0"/>
      <w:divBdr>
        <w:top w:val="none" w:sz="0" w:space="0" w:color="auto"/>
        <w:left w:val="none" w:sz="0" w:space="0" w:color="auto"/>
        <w:bottom w:val="none" w:sz="0" w:space="0" w:color="auto"/>
        <w:right w:val="none" w:sz="0" w:space="0" w:color="auto"/>
      </w:divBdr>
    </w:div>
    <w:div w:id="1365061656">
      <w:bodyDiv w:val="1"/>
      <w:marLeft w:val="0"/>
      <w:marRight w:val="0"/>
      <w:marTop w:val="0"/>
      <w:marBottom w:val="0"/>
      <w:divBdr>
        <w:top w:val="none" w:sz="0" w:space="0" w:color="auto"/>
        <w:left w:val="none" w:sz="0" w:space="0" w:color="auto"/>
        <w:bottom w:val="none" w:sz="0" w:space="0" w:color="auto"/>
        <w:right w:val="none" w:sz="0" w:space="0" w:color="auto"/>
      </w:divBdr>
    </w:div>
    <w:div w:id="1373994810">
      <w:bodyDiv w:val="1"/>
      <w:marLeft w:val="0"/>
      <w:marRight w:val="0"/>
      <w:marTop w:val="0"/>
      <w:marBottom w:val="0"/>
      <w:divBdr>
        <w:top w:val="none" w:sz="0" w:space="0" w:color="auto"/>
        <w:left w:val="none" w:sz="0" w:space="0" w:color="auto"/>
        <w:bottom w:val="none" w:sz="0" w:space="0" w:color="auto"/>
        <w:right w:val="none" w:sz="0" w:space="0" w:color="auto"/>
      </w:divBdr>
      <w:divsChild>
        <w:div w:id="1267618702">
          <w:marLeft w:val="0"/>
          <w:marRight w:val="0"/>
          <w:marTop w:val="0"/>
          <w:marBottom w:val="0"/>
          <w:divBdr>
            <w:top w:val="none" w:sz="0" w:space="0" w:color="auto"/>
            <w:left w:val="none" w:sz="0" w:space="0" w:color="auto"/>
            <w:bottom w:val="none" w:sz="0" w:space="0" w:color="auto"/>
            <w:right w:val="none" w:sz="0" w:space="0" w:color="auto"/>
          </w:divBdr>
          <w:divsChild>
            <w:div w:id="1192066599">
              <w:marLeft w:val="0"/>
              <w:marRight w:val="0"/>
              <w:marTop w:val="0"/>
              <w:marBottom w:val="0"/>
              <w:divBdr>
                <w:top w:val="none" w:sz="0" w:space="0" w:color="auto"/>
                <w:left w:val="none" w:sz="0" w:space="0" w:color="auto"/>
                <w:bottom w:val="none" w:sz="0" w:space="0" w:color="auto"/>
                <w:right w:val="none" w:sz="0" w:space="0" w:color="auto"/>
              </w:divBdr>
              <w:divsChild>
                <w:div w:id="244919644">
                  <w:marLeft w:val="0"/>
                  <w:marRight w:val="0"/>
                  <w:marTop w:val="0"/>
                  <w:marBottom w:val="0"/>
                  <w:divBdr>
                    <w:top w:val="none" w:sz="0" w:space="0" w:color="auto"/>
                    <w:left w:val="none" w:sz="0" w:space="0" w:color="auto"/>
                    <w:bottom w:val="none" w:sz="0" w:space="0" w:color="auto"/>
                    <w:right w:val="none" w:sz="0" w:space="0" w:color="auto"/>
                  </w:divBdr>
                  <w:divsChild>
                    <w:div w:id="21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4065">
          <w:marLeft w:val="0"/>
          <w:marRight w:val="0"/>
          <w:marTop w:val="0"/>
          <w:marBottom w:val="0"/>
          <w:divBdr>
            <w:top w:val="none" w:sz="0" w:space="0" w:color="auto"/>
            <w:left w:val="none" w:sz="0" w:space="0" w:color="auto"/>
            <w:bottom w:val="none" w:sz="0" w:space="0" w:color="auto"/>
            <w:right w:val="none" w:sz="0" w:space="0" w:color="auto"/>
          </w:divBdr>
          <w:divsChild>
            <w:div w:id="113065924">
              <w:marLeft w:val="0"/>
              <w:marRight w:val="0"/>
              <w:marTop w:val="0"/>
              <w:marBottom w:val="0"/>
              <w:divBdr>
                <w:top w:val="none" w:sz="0" w:space="0" w:color="auto"/>
                <w:left w:val="none" w:sz="0" w:space="0" w:color="auto"/>
                <w:bottom w:val="none" w:sz="0" w:space="0" w:color="auto"/>
                <w:right w:val="none" w:sz="0" w:space="0" w:color="auto"/>
              </w:divBdr>
              <w:divsChild>
                <w:div w:id="1341855629">
                  <w:marLeft w:val="0"/>
                  <w:marRight w:val="0"/>
                  <w:marTop w:val="0"/>
                  <w:marBottom w:val="0"/>
                  <w:divBdr>
                    <w:top w:val="none" w:sz="0" w:space="0" w:color="auto"/>
                    <w:left w:val="none" w:sz="0" w:space="0" w:color="auto"/>
                    <w:bottom w:val="none" w:sz="0" w:space="0" w:color="auto"/>
                    <w:right w:val="none" w:sz="0" w:space="0" w:color="auto"/>
                  </w:divBdr>
                  <w:divsChild>
                    <w:div w:id="110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401246707">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63111506">
      <w:bodyDiv w:val="1"/>
      <w:marLeft w:val="0"/>
      <w:marRight w:val="0"/>
      <w:marTop w:val="0"/>
      <w:marBottom w:val="0"/>
      <w:divBdr>
        <w:top w:val="none" w:sz="0" w:space="0" w:color="auto"/>
        <w:left w:val="none" w:sz="0" w:space="0" w:color="auto"/>
        <w:bottom w:val="none" w:sz="0" w:space="0" w:color="auto"/>
        <w:right w:val="none" w:sz="0" w:space="0" w:color="auto"/>
      </w:divBdr>
    </w:div>
    <w:div w:id="1489706169">
      <w:bodyDiv w:val="1"/>
      <w:marLeft w:val="0"/>
      <w:marRight w:val="0"/>
      <w:marTop w:val="0"/>
      <w:marBottom w:val="0"/>
      <w:divBdr>
        <w:top w:val="none" w:sz="0" w:space="0" w:color="auto"/>
        <w:left w:val="none" w:sz="0" w:space="0" w:color="auto"/>
        <w:bottom w:val="none" w:sz="0" w:space="0" w:color="auto"/>
        <w:right w:val="none" w:sz="0" w:space="0" w:color="auto"/>
      </w:divBdr>
    </w:div>
    <w:div w:id="1506241522">
      <w:bodyDiv w:val="1"/>
      <w:marLeft w:val="0"/>
      <w:marRight w:val="0"/>
      <w:marTop w:val="0"/>
      <w:marBottom w:val="0"/>
      <w:divBdr>
        <w:top w:val="none" w:sz="0" w:space="0" w:color="auto"/>
        <w:left w:val="none" w:sz="0" w:space="0" w:color="auto"/>
        <w:bottom w:val="none" w:sz="0" w:space="0" w:color="auto"/>
        <w:right w:val="none" w:sz="0" w:space="0" w:color="auto"/>
      </w:divBdr>
    </w:div>
    <w:div w:id="1510560613">
      <w:bodyDiv w:val="1"/>
      <w:marLeft w:val="0"/>
      <w:marRight w:val="0"/>
      <w:marTop w:val="0"/>
      <w:marBottom w:val="0"/>
      <w:divBdr>
        <w:top w:val="none" w:sz="0" w:space="0" w:color="auto"/>
        <w:left w:val="none" w:sz="0" w:space="0" w:color="auto"/>
        <w:bottom w:val="none" w:sz="0" w:space="0" w:color="auto"/>
        <w:right w:val="none" w:sz="0" w:space="0" w:color="auto"/>
      </w:divBdr>
    </w:div>
    <w:div w:id="1527138159">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52575143">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47706134">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69707460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798143261">
      <w:bodyDiv w:val="1"/>
      <w:marLeft w:val="0"/>
      <w:marRight w:val="0"/>
      <w:marTop w:val="0"/>
      <w:marBottom w:val="0"/>
      <w:divBdr>
        <w:top w:val="none" w:sz="0" w:space="0" w:color="auto"/>
        <w:left w:val="none" w:sz="0" w:space="0" w:color="auto"/>
        <w:bottom w:val="none" w:sz="0" w:space="0" w:color="auto"/>
        <w:right w:val="none" w:sz="0" w:space="0" w:color="auto"/>
      </w:divBdr>
    </w:div>
    <w:div w:id="1801219299">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13811783">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47543042">
      <w:bodyDiv w:val="1"/>
      <w:marLeft w:val="0"/>
      <w:marRight w:val="0"/>
      <w:marTop w:val="0"/>
      <w:marBottom w:val="0"/>
      <w:divBdr>
        <w:top w:val="none" w:sz="0" w:space="0" w:color="auto"/>
        <w:left w:val="none" w:sz="0" w:space="0" w:color="auto"/>
        <w:bottom w:val="none" w:sz="0" w:space="0" w:color="auto"/>
        <w:right w:val="none" w:sz="0" w:space="0" w:color="auto"/>
      </w:divBdr>
    </w:div>
    <w:div w:id="1970889235">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sChild>
        <w:div w:id="482502632">
          <w:marLeft w:val="0"/>
          <w:marRight w:val="0"/>
          <w:marTop w:val="0"/>
          <w:marBottom w:val="0"/>
          <w:divBdr>
            <w:top w:val="none" w:sz="0" w:space="0" w:color="auto"/>
            <w:left w:val="none" w:sz="0" w:space="0" w:color="auto"/>
            <w:bottom w:val="none" w:sz="0" w:space="0" w:color="auto"/>
            <w:right w:val="none" w:sz="0" w:space="0" w:color="auto"/>
          </w:divBdr>
          <w:divsChild>
            <w:div w:id="1708412500">
              <w:marLeft w:val="0"/>
              <w:marRight w:val="0"/>
              <w:marTop w:val="0"/>
              <w:marBottom w:val="0"/>
              <w:divBdr>
                <w:top w:val="none" w:sz="0" w:space="0" w:color="auto"/>
                <w:left w:val="none" w:sz="0" w:space="0" w:color="auto"/>
                <w:bottom w:val="none" w:sz="0" w:space="0" w:color="auto"/>
                <w:right w:val="none" w:sz="0" w:space="0" w:color="auto"/>
              </w:divBdr>
              <w:divsChild>
                <w:div w:id="957643647">
                  <w:marLeft w:val="0"/>
                  <w:marRight w:val="0"/>
                  <w:marTop w:val="0"/>
                  <w:marBottom w:val="0"/>
                  <w:divBdr>
                    <w:top w:val="none" w:sz="0" w:space="0" w:color="auto"/>
                    <w:left w:val="none" w:sz="0" w:space="0" w:color="auto"/>
                    <w:bottom w:val="none" w:sz="0" w:space="0" w:color="auto"/>
                    <w:right w:val="none" w:sz="0" w:space="0" w:color="auto"/>
                  </w:divBdr>
                  <w:divsChild>
                    <w:div w:id="14429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1929">
          <w:marLeft w:val="0"/>
          <w:marRight w:val="0"/>
          <w:marTop w:val="0"/>
          <w:marBottom w:val="0"/>
          <w:divBdr>
            <w:top w:val="none" w:sz="0" w:space="0" w:color="auto"/>
            <w:left w:val="none" w:sz="0" w:space="0" w:color="auto"/>
            <w:bottom w:val="none" w:sz="0" w:space="0" w:color="auto"/>
            <w:right w:val="none" w:sz="0" w:space="0" w:color="auto"/>
          </w:divBdr>
          <w:divsChild>
            <w:div w:id="498154034">
              <w:marLeft w:val="0"/>
              <w:marRight w:val="0"/>
              <w:marTop w:val="0"/>
              <w:marBottom w:val="0"/>
              <w:divBdr>
                <w:top w:val="none" w:sz="0" w:space="0" w:color="auto"/>
                <w:left w:val="none" w:sz="0" w:space="0" w:color="auto"/>
                <w:bottom w:val="none" w:sz="0" w:space="0" w:color="auto"/>
                <w:right w:val="none" w:sz="0" w:space="0" w:color="auto"/>
              </w:divBdr>
              <w:divsChild>
                <w:div w:id="739326213">
                  <w:marLeft w:val="0"/>
                  <w:marRight w:val="0"/>
                  <w:marTop w:val="0"/>
                  <w:marBottom w:val="0"/>
                  <w:divBdr>
                    <w:top w:val="none" w:sz="0" w:space="0" w:color="auto"/>
                    <w:left w:val="none" w:sz="0" w:space="0" w:color="auto"/>
                    <w:bottom w:val="none" w:sz="0" w:space="0" w:color="auto"/>
                    <w:right w:val="none" w:sz="0" w:space="0" w:color="auto"/>
                  </w:divBdr>
                  <w:divsChild>
                    <w:div w:id="16114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26925711">
      <w:bodyDiv w:val="1"/>
      <w:marLeft w:val="0"/>
      <w:marRight w:val="0"/>
      <w:marTop w:val="0"/>
      <w:marBottom w:val="0"/>
      <w:divBdr>
        <w:top w:val="none" w:sz="0" w:space="0" w:color="auto"/>
        <w:left w:val="none" w:sz="0" w:space="0" w:color="auto"/>
        <w:bottom w:val="none" w:sz="0" w:space="0" w:color="auto"/>
        <w:right w:val="none" w:sz="0" w:space="0" w:color="auto"/>
      </w:divBdr>
    </w:div>
    <w:div w:id="2133744444">
      <w:bodyDiv w:val="1"/>
      <w:marLeft w:val="0"/>
      <w:marRight w:val="0"/>
      <w:marTop w:val="0"/>
      <w:marBottom w:val="0"/>
      <w:divBdr>
        <w:top w:val="none" w:sz="0" w:space="0" w:color="auto"/>
        <w:left w:val="none" w:sz="0" w:space="0" w:color="auto"/>
        <w:bottom w:val="none" w:sz="0" w:space="0" w:color="auto"/>
        <w:right w:val="none" w:sz="0" w:space="0" w:color="auto"/>
      </w:divBdr>
    </w:div>
    <w:div w:id="21357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23347</Words>
  <Characters>133083</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11</cp:revision>
  <cp:lastPrinted>2024-08-01T11:01:00Z</cp:lastPrinted>
  <dcterms:created xsi:type="dcterms:W3CDTF">2024-08-01T11:00:00Z</dcterms:created>
  <dcterms:modified xsi:type="dcterms:W3CDTF">2024-08-01T11:02:00Z</dcterms:modified>
</cp:coreProperties>
</file>