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3EB5B" w14:textId="70F8E287" w:rsidR="007B5999" w:rsidRDefault="007B5999" w:rsidP="001F434C">
      <w:pPr>
        <w:bidi/>
        <w:spacing w:before="100" w:beforeAutospacing="1" w:after="100" w:afterAutospacing="1" w:line="240" w:lineRule="auto"/>
        <w:outlineLvl w:val="2"/>
        <w:rPr>
          <w:rFonts w:ascii="Abadi" w:eastAsia="Times New Roman" w:hAnsi="Abadi" w:cs="Times New Roman"/>
          <w:b/>
          <w:bCs/>
          <w:color w:val="E4312B"/>
          <w:kern w:val="0"/>
          <w:sz w:val="24"/>
          <w:szCs w:val="24"/>
          <w14:ligatures w14:val="none"/>
        </w:rPr>
      </w:pPr>
      <w:bookmarkStart w:id="0" w:name="_Toc168649081"/>
    </w:p>
    <w:p w14:paraId="4A7160F9" w14:textId="153FF211" w:rsidR="00F96E83" w:rsidRPr="00171CFB" w:rsidRDefault="00E3421D" w:rsidP="00171CFB">
      <w:pPr>
        <w:bidi/>
        <w:spacing w:before="100" w:beforeAutospacing="1" w:after="100" w:afterAutospacing="1" w:line="240" w:lineRule="auto"/>
        <w:jc w:val="center"/>
        <w:outlineLvl w:val="2"/>
        <w:rPr>
          <w:rFonts w:ascii="Abadi" w:eastAsia="Times New Roman" w:hAnsi="Abadi" w:cs="Times New Roman"/>
          <w:b/>
          <w:bCs/>
          <w:kern w:val="0"/>
          <w:sz w:val="80"/>
          <w:szCs w:val="80"/>
          <w14:ligatures w14:val="none"/>
        </w:rPr>
      </w:pPr>
      <w:bookmarkStart w:id="1" w:name="_Toc168584053"/>
      <w:bookmarkStart w:id="2" w:name="_Toc168649082"/>
      <w:bookmarkEnd w:id="0"/>
      <w:r w:rsidRPr="00171CFB">
        <w:rPr>
          <w:rFonts w:ascii="Abadi" w:eastAsia="Times New Roman" w:hAnsi="Abadi" w:cs="Times New Roman"/>
          <w:b/>
          <w:bCs/>
          <w:noProof/>
          <w:kern w:val="0"/>
          <w:sz w:val="80"/>
          <w:szCs w:val="80"/>
          <w:rtl/>
        </w:rPr>
        <w:drawing>
          <wp:anchor distT="0" distB="0" distL="114300" distR="114300" simplePos="0" relativeHeight="251660288" behindDoc="0" locked="0" layoutInCell="1" allowOverlap="1" wp14:anchorId="66A4721D" wp14:editId="17C2453E">
            <wp:simplePos x="0" y="0"/>
            <wp:positionH relativeFrom="margin">
              <wp:posOffset>4288155</wp:posOffset>
            </wp:positionH>
            <wp:positionV relativeFrom="paragraph">
              <wp:posOffset>1261745</wp:posOffset>
            </wp:positionV>
            <wp:extent cx="1900555" cy="1897380"/>
            <wp:effectExtent l="0" t="0" r="0" b="0"/>
            <wp:wrapNone/>
            <wp:docPr id="555464713" name="Picture 1" descr="مصباح كهربائي في دائرة&#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1897380"/>
                    </a:xfrm>
                    <a:prstGeom prst="rect">
                      <a:avLst/>
                    </a:prstGeom>
                  </pic:spPr>
                </pic:pic>
              </a:graphicData>
            </a:graphic>
            <wp14:sizeRelH relativeFrom="page">
              <wp14:pctWidth>0</wp14:pctWidth>
            </wp14:sizeRelH>
            <wp14:sizeRelV relativeFrom="page">
              <wp14:pctHeight>0</wp14:pctHeight>
            </wp14:sizeRelV>
          </wp:anchor>
        </w:drawing>
      </w:r>
      <w:r w:rsidR="007B5999" w:rsidRPr="00171CFB">
        <w:rPr>
          <w:rFonts w:ascii="Abadi" w:eastAsia="Times New Roman" w:hAnsi="Abadi" w:cs="Times New Roman"/>
          <w:b/>
          <w:bCs/>
          <w:kern w:val="0"/>
          <w:sz w:val="80"/>
          <w:szCs w:val="80"/>
          <w:rtl/>
          <w14:ligatures w14:val="none"/>
        </w:rPr>
        <w:t xml:space="preserve">استراتيجية لحماية فن الطهي </w:t>
      </w:r>
      <w:bookmarkEnd w:id="1"/>
      <w:bookmarkEnd w:id="2"/>
      <w:r w:rsidRPr="00171CFB">
        <w:rPr>
          <w:rFonts w:ascii="Abadi" w:eastAsia="Times New Roman" w:hAnsi="Abadi" w:cs="Times New Roman"/>
          <w:b/>
          <w:bCs/>
          <w:kern w:val="0"/>
          <w:sz w:val="80"/>
          <w:szCs w:val="80"/>
          <w:rtl/>
          <w14:ligatures w14:val="none"/>
        </w:rPr>
        <w:t>الفلسطيني</w:t>
      </w:r>
    </w:p>
    <w:p w14:paraId="7796BDC5" w14:textId="12D7EA02" w:rsidR="006471B5" w:rsidRDefault="006471B5">
      <w:pPr>
        <w:bidi/>
        <w:rPr>
          <w:rFonts w:ascii="Abadi" w:eastAsia="Times New Roman" w:hAnsi="Abadi" w:cs="Times New Roman"/>
          <w:b/>
          <w:bCs/>
          <w:kern w:val="0"/>
          <w:sz w:val="27"/>
          <w:szCs w:val="27"/>
          <w:highlight w:val="yellow"/>
          <w:lang w:val="en-US"/>
          <w14:ligatures w14:val="none"/>
        </w:rPr>
      </w:pPr>
    </w:p>
    <w:p w14:paraId="1D785780" w14:textId="77777777" w:rsidR="00DD37F4" w:rsidRDefault="00E3421D">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rtl/>
        </w:rPr>
        <w:drawing>
          <wp:anchor distT="0" distB="0" distL="114300" distR="114300" simplePos="0" relativeHeight="251659264" behindDoc="0" locked="0" layoutInCell="1" allowOverlap="1" wp14:anchorId="49653CE6" wp14:editId="17E25A91">
            <wp:simplePos x="0" y="0"/>
            <wp:positionH relativeFrom="margin">
              <wp:align>left</wp:align>
            </wp:positionH>
            <wp:positionV relativeFrom="paragraph">
              <wp:posOffset>642620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6471B5">
        <w:rPr>
          <w:rFonts w:ascii="Abadi" w:eastAsia="Times New Roman" w:hAnsi="Abadi" w:cs="Times New Roman"/>
          <w:b/>
          <w:bCs/>
          <w:kern w:val="0"/>
          <w:sz w:val="27"/>
          <w:szCs w:val="27"/>
          <w:highlight w:val="yellow"/>
          <w:rtl/>
          <w14:ligatures w14:val="none"/>
        </w:rPr>
        <w:br w:type="page"/>
      </w:r>
    </w:p>
    <w:p w14:paraId="1AD51B97" w14:textId="77777777" w:rsidR="00DD37F4" w:rsidRDefault="00DD37F4">
      <w:pPr>
        <w:bidi/>
        <w:rPr>
          <w:rFonts w:ascii="Abadi" w:eastAsia="Times New Roman" w:hAnsi="Abadi" w:cs="Times New Roman"/>
          <w:b/>
          <w:bCs/>
          <w:kern w:val="0"/>
          <w:sz w:val="27"/>
          <w:szCs w:val="27"/>
          <w:highlight w:val="yellow"/>
          <w:lang w:val="en-US"/>
          <w14:ligatures w14:val="none"/>
        </w:rPr>
      </w:pPr>
    </w:p>
    <w:p w14:paraId="0E1442A2" w14:textId="77777777" w:rsidR="00DD37F4" w:rsidRDefault="00DD37F4">
      <w:pPr>
        <w:bidi/>
        <w:rPr>
          <w:rFonts w:ascii="Abadi" w:eastAsia="Times New Roman" w:hAnsi="Abadi" w:cs="Times New Roman"/>
          <w:b/>
          <w:bCs/>
          <w:kern w:val="0"/>
          <w:sz w:val="27"/>
          <w:szCs w:val="27"/>
          <w:highlight w:val="yellow"/>
          <w:lang w:val="en-US"/>
          <w14:ligatures w14:val="none"/>
        </w:rPr>
      </w:pPr>
    </w:p>
    <w:p w14:paraId="3423B940" w14:textId="77777777" w:rsidR="00DD37F4" w:rsidRDefault="00DD37F4">
      <w:pPr>
        <w:bidi/>
        <w:rPr>
          <w:rFonts w:ascii="Abadi" w:eastAsia="Times New Roman" w:hAnsi="Abadi" w:cs="Times New Roman"/>
          <w:b/>
          <w:bCs/>
          <w:kern w:val="0"/>
          <w:sz w:val="27"/>
          <w:szCs w:val="27"/>
          <w:highlight w:val="yellow"/>
          <w:lang w:val="en-US"/>
          <w14:ligatures w14:val="none"/>
        </w:rPr>
      </w:pPr>
    </w:p>
    <w:p w14:paraId="1CAFFCC4" w14:textId="77777777" w:rsidR="00DD37F4" w:rsidRDefault="00DD37F4">
      <w:pPr>
        <w:bidi/>
        <w:rPr>
          <w:rFonts w:ascii="Abadi" w:eastAsia="Times New Roman" w:hAnsi="Abadi" w:cs="Times New Roman"/>
          <w:b/>
          <w:bCs/>
          <w:kern w:val="0"/>
          <w:sz w:val="27"/>
          <w:szCs w:val="27"/>
          <w:highlight w:val="yellow"/>
          <w:lang w:val="en-US"/>
          <w14:ligatures w14:val="none"/>
        </w:rPr>
      </w:pPr>
    </w:p>
    <w:p w14:paraId="2EC77139" w14:textId="77777777" w:rsidR="00DD37F4" w:rsidRDefault="00DD37F4">
      <w:pPr>
        <w:bidi/>
        <w:rPr>
          <w:rFonts w:ascii="Abadi" w:eastAsia="Times New Roman" w:hAnsi="Abadi" w:cs="Times New Roman"/>
          <w:b/>
          <w:bCs/>
          <w:kern w:val="0"/>
          <w:sz w:val="27"/>
          <w:szCs w:val="27"/>
          <w:highlight w:val="yellow"/>
          <w:lang w:val="en-US"/>
          <w14:ligatures w14:val="none"/>
        </w:rPr>
      </w:pPr>
    </w:p>
    <w:p w14:paraId="6276EB10" w14:textId="77777777" w:rsidR="00DD37F4" w:rsidRDefault="00DD37F4">
      <w:pPr>
        <w:bidi/>
        <w:rPr>
          <w:rFonts w:ascii="Abadi" w:eastAsia="Times New Roman" w:hAnsi="Abadi" w:cs="Times New Roman"/>
          <w:b/>
          <w:bCs/>
          <w:kern w:val="0"/>
          <w:sz w:val="27"/>
          <w:szCs w:val="27"/>
          <w:highlight w:val="yellow"/>
          <w:lang w:val="en-US"/>
          <w14:ligatures w14:val="none"/>
        </w:rPr>
      </w:pPr>
    </w:p>
    <w:p w14:paraId="23A7D5AD" w14:textId="77777777" w:rsidR="00DD37F4" w:rsidRDefault="00DD37F4">
      <w:pPr>
        <w:bidi/>
        <w:rPr>
          <w:rFonts w:ascii="Abadi" w:eastAsia="Times New Roman" w:hAnsi="Abadi" w:cs="Times New Roman"/>
          <w:b/>
          <w:bCs/>
          <w:kern w:val="0"/>
          <w:sz w:val="27"/>
          <w:szCs w:val="27"/>
          <w:highlight w:val="yellow"/>
          <w:lang w:val="en-US"/>
          <w14:ligatures w14:val="none"/>
        </w:rPr>
      </w:pPr>
    </w:p>
    <w:p w14:paraId="0A74CA73" w14:textId="77777777" w:rsidR="00DD37F4" w:rsidRDefault="00DD37F4">
      <w:pPr>
        <w:bidi/>
        <w:rPr>
          <w:rFonts w:ascii="Abadi" w:eastAsia="Times New Roman" w:hAnsi="Abadi" w:cs="Times New Roman"/>
          <w:b/>
          <w:bCs/>
          <w:kern w:val="0"/>
          <w:sz w:val="27"/>
          <w:szCs w:val="27"/>
          <w:highlight w:val="yellow"/>
          <w:lang w:val="en-US"/>
          <w14:ligatures w14:val="none"/>
        </w:rPr>
      </w:pPr>
    </w:p>
    <w:p w14:paraId="0E0DDC37" w14:textId="77777777" w:rsidR="00DD37F4" w:rsidRDefault="00DD37F4" w:rsidP="00DD37F4">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77CD4C27" w14:textId="388D8B6D" w:rsidR="00DD37F4" w:rsidRDefault="005205B4" w:rsidP="00DD37F4">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r w:rsidRPr="005205B4">
        <w:rPr>
          <w:rFonts w:ascii="Abadi" w:hAnsi="Abadi"/>
          <w:sz w:val="28"/>
          <w:szCs w:val="28"/>
          <w:rtl/>
        </w:rPr>
        <w:t>تم تصميم التقرير التالي لتوفير الوقت والطاقة والموارد عند التخطيط لمستقبل فلسطين. ويسلط الضوء على أكبر التحديات، ويشير إلى الفرص الرئيسية، ويقدم توصيات واضحة يمكن لأي شخص - من الوكالات الحكومية إلى المجموعات المحلية والشركاء الدوليين - التكيف معها بسرعة. من خلال قراءة التقرير ، تحصل على إطار عمل قوي وعملي يقلل من التخمين والارتباك المعتادين. باستخدام هذه الأفكار ثم تكييفها وفقا للاحتياجات المحلية، يمكنك إحداث تقدم حقيقي في غزة، وحماية الهوية الفلسطينية، وبناء مجتمع أكثر مرونة وحيوية. دعونا نحمي فنون الطهي لدينا ونقدم نكهاتنا الفريدة للأجيال القادمة!</w:t>
      </w:r>
    </w:p>
    <w:p w14:paraId="61FD7831" w14:textId="77777777" w:rsidR="005205B4" w:rsidRDefault="005205B4" w:rsidP="00DD37F4">
      <w:pPr>
        <w:pBdr>
          <w:top w:val="single" w:sz="4" w:space="1" w:color="auto" w:shadow="1"/>
          <w:left w:val="single" w:sz="4" w:space="4" w:color="auto" w:shadow="1"/>
          <w:bottom w:val="single" w:sz="4" w:space="1" w:color="auto" w:shadow="1"/>
          <w:right w:val="single" w:sz="4" w:space="4" w:color="auto" w:shadow="1"/>
        </w:pBdr>
        <w:bidi/>
        <w:rPr>
          <w:rFonts w:ascii="Abadi" w:hAnsi="Abadi"/>
          <w:sz w:val="28"/>
          <w:szCs w:val="28"/>
        </w:rPr>
      </w:pPr>
    </w:p>
    <w:p w14:paraId="0E449D90" w14:textId="2CC19DF2" w:rsidR="00DD37F4" w:rsidRDefault="00DD37F4">
      <w:pPr>
        <w:bidi/>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kern w:val="0"/>
          <w:sz w:val="27"/>
          <w:szCs w:val="27"/>
          <w:highlight w:val="yellow"/>
          <w:rtl/>
          <w14:ligatures w14:val="none"/>
        </w:rPr>
        <w:br w:type="page"/>
      </w:r>
    </w:p>
    <w:p w14:paraId="37BD22F6" w14:textId="77777777" w:rsidR="006471B5" w:rsidRDefault="006471B5">
      <w:pPr>
        <w:bidi/>
        <w:rPr>
          <w:rFonts w:ascii="Abadi" w:eastAsia="Times New Roman" w:hAnsi="Abadi" w:cs="Times New Roman"/>
          <w:b/>
          <w:bCs/>
          <w:kern w:val="0"/>
          <w:sz w:val="27"/>
          <w:szCs w:val="27"/>
          <w:highlight w:val="yellow"/>
          <w:lang w:val="en-US"/>
          <w14:ligatures w14:val="none"/>
        </w:rPr>
      </w:pPr>
    </w:p>
    <w:sdt>
      <w:sdtPr>
        <w:rPr>
          <w:rFonts w:asciiTheme="minorHAnsi" w:eastAsiaTheme="minorHAnsi" w:hAnsiTheme="minorHAnsi" w:cstheme="minorBidi"/>
          <w:color w:val="auto"/>
          <w:kern w:val="2"/>
          <w:sz w:val="22"/>
          <w:szCs w:val="22"/>
          <w:rtl/>
          <w:lang w:val="en-AE"/>
          <w14:ligatures w14:val="standardContextual"/>
        </w:rPr>
        <w:id w:val="816153114"/>
        <w:docPartObj>
          <w:docPartGallery w:val="Table of Contents"/>
          <w:docPartUnique/>
        </w:docPartObj>
      </w:sdtPr>
      <w:sdtEndPr>
        <w:rPr>
          <w:b/>
          <w:bCs/>
          <w:noProof/>
        </w:rPr>
      </w:sdtEndPr>
      <w:sdtContent>
        <w:p w14:paraId="2C52F479" w14:textId="77777777" w:rsidR="004E736D" w:rsidRPr="00A61378" w:rsidRDefault="004E736D" w:rsidP="004E736D">
          <w:pPr>
            <w:pStyle w:val="Inhaltsverzeichnisberschrift"/>
            <w:bidi/>
            <w:rPr>
              <w:rFonts w:ascii="Abadi" w:hAnsi="Abadi"/>
              <w:color w:val="000000" w:themeColor="text1"/>
              <w:sz w:val="40"/>
              <w:szCs w:val="40"/>
            </w:rPr>
          </w:pPr>
          <w:r w:rsidRPr="00A61378">
            <w:rPr>
              <w:rFonts w:ascii="Abadi" w:hAnsi="Abadi"/>
              <w:color w:val="000000" w:themeColor="text1"/>
              <w:sz w:val="40"/>
              <w:szCs w:val="40"/>
              <w:rtl/>
            </w:rPr>
            <w:t>جدول المحتويات</w:t>
          </w:r>
        </w:p>
        <w:p w14:paraId="0579A0B3" w14:textId="4427280D" w:rsidR="004E736D" w:rsidRPr="00A61378" w:rsidRDefault="004E736D" w:rsidP="004E736D">
          <w:pPr>
            <w:pStyle w:val="Verzeichnis1"/>
            <w:tabs>
              <w:tab w:val="right" w:leader="dot" w:pos="9016"/>
            </w:tabs>
            <w:bidi/>
            <w:rPr>
              <w:rFonts w:ascii="Abadi" w:hAnsi="Abadi"/>
              <w:noProof/>
              <w:sz w:val="28"/>
              <w:szCs w:val="28"/>
            </w:rPr>
          </w:pPr>
          <w:r>
            <w:rPr>
              <w:rFonts w:ascii="Abadi" w:hAnsi="Abadi"/>
              <w:sz w:val="28"/>
              <w:szCs w:val="28"/>
              <w:rtl/>
            </w:rPr>
            <w:br/>
          </w:r>
          <w:r w:rsidRPr="00A61378">
            <w:rPr>
              <w:rFonts w:ascii="Abadi" w:hAnsi="Abadi"/>
              <w:sz w:val="28"/>
              <w:szCs w:val="28"/>
              <w:rtl/>
            </w:rPr>
            <w:fldChar w:fldCharType="begin"/>
          </w:r>
          <w:r w:rsidRPr="00A61378">
            <w:rPr>
              <w:rFonts w:ascii="Abadi" w:hAnsi="Abadi"/>
              <w:sz w:val="28"/>
              <w:szCs w:val="28"/>
              <w:rtl/>
            </w:rPr>
            <w:instrText xml:space="preserve"> TOC \o "1-3" \h \z \u </w:instrText>
          </w:r>
          <w:r w:rsidRPr="00A61378">
            <w:rPr>
              <w:rFonts w:ascii="Abadi" w:hAnsi="Abadi"/>
              <w:sz w:val="28"/>
              <w:szCs w:val="28"/>
              <w:rtl/>
            </w:rPr>
            <w:fldChar w:fldCharType="separate"/>
          </w:r>
          <w:hyperlink w:anchor="_Toc187761620" w:history="1">
            <w:r w:rsidRPr="00A61378">
              <w:rPr>
                <w:rStyle w:val="Hyperlink"/>
                <w:rFonts w:ascii="Abadi" w:hAnsi="Abadi"/>
                <w:noProof/>
                <w:sz w:val="28"/>
                <w:szCs w:val="28"/>
                <w:rtl/>
              </w:rPr>
              <w:t>الفصل 1: ملخص تنفيذي</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_Toc187761620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4</w:t>
            </w:r>
            <w:r w:rsidRPr="00A61378">
              <w:rPr>
                <w:rFonts w:ascii="Abadi" w:hAnsi="Abadi"/>
                <w:noProof/>
                <w:webHidden/>
                <w:sz w:val="28"/>
                <w:szCs w:val="28"/>
                <w:rtl/>
              </w:rPr>
              <w:fldChar w:fldCharType="end"/>
            </w:r>
          </w:hyperlink>
        </w:p>
        <w:p w14:paraId="2616A53B" w14:textId="7B3AA6D9" w:rsidR="004E736D" w:rsidRPr="00A61378" w:rsidRDefault="004E736D" w:rsidP="004E736D">
          <w:pPr>
            <w:pStyle w:val="Verzeichnis1"/>
            <w:tabs>
              <w:tab w:val="right" w:leader="dot" w:pos="9016"/>
            </w:tabs>
            <w:bidi/>
            <w:rPr>
              <w:rFonts w:ascii="Abadi" w:hAnsi="Abadi"/>
              <w:noProof/>
              <w:sz w:val="28"/>
              <w:szCs w:val="28"/>
            </w:rPr>
          </w:pPr>
          <w:hyperlink w:anchor="_Toc187761621" w:history="1">
            <w:r w:rsidRPr="00A61378">
              <w:rPr>
                <w:rStyle w:val="Hyperlink"/>
                <w:rFonts w:ascii="Abadi" w:hAnsi="Abadi"/>
                <w:noProof/>
                <w:sz w:val="28"/>
                <w:szCs w:val="28"/>
                <w:rtl/>
              </w:rPr>
              <w:t>الفصل 2: مقدمة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_Toc187761621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7</w:t>
            </w:r>
            <w:r w:rsidRPr="00A61378">
              <w:rPr>
                <w:rFonts w:ascii="Abadi" w:hAnsi="Abadi"/>
                <w:noProof/>
                <w:webHidden/>
                <w:sz w:val="28"/>
                <w:szCs w:val="28"/>
                <w:rtl/>
              </w:rPr>
              <w:fldChar w:fldCharType="end"/>
            </w:r>
          </w:hyperlink>
        </w:p>
        <w:p w14:paraId="4DCD96BC" w14:textId="202CDD45" w:rsidR="004E736D" w:rsidRPr="00A61378" w:rsidRDefault="004E736D" w:rsidP="004E736D">
          <w:pPr>
            <w:pStyle w:val="Verzeichnis1"/>
            <w:tabs>
              <w:tab w:val="right" w:leader="dot" w:pos="9016"/>
            </w:tabs>
            <w:bidi/>
            <w:rPr>
              <w:rFonts w:ascii="Abadi" w:hAnsi="Abadi"/>
              <w:noProof/>
              <w:sz w:val="28"/>
              <w:szCs w:val="28"/>
            </w:rPr>
          </w:pPr>
          <w:hyperlink w:anchor="_Toc187761622" w:history="1">
            <w:r w:rsidRPr="00A61378">
              <w:rPr>
                <w:rStyle w:val="Hyperlink"/>
                <w:rFonts w:ascii="Abadi" w:hAnsi="Abadi"/>
                <w:noProof/>
                <w:sz w:val="28"/>
                <w:szCs w:val="28"/>
                <w:rtl/>
              </w:rPr>
              <w:t>الفصل 3: الرؤية الاستراتيجية والأهداف</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_Toc187761622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9</w:t>
            </w:r>
            <w:r w:rsidRPr="00A61378">
              <w:rPr>
                <w:rFonts w:ascii="Abadi" w:hAnsi="Abadi"/>
                <w:noProof/>
                <w:webHidden/>
                <w:sz w:val="28"/>
                <w:szCs w:val="28"/>
                <w:rtl/>
              </w:rPr>
              <w:fldChar w:fldCharType="end"/>
            </w:r>
          </w:hyperlink>
        </w:p>
        <w:p w14:paraId="631C7D04" w14:textId="23396EDA" w:rsidR="004E736D" w:rsidRPr="00A61378" w:rsidRDefault="004E736D" w:rsidP="004E736D">
          <w:pPr>
            <w:pStyle w:val="Verzeichnis1"/>
            <w:tabs>
              <w:tab w:val="right" w:leader="dot" w:pos="9016"/>
            </w:tabs>
            <w:bidi/>
            <w:rPr>
              <w:rFonts w:ascii="Abadi" w:hAnsi="Abadi"/>
              <w:noProof/>
              <w:sz w:val="28"/>
              <w:szCs w:val="28"/>
            </w:rPr>
          </w:pPr>
          <w:hyperlink w:anchor="_Toc187761623" w:history="1">
            <w:r w:rsidRPr="00A61378">
              <w:rPr>
                <w:rStyle w:val="Hyperlink"/>
                <w:rFonts w:ascii="Abadi" w:hAnsi="Abadi"/>
                <w:noProof/>
                <w:sz w:val="28"/>
                <w:szCs w:val="28"/>
                <w:rtl/>
              </w:rPr>
              <w:t>الفصل 4: مجالات التركيز الرئيسية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_Toc187761623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13</w:t>
            </w:r>
            <w:r w:rsidRPr="00A61378">
              <w:rPr>
                <w:rFonts w:ascii="Abadi" w:hAnsi="Abadi"/>
                <w:noProof/>
                <w:webHidden/>
                <w:sz w:val="28"/>
                <w:szCs w:val="28"/>
                <w:rtl/>
              </w:rPr>
              <w:fldChar w:fldCharType="end"/>
            </w:r>
          </w:hyperlink>
        </w:p>
        <w:p w14:paraId="56F4F0AC" w14:textId="591C428C" w:rsidR="004E736D" w:rsidRPr="00A61378" w:rsidRDefault="004E736D" w:rsidP="004E736D">
          <w:pPr>
            <w:pStyle w:val="Verzeichnis1"/>
            <w:tabs>
              <w:tab w:val="right" w:leader="dot" w:pos="9016"/>
            </w:tabs>
            <w:bidi/>
            <w:rPr>
              <w:rFonts w:ascii="Abadi" w:hAnsi="Abadi"/>
              <w:noProof/>
              <w:sz w:val="28"/>
              <w:szCs w:val="28"/>
            </w:rPr>
          </w:pPr>
          <w:hyperlink w:anchor="_Toc187761624" w:history="1">
            <w:r w:rsidRPr="00A61378">
              <w:rPr>
                <w:rStyle w:val="Hyperlink"/>
                <w:rFonts w:ascii="Abadi" w:hAnsi="Abadi"/>
                <w:noProof/>
                <w:sz w:val="28"/>
                <w:szCs w:val="28"/>
                <w:rtl/>
              </w:rPr>
              <w:t>الفصل 5: الإجراءات الاستراتيجية لحماية الثقافة والترويج لها</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_Toc187761624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18</w:t>
            </w:r>
            <w:r w:rsidRPr="00A61378">
              <w:rPr>
                <w:rFonts w:ascii="Abadi" w:hAnsi="Abadi"/>
                <w:noProof/>
                <w:webHidden/>
                <w:sz w:val="28"/>
                <w:szCs w:val="28"/>
                <w:rtl/>
              </w:rPr>
              <w:fldChar w:fldCharType="end"/>
            </w:r>
          </w:hyperlink>
        </w:p>
        <w:p w14:paraId="0DC1D7BF" w14:textId="11F54B1C" w:rsidR="004E736D" w:rsidRPr="00A61378" w:rsidRDefault="004E736D" w:rsidP="004E736D">
          <w:pPr>
            <w:pStyle w:val="Verzeichnis1"/>
            <w:tabs>
              <w:tab w:val="right" w:leader="dot" w:pos="9016"/>
            </w:tabs>
            <w:bidi/>
            <w:rPr>
              <w:rFonts w:ascii="Abadi" w:hAnsi="Abadi"/>
              <w:noProof/>
              <w:sz w:val="28"/>
              <w:szCs w:val="28"/>
            </w:rPr>
          </w:pPr>
          <w:hyperlink w:anchor="_Toc187761625" w:history="1">
            <w:r w:rsidRPr="00A61378">
              <w:rPr>
                <w:rStyle w:val="Hyperlink"/>
                <w:rFonts w:ascii="Abadi" w:hAnsi="Abadi"/>
                <w:noProof/>
                <w:sz w:val="28"/>
                <w:szCs w:val="28"/>
                <w:rtl/>
              </w:rPr>
              <w:t>الفصل 6: الانخراط مع الشتات</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_Toc187761625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23</w:t>
            </w:r>
            <w:r w:rsidRPr="00A61378">
              <w:rPr>
                <w:rFonts w:ascii="Abadi" w:hAnsi="Abadi"/>
                <w:noProof/>
                <w:webHidden/>
                <w:sz w:val="28"/>
                <w:szCs w:val="28"/>
                <w:rtl/>
              </w:rPr>
              <w:fldChar w:fldCharType="end"/>
            </w:r>
          </w:hyperlink>
        </w:p>
        <w:p w14:paraId="607E6505" w14:textId="1BDE67B8" w:rsidR="004E736D" w:rsidRPr="00A61378" w:rsidRDefault="004E736D" w:rsidP="004E736D">
          <w:pPr>
            <w:pStyle w:val="Verzeichnis1"/>
            <w:tabs>
              <w:tab w:val="right" w:leader="dot" w:pos="9016"/>
            </w:tabs>
            <w:bidi/>
            <w:rPr>
              <w:rFonts w:ascii="Abadi" w:hAnsi="Abadi"/>
              <w:noProof/>
              <w:sz w:val="28"/>
              <w:szCs w:val="28"/>
            </w:rPr>
          </w:pPr>
          <w:hyperlink w:anchor="_Toc187761626" w:history="1">
            <w:r w:rsidRPr="00A61378">
              <w:rPr>
                <w:rStyle w:val="Hyperlink"/>
                <w:rFonts w:ascii="Abadi" w:hAnsi="Abadi"/>
                <w:noProof/>
                <w:sz w:val="28"/>
                <w:szCs w:val="28"/>
                <w:rtl/>
              </w:rPr>
              <w:t>الفصل 7: الشراكات والتحالفات</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_Toc187761626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29</w:t>
            </w:r>
            <w:r w:rsidRPr="00A61378">
              <w:rPr>
                <w:rFonts w:ascii="Abadi" w:hAnsi="Abadi"/>
                <w:noProof/>
                <w:webHidden/>
                <w:sz w:val="28"/>
                <w:szCs w:val="28"/>
                <w:rtl/>
              </w:rPr>
              <w:fldChar w:fldCharType="end"/>
            </w:r>
          </w:hyperlink>
        </w:p>
        <w:p w14:paraId="6BF65837" w14:textId="5EEDF24A" w:rsidR="004E736D" w:rsidRPr="00A61378" w:rsidRDefault="004E736D" w:rsidP="004E736D">
          <w:pPr>
            <w:pStyle w:val="Verzeichnis1"/>
            <w:tabs>
              <w:tab w:val="right" w:leader="dot" w:pos="9016"/>
            </w:tabs>
            <w:bidi/>
            <w:rPr>
              <w:rFonts w:ascii="Abadi" w:hAnsi="Abadi"/>
              <w:noProof/>
              <w:sz w:val="28"/>
              <w:szCs w:val="28"/>
            </w:rPr>
          </w:pPr>
          <w:hyperlink w:anchor="_Toc187761627" w:history="1">
            <w:r w:rsidRPr="00A61378">
              <w:rPr>
                <w:rStyle w:val="Hyperlink"/>
                <w:rFonts w:ascii="Abadi" w:hAnsi="Abadi"/>
                <w:noProof/>
                <w:sz w:val="28"/>
                <w:szCs w:val="28"/>
                <w:rtl/>
              </w:rPr>
              <w:t>الفصل 8: السياسة العامة والإطار القانوني</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_Toc187761627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34</w:t>
            </w:r>
            <w:r w:rsidRPr="00A61378">
              <w:rPr>
                <w:rFonts w:ascii="Abadi" w:hAnsi="Abadi"/>
                <w:noProof/>
                <w:webHidden/>
                <w:sz w:val="28"/>
                <w:szCs w:val="28"/>
                <w:rtl/>
              </w:rPr>
              <w:fldChar w:fldCharType="end"/>
            </w:r>
          </w:hyperlink>
        </w:p>
        <w:p w14:paraId="64A3294B" w14:textId="43D7F2CB" w:rsidR="004E736D" w:rsidRPr="00A61378" w:rsidRDefault="004E736D" w:rsidP="004E736D">
          <w:pPr>
            <w:pStyle w:val="Verzeichnis1"/>
            <w:tabs>
              <w:tab w:val="right" w:leader="dot" w:pos="9016"/>
            </w:tabs>
            <w:bidi/>
            <w:rPr>
              <w:rFonts w:ascii="Abadi" w:hAnsi="Abadi"/>
              <w:noProof/>
              <w:sz w:val="28"/>
              <w:szCs w:val="28"/>
            </w:rPr>
          </w:pPr>
          <w:hyperlink w:anchor="_Toc187761628" w:history="1">
            <w:r w:rsidRPr="00A61378">
              <w:rPr>
                <w:rStyle w:val="Hyperlink"/>
                <w:rFonts w:ascii="Abadi" w:hAnsi="Abadi"/>
                <w:noProof/>
                <w:sz w:val="28"/>
                <w:szCs w:val="28"/>
                <w:rtl/>
              </w:rPr>
              <w:t>الفصل 9: الرصد والتقييم</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_Toc187761628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39</w:t>
            </w:r>
            <w:r w:rsidRPr="00A61378">
              <w:rPr>
                <w:rFonts w:ascii="Abadi" w:hAnsi="Abadi"/>
                <w:noProof/>
                <w:webHidden/>
                <w:sz w:val="28"/>
                <w:szCs w:val="28"/>
                <w:rtl/>
              </w:rPr>
              <w:fldChar w:fldCharType="end"/>
            </w:r>
          </w:hyperlink>
        </w:p>
        <w:p w14:paraId="62741110" w14:textId="24117908" w:rsidR="004E736D" w:rsidRPr="00A61378" w:rsidRDefault="004E736D" w:rsidP="004E736D">
          <w:pPr>
            <w:pStyle w:val="Verzeichnis1"/>
            <w:tabs>
              <w:tab w:val="right" w:leader="dot" w:pos="9016"/>
            </w:tabs>
            <w:bidi/>
            <w:rPr>
              <w:rFonts w:ascii="Abadi" w:hAnsi="Abadi"/>
              <w:noProof/>
              <w:sz w:val="28"/>
              <w:szCs w:val="28"/>
            </w:rPr>
          </w:pPr>
          <w:hyperlink w:anchor="_Toc187761629" w:history="1">
            <w:r w:rsidRPr="00A61378">
              <w:rPr>
                <w:rStyle w:val="Hyperlink"/>
                <w:rFonts w:ascii="Abadi" w:hAnsi="Abadi"/>
                <w:noProof/>
                <w:sz w:val="28"/>
                <w:szCs w:val="28"/>
                <w:rtl/>
              </w:rPr>
              <w:t>الفصل 10: التمويل وتعبئة الموارد</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_Toc187761629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44</w:t>
            </w:r>
            <w:r w:rsidRPr="00A61378">
              <w:rPr>
                <w:rFonts w:ascii="Abadi" w:hAnsi="Abadi"/>
                <w:noProof/>
                <w:webHidden/>
                <w:sz w:val="28"/>
                <w:szCs w:val="28"/>
                <w:rtl/>
              </w:rPr>
              <w:fldChar w:fldCharType="end"/>
            </w:r>
          </w:hyperlink>
        </w:p>
        <w:p w14:paraId="19BF8575" w14:textId="0110B0FB" w:rsidR="004E736D" w:rsidRPr="00A61378" w:rsidRDefault="004E736D" w:rsidP="004E736D">
          <w:pPr>
            <w:pStyle w:val="Verzeichnis1"/>
            <w:tabs>
              <w:tab w:val="right" w:leader="dot" w:pos="9016"/>
            </w:tabs>
            <w:bidi/>
            <w:rPr>
              <w:rFonts w:ascii="Abadi" w:hAnsi="Abadi"/>
              <w:noProof/>
              <w:sz w:val="28"/>
              <w:szCs w:val="28"/>
            </w:rPr>
          </w:pPr>
          <w:hyperlink w:anchor="_Toc187761630" w:history="1">
            <w:r w:rsidRPr="00A61378">
              <w:rPr>
                <w:rStyle w:val="Hyperlink"/>
                <w:rFonts w:ascii="Abadi" w:hAnsi="Abadi"/>
                <w:noProof/>
                <w:sz w:val="28"/>
                <w:szCs w:val="28"/>
                <w:rtl/>
              </w:rPr>
              <w:t>الفصل 11: الاستنتاج والدعوة إلى العمل</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_Toc187761630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50</w:t>
            </w:r>
            <w:r w:rsidRPr="00A61378">
              <w:rPr>
                <w:rFonts w:ascii="Abadi" w:hAnsi="Abadi"/>
                <w:noProof/>
                <w:webHidden/>
                <w:sz w:val="28"/>
                <w:szCs w:val="28"/>
                <w:rtl/>
              </w:rPr>
              <w:fldChar w:fldCharType="end"/>
            </w:r>
          </w:hyperlink>
        </w:p>
        <w:p w14:paraId="636F8988" w14:textId="6C4BE595" w:rsidR="004E736D" w:rsidRPr="00A61378" w:rsidRDefault="004E736D" w:rsidP="004E736D">
          <w:pPr>
            <w:pStyle w:val="Verzeichnis1"/>
            <w:tabs>
              <w:tab w:val="right" w:leader="dot" w:pos="9016"/>
            </w:tabs>
            <w:bidi/>
            <w:rPr>
              <w:rFonts w:ascii="Abadi" w:hAnsi="Abadi"/>
              <w:noProof/>
              <w:sz w:val="28"/>
              <w:szCs w:val="28"/>
            </w:rPr>
          </w:pPr>
          <w:hyperlink w:anchor="_Toc187761631" w:history="1">
            <w:r w:rsidRPr="00A61378">
              <w:rPr>
                <w:rStyle w:val="Hyperlink"/>
                <w:rFonts w:ascii="Abadi" w:hAnsi="Abadi"/>
                <w:noProof/>
                <w:sz w:val="28"/>
                <w:szCs w:val="28"/>
                <w:rtl/>
              </w:rPr>
              <w:t>الفصل 12: الملاحق</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_Toc187761631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54</w:t>
            </w:r>
            <w:r w:rsidRPr="00A61378">
              <w:rPr>
                <w:rFonts w:ascii="Abadi" w:hAnsi="Abadi"/>
                <w:noProof/>
                <w:webHidden/>
                <w:sz w:val="28"/>
                <w:szCs w:val="28"/>
                <w:rtl/>
              </w:rPr>
              <w:fldChar w:fldCharType="end"/>
            </w:r>
          </w:hyperlink>
        </w:p>
        <w:p w14:paraId="48FC10CE" w14:textId="1E70F240" w:rsidR="004E736D" w:rsidRPr="00A61378" w:rsidRDefault="004E736D" w:rsidP="004E736D">
          <w:pPr>
            <w:pStyle w:val="Verzeichnis1"/>
            <w:tabs>
              <w:tab w:val="right" w:leader="dot" w:pos="9016"/>
            </w:tabs>
            <w:bidi/>
            <w:rPr>
              <w:rFonts w:ascii="Abadi" w:hAnsi="Abadi"/>
              <w:b/>
              <w:bCs/>
              <w:noProof/>
              <w:sz w:val="28"/>
              <w:szCs w:val="28"/>
            </w:rPr>
          </w:pPr>
          <w:r>
            <w:rPr>
              <w:rStyle w:val="Hyperlink"/>
              <w:rFonts w:ascii="Abadi" w:hAnsi="Abadi"/>
              <w:b/>
              <w:bCs/>
              <w:noProof/>
              <w:sz w:val="28"/>
              <w:szCs w:val="28"/>
              <w:rtl/>
            </w:rPr>
            <w:br/>
          </w:r>
          <w:hyperlink w:anchor="_Toc187761632" w:history="1">
            <w:r w:rsidRPr="00A61378">
              <w:rPr>
                <w:rStyle w:val="Hyperlink"/>
                <w:rFonts w:ascii="Abadi" w:eastAsia="Times New Roman" w:hAnsi="Abadi"/>
                <w:b/>
                <w:bCs/>
                <w:noProof/>
                <w:sz w:val="28"/>
                <w:szCs w:val="28"/>
                <w:rtl/>
              </w:rPr>
              <w:t>أفكار قفزة لحماية فنون الطهي الفلسطينية</w:t>
            </w:r>
            <w:r w:rsidRPr="00A61378">
              <w:rPr>
                <w:rFonts w:ascii="Abadi" w:hAnsi="Abadi"/>
                <w:b/>
                <w:bCs/>
                <w:noProof/>
                <w:webHidden/>
                <w:sz w:val="28"/>
                <w:szCs w:val="28"/>
                <w:rtl/>
              </w:rPr>
              <w:tab/>
            </w:r>
            <w:r w:rsidRPr="00A61378">
              <w:rPr>
                <w:rFonts w:ascii="Abadi" w:hAnsi="Abadi"/>
                <w:b/>
                <w:bCs/>
                <w:noProof/>
                <w:webHidden/>
                <w:sz w:val="28"/>
                <w:szCs w:val="28"/>
                <w:rtl/>
              </w:rPr>
              <w:fldChar w:fldCharType="begin"/>
            </w:r>
            <w:r w:rsidRPr="00A61378">
              <w:rPr>
                <w:rFonts w:ascii="Abadi" w:hAnsi="Abadi"/>
                <w:b/>
                <w:bCs/>
                <w:noProof/>
                <w:webHidden/>
                <w:sz w:val="28"/>
                <w:szCs w:val="28"/>
                <w:rtl/>
              </w:rPr>
              <w:instrText xml:space="preserve"> PAGEREF _Toc187761632 \h </w:instrText>
            </w:r>
            <w:r w:rsidRPr="00A61378">
              <w:rPr>
                <w:rFonts w:ascii="Abadi" w:hAnsi="Abadi"/>
                <w:b/>
                <w:bCs/>
                <w:noProof/>
                <w:webHidden/>
                <w:sz w:val="28"/>
                <w:szCs w:val="28"/>
                <w:rtl/>
              </w:rPr>
            </w:r>
            <w:r w:rsidRPr="00A61378">
              <w:rPr>
                <w:rFonts w:ascii="Abadi" w:hAnsi="Abadi"/>
                <w:b/>
                <w:bCs/>
                <w:noProof/>
                <w:webHidden/>
                <w:sz w:val="28"/>
                <w:szCs w:val="28"/>
                <w:rtl/>
              </w:rPr>
              <w:fldChar w:fldCharType="separate"/>
            </w:r>
            <w:r w:rsidR="00FD1299">
              <w:rPr>
                <w:rFonts w:ascii="Abadi" w:hAnsi="Abadi"/>
                <w:b/>
                <w:bCs/>
                <w:noProof/>
                <w:webHidden/>
                <w:sz w:val="28"/>
                <w:szCs w:val="28"/>
                <w:rtl/>
              </w:rPr>
              <w:t>59</w:t>
            </w:r>
            <w:r w:rsidRPr="00A61378">
              <w:rPr>
                <w:rFonts w:ascii="Abadi" w:hAnsi="Abadi"/>
                <w:b/>
                <w:bCs/>
                <w:noProof/>
                <w:webHidden/>
                <w:sz w:val="28"/>
                <w:szCs w:val="28"/>
                <w:rtl/>
              </w:rPr>
              <w:fldChar w:fldCharType="end"/>
            </w:r>
          </w:hyperlink>
        </w:p>
        <w:p w14:paraId="091D85FB" w14:textId="1C418AF5" w:rsidR="004E736D" w:rsidRPr="00A61378" w:rsidRDefault="004E736D" w:rsidP="004E736D">
          <w:pPr>
            <w:pStyle w:val="Verzeichnis2"/>
            <w:tabs>
              <w:tab w:val="right" w:leader="dot" w:pos="9016"/>
            </w:tabs>
            <w:bidi/>
            <w:rPr>
              <w:rFonts w:ascii="Abadi" w:hAnsi="Abadi"/>
              <w:noProof/>
              <w:sz w:val="28"/>
              <w:szCs w:val="28"/>
            </w:rPr>
          </w:pPr>
          <w:hyperlink w:anchor="_Toc187761633" w:history="1">
            <w:r w:rsidRPr="00A61378">
              <w:rPr>
                <w:rStyle w:val="Hyperlink"/>
                <w:rFonts w:ascii="Abadi" w:hAnsi="Abadi"/>
                <w:noProof/>
                <w:sz w:val="28"/>
                <w:szCs w:val="28"/>
                <w:rtl/>
              </w:rPr>
              <w:t>1. أرشيف الوصفات الرقمية: الحفاظ على تراث الطهي الفلسطيني من خلال سرد القصص</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_Toc187761633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59</w:t>
            </w:r>
            <w:r w:rsidRPr="00A61378">
              <w:rPr>
                <w:rFonts w:ascii="Abadi" w:hAnsi="Abadi"/>
                <w:noProof/>
                <w:webHidden/>
                <w:sz w:val="28"/>
                <w:szCs w:val="28"/>
                <w:rtl/>
              </w:rPr>
              <w:fldChar w:fldCharType="end"/>
            </w:r>
          </w:hyperlink>
        </w:p>
        <w:p w14:paraId="4CA9AB2D" w14:textId="595CE568" w:rsidR="004E736D" w:rsidRPr="00A61378" w:rsidRDefault="004E736D" w:rsidP="004E736D">
          <w:pPr>
            <w:pStyle w:val="Verzeichnis2"/>
            <w:tabs>
              <w:tab w:val="right" w:leader="dot" w:pos="9016"/>
            </w:tabs>
            <w:bidi/>
            <w:rPr>
              <w:rFonts w:ascii="Abadi" w:hAnsi="Abadi"/>
              <w:noProof/>
              <w:sz w:val="28"/>
              <w:szCs w:val="28"/>
            </w:rPr>
          </w:pPr>
          <w:hyperlink w:anchor="_Toc187761634" w:history="1">
            <w:r w:rsidRPr="00A61378">
              <w:rPr>
                <w:rStyle w:val="Hyperlink"/>
                <w:rFonts w:ascii="Abadi" w:hAnsi="Abadi"/>
                <w:noProof/>
                <w:sz w:val="28"/>
                <w:szCs w:val="28"/>
                <w:rtl/>
              </w:rPr>
              <w:t>2. دروس الطبخ الافتراضية: تدريس فنون الطهي الفلسطينية عبر الإنترنت</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_Toc187761634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62</w:t>
            </w:r>
            <w:r w:rsidRPr="00A61378">
              <w:rPr>
                <w:rFonts w:ascii="Abadi" w:hAnsi="Abadi"/>
                <w:noProof/>
                <w:webHidden/>
                <w:sz w:val="28"/>
                <w:szCs w:val="28"/>
                <w:rtl/>
              </w:rPr>
              <w:fldChar w:fldCharType="end"/>
            </w:r>
          </w:hyperlink>
        </w:p>
        <w:p w14:paraId="2418B1A5" w14:textId="49DF23CF" w:rsidR="004E736D" w:rsidRPr="00A61378" w:rsidRDefault="004E736D" w:rsidP="004E736D">
          <w:pPr>
            <w:pStyle w:val="Verzeichnis2"/>
            <w:tabs>
              <w:tab w:val="right" w:leader="dot" w:pos="9016"/>
            </w:tabs>
            <w:bidi/>
            <w:rPr>
              <w:rFonts w:ascii="Abadi" w:hAnsi="Abadi"/>
              <w:noProof/>
              <w:sz w:val="28"/>
              <w:szCs w:val="28"/>
            </w:rPr>
          </w:pPr>
          <w:hyperlink w:anchor="_Toc187761635" w:history="1">
            <w:r w:rsidRPr="00A61378">
              <w:rPr>
                <w:rStyle w:val="Hyperlink"/>
                <w:rFonts w:ascii="Abadi" w:hAnsi="Abadi"/>
                <w:noProof/>
                <w:sz w:val="28"/>
                <w:szCs w:val="28"/>
                <w:rtl/>
              </w:rPr>
              <w:t>3. Blockchain للأصول الغذائية: التصديق على المكونات الفلسطينية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_Toc187761635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65</w:t>
            </w:r>
            <w:r w:rsidRPr="00A61378">
              <w:rPr>
                <w:rFonts w:ascii="Abadi" w:hAnsi="Abadi"/>
                <w:noProof/>
                <w:webHidden/>
                <w:sz w:val="28"/>
                <w:szCs w:val="28"/>
                <w:rtl/>
              </w:rPr>
              <w:fldChar w:fldCharType="end"/>
            </w:r>
          </w:hyperlink>
        </w:p>
        <w:p w14:paraId="6263C7AD" w14:textId="57780B6C" w:rsidR="004E736D" w:rsidRPr="00A61378" w:rsidRDefault="004E736D" w:rsidP="004E736D">
          <w:pPr>
            <w:pStyle w:val="Verzeichnis2"/>
            <w:tabs>
              <w:tab w:val="right" w:leader="dot" w:pos="9016"/>
            </w:tabs>
            <w:bidi/>
            <w:rPr>
              <w:rFonts w:ascii="Abadi" w:hAnsi="Abadi"/>
              <w:noProof/>
              <w:sz w:val="28"/>
              <w:szCs w:val="28"/>
            </w:rPr>
          </w:pPr>
          <w:hyperlink w:anchor="_Toc187761636" w:history="1">
            <w:r w:rsidRPr="00A61378">
              <w:rPr>
                <w:rStyle w:val="Hyperlink"/>
                <w:rFonts w:ascii="Abadi" w:hAnsi="Abadi"/>
                <w:noProof/>
                <w:sz w:val="28"/>
                <w:szCs w:val="28"/>
                <w:rtl/>
              </w:rPr>
              <w:t>4. مطاعم فلسطينية منبثقة: عرض المأكولات في جميع أنحاء العالم</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_Toc187761636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68</w:t>
            </w:r>
            <w:r w:rsidRPr="00A61378">
              <w:rPr>
                <w:rFonts w:ascii="Abadi" w:hAnsi="Abadi"/>
                <w:noProof/>
                <w:webHidden/>
                <w:sz w:val="28"/>
                <w:szCs w:val="28"/>
                <w:rtl/>
              </w:rPr>
              <w:fldChar w:fldCharType="end"/>
            </w:r>
          </w:hyperlink>
        </w:p>
        <w:p w14:paraId="28F035A7" w14:textId="4AB85FE1" w:rsidR="004E736D" w:rsidRPr="00A61378" w:rsidRDefault="004E736D" w:rsidP="004E736D">
          <w:pPr>
            <w:pStyle w:val="Verzeichnis2"/>
            <w:tabs>
              <w:tab w:val="right" w:leader="dot" w:pos="9016"/>
            </w:tabs>
            <w:bidi/>
            <w:rPr>
              <w:rFonts w:ascii="Abadi" w:hAnsi="Abadi"/>
              <w:noProof/>
              <w:sz w:val="28"/>
              <w:szCs w:val="28"/>
            </w:rPr>
          </w:pPr>
          <w:hyperlink w:anchor="_Toc187761637" w:history="1">
            <w:r w:rsidRPr="00A61378">
              <w:rPr>
                <w:rStyle w:val="Hyperlink"/>
                <w:rFonts w:ascii="Abadi" w:hAnsi="Abadi"/>
                <w:noProof/>
                <w:sz w:val="28"/>
                <w:szCs w:val="28"/>
                <w:rtl/>
              </w:rPr>
              <w:t>5. تطبيق سياحة الطهي: اكتشاف الطعام الفلسطيني من خلال التجارب الرقمية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_Toc187761637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71</w:t>
            </w:r>
            <w:r w:rsidRPr="00A61378">
              <w:rPr>
                <w:rFonts w:ascii="Abadi" w:hAnsi="Abadi"/>
                <w:noProof/>
                <w:webHidden/>
                <w:sz w:val="28"/>
                <w:szCs w:val="28"/>
                <w:rtl/>
              </w:rPr>
              <w:fldChar w:fldCharType="end"/>
            </w:r>
          </w:hyperlink>
        </w:p>
        <w:p w14:paraId="22472089" w14:textId="0DC70B76" w:rsidR="004E736D" w:rsidRPr="00A61378" w:rsidRDefault="004E736D" w:rsidP="004E736D">
          <w:pPr>
            <w:pStyle w:val="Verzeichnis2"/>
            <w:tabs>
              <w:tab w:val="right" w:leader="dot" w:pos="9016"/>
            </w:tabs>
            <w:bidi/>
            <w:rPr>
              <w:rFonts w:ascii="Abadi" w:hAnsi="Abadi"/>
              <w:noProof/>
              <w:sz w:val="28"/>
              <w:szCs w:val="28"/>
            </w:rPr>
          </w:pPr>
          <w:hyperlink w:anchor="_Toc187761638" w:history="1">
            <w:r w:rsidRPr="00A61378">
              <w:rPr>
                <w:rStyle w:val="Hyperlink"/>
                <w:rFonts w:ascii="Abadi" w:hAnsi="Abadi"/>
                <w:noProof/>
                <w:sz w:val="28"/>
                <w:szCs w:val="28"/>
                <w:rtl/>
              </w:rPr>
              <w:t>6. خرائط الطعام التفاعلية: ربط الأطباق الفلسطينية بأصولها الجغرافية والثقافية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_Toc187761638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74</w:t>
            </w:r>
            <w:r w:rsidRPr="00A61378">
              <w:rPr>
                <w:rFonts w:ascii="Abadi" w:hAnsi="Abadi"/>
                <w:noProof/>
                <w:webHidden/>
                <w:sz w:val="28"/>
                <w:szCs w:val="28"/>
                <w:rtl/>
              </w:rPr>
              <w:fldChar w:fldCharType="end"/>
            </w:r>
          </w:hyperlink>
        </w:p>
        <w:p w14:paraId="1DB7EB95" w14:textId="6F10D5EB" w:rsidR="004E736D" w:rsidRPr="00A61378" w:rsidRDefault="004E736D" w:rsidP="004E736D">
          <w:pPr>
            <w:pStyle w:val="Verzeichnis2"/>
            <w:tabs>
              <w:tab w:val="right" w:leader="dot" w:pos="9016"/>
            </w:tabs>
            <w:bidi/>
            <w:rPr>
              <w:rFonts w:ascii="Abadi" w:hAnsi="Abadi"/>
              <w:noProof/>
              <w:sz w:val="28"/>
              <w:szCs w:val="28"/>
            </w:rPr>
          </w:pPr>
          <w:hyperlink w:anchor="_Toc187761639" w:history="1">
            <w:r w:rsidRPr="00A61378">
              <w:rPr>
                <w:rStyle w:val="Hyperlink"/>
                <w:rFonts w:ascii="Abadi" w:hAnsi="Abadi"/>
                <w:noProof/>
                <w:sz w:val="28"/>
                <w:szCs w:val="28"/>
                <w:rtl/>
              </w:rPr>
              <w:t>7. تحديات الطعام المختلط: إلهام الطهاة العالميين بالمطبخ الفلسطيني</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_Toc187761639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77</w:t>
            </w:r>
            <w:r w:rsidRPr="00A61378">
              <w:rPr>
                <w:rFonts w:ascii="Abadi" w:hAnsi="Abadi"/>
                <w:noProof/>
                <w:webHidden/>
                <w:sz w:val="28"/>
                <w:szCs w:val="28"/>
                <w:rtl/>
              </w:rPr>
              <w:fldChar w:fldCharType="end"/>
            </w:r>
          </w:hyperlink>
        </w:p>
        <w:p w14:paraId="33D5755E" w14:textId="2C667DE6" w:rsidR="004E736D" w:rsidRPr="00A61378" w:rsidRDefault="004E736D" w:rsidP="004E736D">
          <w:pPr>
            <w:pStyle w:val="Verzeichnis2"/>
            <w:tabs>
              <w:tab w:val="right" w:leader="dot" w:pos="9016"/>
            </w:tabs>
            <w:bidi/>
            <w:rPr>
              <w:rFonts w:ascii="Abadi" w:hAnsi="Abadi"/>
              <w:noProof/>
              <w:sz w:val="28"/>
              <w:szCs w:val="28"/>
            </w:rPr>
          </w:pPr>
          <w:hyperlink w:anchor="_Toc187761640" w:history="1">
            <w:r w:rsidRPr="00A61378">
              <w:rPr>
                <w:rStyle w:val="Hyperlink"/>
                <w:rFonts w:ascii="Abadi" w:hAnsi="Abadi"/>
                <w:noProof/>
                <w:sz w:val="28"/>
                <w:szCs w:val="28"/>
                <w:rtl/>
              </w:rPr>
              <w:t>8. صندوق الاشتراك في المكونات الفلسطينية: جلب النكهات الأصيلة إلى المنازل في جميع أنحاء العالم</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_Toc187761640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80</w:t>
            </w:r>
            <w:r w:rsidRPr="00A61378">
              <w:rPr>
                <w:rFonts w:ascii="Abadi" w:hAnsi="Abadi"/>
                <w:noProof/>
                <w:webHidden/>
                <w:sz w:val="28"/>
                <w:szCs w:val="28"/>
                <w:rtl/>
              </w:rPr>
              <w:fldChar w:fldCharType="end"/>
            </w:r>
          </w:hyperlink>
        </w:p>
        <w:p w14:paraId="1F046081" w14:textId="4747F213" w:rsidR="004E736D" w:rsidRPr="00A61378" w:rsidRDefault="004E736D" w:rsidP="004E736D">
          <w:pPr>
            <w:pStyle w:val="Verzeichnis2"/>
            <w:tabs>
              <w:tab w:val="right" w:leader="dot" w:pos="9016"/>
            </w:tabs>
            <w:bidi/>
            <w:rPr>
              <w:rFonts w:ascii="Abadi" w:hAnsi="Abadi"/>
              <w:noProof/>
              <w:sz w:val="28"/>
              <w:szCs w:val="28"/>
            </w:rPr>
          </w:pPr>
          <w:hyperlink w:anchor="_Toc187761641" w:history="1">
            <w:r w:rsidRPr="00A61378">
              <w:rPr>
                <w:rStyle w:val="Hyperlink"/>
                <w:rFonts w:ascii="Abadi" w:hAnsi="Abadi"/>
                <w:noProof/>
                <w:sz w:val="28"/>
                <w:szCs w:val="28"/>
                <w:rtl/>
              </w:rPr>
              <w:t>9. سلسلة الطعام والذاكرة: توثيق قصص شخصية حول الأطباق الفلسطينية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_Toc187761641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83</w:t>
            </w:r>
            <w:r w:rsidRPr="00A61378">
              <w:rPr>
                <w:rFonts w:ascii="Abadi" w:hAnsi="Abadi"/>
                <w:noProof/>
                <w:webHidden/>
                <w:sz w:val="28"/>
                <w:szCs w:val="28"/>
                <w:rtl/>
              </w:rPr>
              <w:fldChar w:fldCharType="end"/>
            </w:r>
          </w:hyperlink>
        </w:p>
        <w:p w14:paraId="05F7080A" w14:textId="6924E309" w:rsidR="004E736D" w:rsidRPr="00A61378" w:rsidRDefault="004E736D" w:rsidP="004E736D">
          <w:pPr>
            <w:pStyle w:val="Verzeichnis2"/>
            <w:tabs>
              <w:tab w:val="right" w:leader="dot" w:pos="9016"/>
            </w:tabs>
            <w:bidi/>
            <w:rPr>
              <w:rFonts w:ascii="Abadi" w:hAnsi="Abadi"/>
              <w:noProof/>
              <w:sz w:val="28"/>
              <w:szCs w:val="28"/>
            </w:rPr>
          </w:pPr>
          <w:hyperlink w:anchor="_Toc187761642" w:history="1">
            <w:r w:rsidRPr="00A61378">
              <w:rPr>
                <w:rStyle w:val="Hyperlink"/>
                <w:rFonts w:ascii="Abadi" w:hAnsi="Abadi"/>
                <w:noProof/>
                <w:sz w:val="28"/>
                <w:szCs w:val="28"/>
                <w:rtl/>
              </w:rPr>
              <w:t>10. التعاونيات الغذائية المستدامة: تعزيز الإنتاج الغذائي الفلسطيني الصديق للبيئة</w:t>
            </w:r>
            <w:r w:rsidRPr="00A61378">
              <w:rPr>
                <w:rFonts w:ascii="Abadi" w:hAnsi="Abadi"/>
                <w:noProof/>
                <w:webHidden/>
                <w:sz w:val="28"/>
                <w:szCs w:val="28"/>
                <w:rtl/>
              </w:rPr>
              <w:tab/>
            </w:r>
            <w:r w:rsidRPr="00A61378">
              <w:rPr>
                <w:rFonts w:ascii="Abadi" w:hAnsi="Abadi"/>
                <w:noProof/>
                <w:webHidden/>
                <w:sz w:val="28"/>
                <w:szCs w:val="28"/>
                <w:rtl/>
              </w:rPr>
              <w:fldChar w:fldCharType="begin"/>
            </w:r>
            <w:r w:rsidRPr="00A61378">
              <w:rPr>
                <w:rFonts w:ascii="Abadi" w:hAnsi="Abadi"/>
                <w:noProof/>
                <w:webHidden/>
                <w:sz w:val="28"/>
                <w:szCs w:val="28"/>
                <w:rtl/>
              </w:rPr>
              <w:instrText xml:space="preserve"> PAGEREF _Toc187761642 \h </w:instrText>
            </w:r>
            <w:r w:rsidRPr="00A61378">
              <w:rPr>
                <w:rFonts w:ascii="Abadi" w:hAnsi="Abadi"/>
                <w:noProof/>
                <w:webHidden/>
                <w:sz w:val="28"/>
                <w:szCs w:val="28"/>
                <w:rtl/>
              </w:rPr>
            </w:r>
            <w:r w:rsidRPr="00A61378">
              <w:rPr>
                <w:rFonts w:ascii="Abadi" w:hAnsi="Abadi"/>
                <w:noProof/>
                <w:webHidden/>
                <w:sz w:val="28"/>
                <w:szCs w:val="28"/>
                <w:rtl/>
              </w:rPr>
              <w:fldChar w:fldCharType="separate"/>
            </w:r>
            <w:r w:rsidR="00FD1299">
              <w:rPr>
                <w:rFonts w:ascii="Abadi" w:hAnsi="Abadi"/>
                <w:noProof/>
                <w:webHidden/>
                <w:sz w:val="28"/>
                <w:szCs w:val="28"/>
                <w:rtl/>
              </w:rPr>
              <w:t>86</w:t>
            </w:r>
            <w:r w:rsidRPr="00A61378">
              <w:rPr>
                <w:rFonts w:ascii="Abadi" w:hAnsi="Abadi"/>
                <w:noProof/>
                <w:webHidden/>
                <w:sz w:val="28"/>
                <w:szCs w:val="28"/>
                <w:rtl/>
              </w:rPr>
              <w:fldChar w:fldCharType="end"/>
            </w:r>
          </w:hyperlink>
        </w:p>
        <w:p w14:paraId="70FC0C92" w14:textId="77777777" w:rsidR="004E736D" w:rsidRDefault="004E736D" w:rsidP="004E736D">
          <w:pPr>
            <w:bidi/>
            <w:rPr>
              <w:b/>
              <w:bCs/>
              <w:noProof/>
            </w:rPr>
          </w:pPr>
          <w:r w:rsidRPr="00A61378">
            <w:rPr>
              <w:rFonts w:ascii="Abadi" w:hAnsi="Abadi"/>
              <w:b/>
              <w:bCs/>
              <w:noProof/>
              <w:sz w:val="28"/>
              <w:szCs w:val="28"/>
              <w:rtl/>
            </w:rPr>
            <w:fldChar w:fldCharType="end"/>
          </w:r>
        </w:p>
      </w:sdtContent>
    </w:sdt>
    <w:p w14:paraId="1DCC13A3" w14:textId="77777777" w:rsidR="00B62186" w:rsidRDefault="00B62186">
      <w:pPr>
        <w:bidi/>
        <w:rPr>
          <w:rFonts w:ascii="Abadi" w:eastAsiaTheme="majorEastAsia" w:hAnsi="Abadi" w:cstheme="majorBidi"/>
          <w:b/>
          <w:sz w:val="40"/>
          <w:szCs w:val="40"/>
        </w:rPr>
      </w:pPr>
      <w:bookmarkStart w:id="3" w:name="_Toc187761620"/>
      <w:r>
        <w:rPr>
          <w:rtl/>
        </w:rPr>
        <w:br w:type="page"/>
      </w:r>
    </w:p>
    <w:p w14:paraId="107B2BF0" w14:textId="6CCD5F40" w:rsidR="004E736D" w:rsidRPr="00A61378" w:rsidRDefault="004E736D" w:rsidP="004E736D">
      <w:pPr>
        <w:pStyle w:val="berschrift1"/>
        <w:pBdr>
          <w:bottom w:val="single" w:sz="4" w:space="1" w:color="auto"/>
        </w:pBdr>
        <w:bidi/>
        <w:rPr>
          <w:bCs/>
          <w:noProof/>
        </w:rPr>
      </w:pPr>
      <w:r w:rsidRPr="002B512C">
        <w:rPr>
          <w:rtl/>
        </w:rPr>
        <w:lastRenderedPageBreak/>
        <w:t>الفصل 1: ملخص تنفيذي</w:t>
      </w:r>
      <w:bookmarkEnd w:id="3"/>
      <w:r>
        <w:rPr>
          <w:rtl/>
        </w:rPr>
        <w:br/>
      </w:r>
    </w:p>
    <w:p w14:paraId="6051431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نظرة عامة على التهديدات التي تهدد فنون الطهي الفلسطينية</w:t>
      </w:r>
    </w:p>
    <w:p w14:paraId="2886DBD0" w14:textId="77777777" w:rsidR="004E736D" w:rsidRPr="002B512C" w:rsidRDefault="004E736D" w:rsidP="00F438E1">
      <w:pPr>
        <w:numPr>
          <w:ilvl w:val="0"/>
          <w:numId w:val="1"/>
        </w:numPr>
        <w:bidi/>
        <w:rPr>
          <w:rFonts w:ascii="Abadi" w:hAnsi="Abadi"/>
          <w:sz w:val="28"/>
          <w:szCs w:val="28"/>
        </w:rPr>
      </w:pPr>
      <w:r w:rsidRPr="002B512C">
        <w:rPr>
          <w:rFonts w:ascii="Abadi" w:hAnsi="Abadi"/>
          <w:b/>
          <w:bCs/>
          <w:sz w:val="28"/>
          <w:szCs w:val="28"/>
          <w:rtl/>
        </w:rPr>
        <w:t>الاستيلاء الثقافي</w:t>
      </w:r>
      <w:r w:rsidRPr="002B512C">
        <w:rPr>
          <w:rFonts w:ascii="Abadi" w:hAnsi="Abadi"/>
          <w:sz w:val="28"/>
          <w:szCs w:val="28"/>
          <w:rtl/>
        </w:rPr>
        <w:t>:</w:t>
      </w:r>
    </w:p>
    <w:p w14:paraId="58AB7EF9"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 xml:space="preserve">كثيرا ما يتم تسويق الأطباق الفلسطينية مثل </w:t>
      </w:r>
      <w:r w:rsidRPr="002B512C">
        <w:rPr>
          <w:rFonts w:ascii="Abadi" w:hAnsi="Abadi"/>
          <w:i/>
          <w:iCs/>
          <w:sz w:val="28"/>
          <w:szCs w:val="28"/>
          <w:rtl/>
        </w:rPr>
        <w:t>الحمص</w:t>
      </w:r>
      <w:r w:rsidRPr="002B512C">
        <w:rPr>
          <w:rFonts w:ascii="Abadi" w:hAnsi="Abadi"/>
          <w:sz w:val="28"/>
          <w:szCs w:val="28"/>
          <w:rtl/>
        </w:rPr>
        <w:t xml:space="preserve"> </w:t>
      </w:r>
      <w:r w:rsidRPr="002B512C">
        <w:rPr>
          <w:rFonts w:ascii="Abadi" w:hAnsi="Abadi"/>
          <w:i/>
          <w:iCs/>
          <w:sz w:val="28"/>
          <w:szCs w:val="28"/>
          <w:rtl/>
        </w:rPr>
        <w:t>والفلافل</w:t>
      </w:r>
      <w:r w:rsidRPr="002B512C">
        <w:rPr>
          <w:rFonts w:ascii="Abadi" w:hAnsi="Abadi"/>
          <w:sz w:val="28"/>
          <w:szCs w:val="28"/>
          <w:rtl/>
        </w:rPr>
        <w:t xml:space="preserve"> </w:t>
      </w:r>
      <w:r w:rsidRPr="002B512C">
        <w:rPr>
          <w:rFonts w:ascii="Abadi" w:hAnsi="Abadi"/>
          <w:i/>
          <w:iCs/>
          <w:sz w:val="28"/>
          <w:szCs w:val="28"/>
          <w:rtl/>
        </w:rPr>
        <w:t>والمقالبة</w:t>
      </w:r>
      <w:r w:rsidRPr="002B512C">
        <w:rPr>
          <w:rFonts w:ascii="Abadi" w:hAnsi="Abadi"/>
          <w:sz w:val="28"/>
          <w:szCs w:val="28"/>
          <w:rtl/>
        </w:rPr>
        <w:t xml:space="preserve"> كجزء من المطبخ الإسرائيلي.</w:t>
      </w:r>
    </w:p>
    <w:p w14:paraId="4632EA14"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يستخدم الاستيلاء على الطهي كأداة لتشويه التراث الفلسطيني وتأكيد الهيمنة على الروايات الثقافية.</w:t>
      </w:r>
    </w:p>
    <w:p w14:paraId="2A4AD004" w14:textId="77777777" w:rsidR="004E736D" w:rsidRPr="002B512C" w:rsidRDefault="004E736D" w:rsidP="00F438E1">
      <w:pPr>
        <w:numPr>
          <w:ilvl w:val="0"/>
          <w:numId w:val="1"/>
        </w:numPr>
        <w:bidi/>
        <w:rPr>
          <w:rFonts w:ascii="Abadi" w:hAnsi="Abadi"/>
          <w:sz w:val="28"/>
          <w:szCs w:val="28"/>
        </w:rPr>
      </w:pPr>
      <w:r w:rsidRPr="002B512C">
        <w:rPr>
          <w:rFonts w:ascii="Abadi" w:hAnsi="Abadi"/>
          <w:b/>
          <w:bCs/>
          <w:sz w:val="28"/>
          <w:szCs w:val="28"/>
          <w:rtl/>
        </w:rPr>
        <w:t>محو الهوية</w:t>
      </w:r>
      <w:r w:rsidRPr="002B512C">
        <w:rPr>
          <w:rFonts w:ascii="Abadi" w:hAnsi="Abadi"/>
          <w:sz w:val="28"/>
          <w:szCs w:val="28"/>
          <w:rtl/>
        </w:rPr>
        <w:t>:</w:t>
      </w:r>
    </w:p>
    <w:p w14:paraId="131AFFA0"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يتم تجريد الأطباق الفلسطينية من سياقها التاريخي والثقافي، مما يضعف ارتباطها بالهوية الفلسطينية.</w:t>
      </w:r>
    </w:p>
    <w:p w14:paraId="0DCD4C42"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تتجاهل التمثيلات غير الدقيقة للمطبخ ارتباطاته العميقة بالجغرافيا والمواسم والطقوس الفلسطينية.</w:t>
      </w:r>
    </w:p>
    <w:p w14:paraId="17F33D1F" w14:textId="77777777" w:rsidR="004E736D" w:rsidRPr="002B512C" w:rsidRDefault="004E736D" w:rsidP="00F438E1">
      <w:pPr>
        <w:numPr>
          <w:ilvl w:val="0"/>
          <w:numId w:val="1"/>
        </w:numPr>
        <w:bidi/>
        <w:rPr>
          <w:rFonts w:ascii="Abadi" w:hAnsi="Abadi"/>
          <w:sz w:val="28"/>
          <w:szCs w:val="28"/>
        </w:rPr>
      </w:pPr>
      <w:r w:rsidRPr="002B512C">
        <w:rPr>
          <w:rFonts w:ascii="Abadi" w:hAnsi="Abadi"/>
          <w:b/>
          <w:bCs/>
          <w:sz w:val="28"/>
          <w:szCs w:val="28"/>
          <w:rtl/>
        </w:rPr>
        <w:t>انقطاع التقاليد</w:t>
      </w:r>
      <w:r w:rsidRPr="002B512C">
        <w:rPr>
          <w:rFonts w:ascii="Abadi" w:hAnsi="Abadi"/>
          <w:sz w:val="28"/>
          <w:szCs w:val="28"/>
          <w:rtl/>
        </w:rPr>
        <w:t>:</w:t>
      </w:r>
    </w:p>
    <w:p w14:paraId="697C8A21"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يؤدي الاحتلال والنزوح الناتج عنه إلى تعطيل قدرة العائلات على نقل تقاليد الطهي.</w:t>
      </w:r>
    </w:p>
    <w:p w14:paraId="69CBF2D8"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ويؤدي محدودية الوصول إلى المكونات التقليدية بسبب مصادرة الأراضي والقيود التجارية إلى تفاقم المشكلة.</w:t>
      </w:r>
    </w:p>
    <w:p w14:paraId="50304706" w14:textId="77777777" w:rsidR="004E736D" w:rsidRPr="002B512C" w:rsidRDefault="004E736D" w:rsidP="00F438E1">
      <w:pPr>
        <w:numPr>
          <w:ilvl w:val="0"/>
          <w:numId w:val="1"/>
        </w:numPr>
        <w:bidi/>
        <w:rPr>
          <w:rFonts w:ascii="Abadi" w:hAnsi="Abadi"/>
          <w:sz w:val="28"/>
          <w:szCs w:val="28"/>
        </w:rPr>
      </w:pPr>
      <w:r w:rsidRPr="002B512C">
        <w:rPr>
          <w:rFonts w:ascii="Abadi" w:hAnsi="Abadi"/>
          <w:b/>
          <w:bCs/>
          <w:sz w:val="28"/>
          <w:szCs w:val="28"/>
          <w:rtl/>
        </w:rPr>
        <w:t>تحريف عالمي</w:t>
      </w:r>
      <w:r w:rsidRPr="002B512C">
        <w:rPr>
          <w:rFonts w:ascii="Abadi" w:hAnsi="Abadi"/>
          <w:sz w:val="28"/>
          <w:szCs w:val="28"/>
          <w:rtl/>
        </w:rPr>
        <w:t>:</w:t>
      </w:r>
    </w:p>
    <w:p w14:paraId="67218300"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المطبخ الفلسطيني ممثل تمثيلا ناقصا في مشاهد الطهي ووسائل الإعلام العالمية، مما يؤدي إلى نقص الوعي بتفرده وعمقه.</w:t>
      </w:r>
    </w:p>
    <w:p w14:paraId="0BAB7E54" w14:textId="77777777" w:rsidR="004E736D" w:rsidRPr="002B512C" w:rsidRDefault="004E736D" w:rsidP="00F438E1">
      <w:pPr>
        <w:numPr>
          <w:ilvl w:val="1"/>
          <w:numId w:val="1"/>
        </w:numPr>
        <w:bidi/>
        <w:rPr>
          <w:rFonts w:ascii="Abadi" w:hAnsi="Abadi"/>
          <w:sz w:val="28"/>
          <w:szCs w:val="28"/>
        </w:rPr>
      </w:pPr>
      <w:r w:rsidRPr="002B512C">
        <w:rPr>
          <w:rFonts w:ascii="Abadi" w:hAnsi="Abadi"/>
          <w:sz w:val="28"/>
          <w:szCs w:val="28"/>
          <w:rtl/>
        </w:rPr>
        <w:t>غالبا ما تكون الأصوات الفلسطينية غائبة عن روايات الطعام العالمية ، ويطغى عليها آخرون يدعون أن المطبخ خاص بهم.</w:t>
      </w:r>
    </w:p>
    <w:p w14:paraId="4D1A2280" w14:textId="77777777" w:rsidR="004E736D" w:rsidRPr="002B512C" w:rsidRDefault="00000000" w:rsidP="004E736D">
      <w:pPr>
        <w:bidi/>
        <w:rPr>
          <w:rFonts w:ascii="Abadi" w:hAnsi="Abadi"/>
          <w:sz w:val="28"/>
          <w:szCs w:val="28"/>
        </w:rPr>
      </w:pPr>
      <w:r>
        <w:rPr>
          <w:rFonts w:ascii="Abadi" w:hAnsi="Abadi"/>
          <w:sz w:val="28"/>
          <w:szCs w:val="28"/>
        </w:rPr>
        <w:pict w14:anchorId="75D50A3B">
          <v:rect id="_x0000_i1025" style="width:0;height:1.5pt" o:hralign="center" o:hrstd="t" o:hr="t" fillcolor="#a0a0a0" stroked="f"/>
        </w:pict>
      </w:r>
    </w:p>
    <w:p w14:paraId="7EAA550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أهداف الاستراتيجية</w:t>
      </w:r>
    </w:p>
    <w:p w14:paraId="678BCC4C" w14:textId="77777777" w:rsidR="004E736D" w:rsidRPr="002B512C" w:rsidRDefault="004E736D" w:rsidP="00F438E1">
      <w:pPr>
        <w:numPr>
          <w:ilvl w:val="0"/>
          <w:numId w:val="2"/>
        </w:numPr>
        <w:bidi/>
        <w:rPr>
          <w:rFonts w:ascii="Abadi" w:hAnsi="Abadi"/>
          <w:sz w:val="28"/>
          <w:szCs w:val="28"/>
        </w:rPr>
      </w:pPr>
      <w:r w:rsidRPr="002B512C">
        <w:rPr>
          <w:rFonts w:ascii="Abadi" w:hAnsi="Abadi"/>
          <w:b/>
          <w:bCs/>
          <w:sz w:val="28"/>
          <w:szCs w:val="28"/>
          <w:rtl/>
        </w:rPr>
        <w:t>الحفاظ على تقاليد الطهي الفلسطينية</w:t>
      </w:r>
      <w:r w:rsidRPr="002B512C">
        <w:rPr>
          <w:rFonts w:ascii="Abadi" w:hAnsi="Abadi"/>
          <w:sz w:val="28"/>
          <w:szCs w:val="28"/>
          <w:rtl/>
        </w:rPr>
        <w:t>:</w:t>
      </w:r>
    </w:p>
    <w:p w14:paraId="79295DA4"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قم بتوثيق الوصفات وطرق الطهي والطقوس المتعلقة بالطعام بشكل منهجي من خلال المقابلات ومقاطع الفيديو والسجلات المكتوبة.</w:t>
      </w:r>
    </w:p>
    <w:p w14:paraId="42FA5B35"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 xml:space="preserve">تسجيل استخدام المكونات الفلسطينية التقليدية وأهميتها ، مثل </w:t>
      </w:r>
      <w:r w:rsidRPr="002B512C">
        <w:rPr>
          <w:rFonts w:ascii="Abadi" w:hAnsi="Abadi"/>
          <w:i/>
          <w:iCs/>
          <w:sz w:val="28"/>
          <w:szCs w:val="28"/>
          <w:rtl/>
        </w:rPr>
        <w:t>الزعتر</w:t>
      </w:r>
      <w:r w:rsidRPr="002B512C">
        <w:rPr>
          <w:rFonts w:ascii="Abadi" w:hAnsi="Abadi"/>
          <w:sz w:val="28"/>
          <w:szCs w:val="28"/>
          <w:rtl/>
        </w:rPr>
        <w:t xml:space="preserve"> </w:t>
      </w:r>
      <w:r w:rsidRPr="002B512C">
        <w:rPr>
          <w:rFonts w:ascii="Abadi" w:hAnsi="Abadi"/>
          <w:i/>
          <w:iCs/>
          <w:sz w:val="28"/>
          <w:szCs w:val="28"/>
          <w:rtl/>
        </w:rPr>
        <w:t>والسماق</w:t>
      </w:r>
      <w:r w:rsidRPr="002B512C">
        <w:rPr>
          <w:rFonts w:ascii="Abadi" w:hAnsi="Abadi"/>
          <w:sz w:val="28"/>
          <w:szCs w:val="28"/>
          <w:rtl/>
        </w:rPr>
        <w:t xml:space="preserve"> </w:t>
      </w:r>
      <w:r w:rsidRPr="002B512C">
        <w:rPr>
          <w:rFonts w:ascii="Abadi" w:hAnsi="Abadi"/>
          <w:i/>
          <w:iCs/>
          <w:sz w:val="28"/>
          <w:szCs w:val="28"/>
          <w:rtl/>
        </w:rPr>
        <w:t>والفريكة</w:t>
      </w:r>
      <w:r w:rsidRPr="002B512C">
        <w:rPr>
          <w:rFonts w:ascii="Abadi" w:hAnsi="Abadi"/>
          <w:sz w:val="28"/>
          <w:szCs w:val="28"/>
          <w:rtl/>
        </w:rPr>
        <w:t>.</w:t>
      </w:r>
    </w:p>
    <w:p w14:paraId="1989D932" w14:textId="77777777" w:rsidR="004E736D" w:rsidRPr="002B512C" w:rsidRDefault="004E736D" w:rsidP="00F438E1">
      <w:pPr>
        <w:numPr>
          <w:ilvl w:val="0"/>
          <w:numId w:val="2"/>
        </w:numPr>
        <w:bidi/>
        <w:rPr>
          <w:rFonts w:ascii="Abadi" w:hAnsi="Abadi"/>
          <w:sz w:val="28"/>
          <w:szCs w:val="28"/>
        </w:rPr>
      </w:pPr>
      <w:r w:rsidRPr="002B512C">
        <w:rPr>
          <w:rFonts w:ascii="Abadi" w:hAnsi="Abadi"/>
          <w:b/>
          <w:bCs/>
          <w:sz w:val="28"/>
          <w:szCs w:val="28"/>
          <w:rtl/>
        </w:rPr>
        <w:t>الترويج للمطبخ الفلسطيني عالميا</w:t>
      </w:r>
      <w:r w:rsidRPr="002B512C">
        <w:rPr>
          <w:rFonts w:ascii="Abadi" w:hAnsi="Abadi"/>
          <w:sz w:val="28"/>
          <w:szCs w:val="28"/>
          <w:rtl/>
        </w:rPr>
        <w:t>:</w:t>
      </w:r>
    </w:p>
    <w:p w14:paraId="585E1DF1"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lastRenderedPageBreak/>
        <w:t>بناء جمهور دولي للمطبخ الفلسطيني من خلال الشراكات مع الطهاة والمطاعم والمؤثرين في الطعام.</w:t>
      </w:r>
    </w:p>
    <w:p w14:paraId="2DAF8B08"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تنظيم مهرجانات الطعام والمعارض والتعاون لعرض الطعام الفلسطيني.</w:t>
      </w:r>
    </w:p>
    <w:p w14:paraId="42757BA3" w14:textId="77777777" w:rsidR="004E736D" w:rsidRPr="002B512C" w:rsidRDefault="004E736D" w:rsidP="00F438E1">
      <w:pPr>
        <w:numPr>
          <w:ilvl w:val="0"/>
          <w:numId w:val="2"/>
        </w:numPr>
        <w:bidi/>
        <w:rPr>
          <w:rFonts w:ascii="Abadi" w:hAnsi="Abadi"/>
          <w:sz w:val="28"/>
          <w:szCs w:val="28"/>
        </w:rPr>
      </w:pPr>
      <w:r w:rsidRPr="002B512C">
        <w:rPr>
          <w:rFonts w:ascii="Abadi" w:hAnsi="Abadi"/>
          <w:b/>
          <w:bCs/>
          <w:sz w:val="28"/>
          <w:szCs w:val="28"/>
          <w:rtl/>
        </w:rPr>
        <w:t xml:space="preserve">الاستيلاء </w:t>
      </w:r>
      <w:r w:rsidRPr="002B512C">
        <w:rPr>
          <w:rFonts w:ascii="Abadi" w:hAnsi="Abadi"/>
          <w:sz w:val="28"/>
          <w:szCs w:val="28"/>
          <w:rtl/>
        </w:rPr>
        <w:t>القتالي:</w:t>
      </w:r>
    </w:p>
    <w:p w14:paraId="3014EBDD"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تطوير آليات قانونية وثقافية لمواجهة تغيير العلامة التجارية للأطباق الفلسطينية.</w:t>
      </w:r>
    </w:p>
    <w:p w14:paraId="2DA95A59"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إطلاق حملات تثقيفية لتسليط الضوء على أصول وتاريخ المطبخ الفلسطيني.</w:t>
      </w:r>
    </w:p>
    <w:p w14:paraId="54FBD2BC" w14:textId="77777777" w:rsidR="004E736D" w:rsidRPr="002B512C" w:rsidRDefault="004E736D" w:rsidP="00F438E1">
      <w:pPr>
        <w:numPr>
          <w:ilvl w:val="0"/>
          <w:numId w:val="2"/>
        </w:numPr>
        <w:bidi/>
        <w:rPr>
          <w:rFonts w:ascii="Abadi" w:hAnsi="Abadi"/>
          <w:sz w:val="28"/>
          <w:szCs w:val="28"/>
        </w:rPr>
      </w:pPr>
      <w:r w:rsidRPr="002B512C">
        <w:rPr>
          <w:rFonts w:ascii="Abadi" w:hAnsi="Abadi"/>
          <w:b/>
          <w:bCs/>
          <w:sz w:val="28"/>
          <w:szCs w:val="28"/>
          <w:rtl/>
        </w:rPr>
        <w:t>إشراك الجيل القادم</w:t>
      </w:r>
      <w:r w:rsidRPr="002B512C">
        <w:rPr>
          <w:rFonts w:ascii="Abadi" w:hAnsi="Abadi"/>
          <w:sz w:val="28"/>
          <w:szCs w:val="28"/>
          <w:rtl/>
        </w:rPr>
        <w:t>:</w:t>
      </w:r>
    </w:p>
    <w:p w14:paraId="5BD05E4C"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قم بإنشاء ورش عمل ومقاطع فيديو وبرامج مدرسية جذابة لربط الشباب الفلسطيني بتراثهم في الطهي.</w:t>
      </w:r>
    </w:p>
    <w:p w14:paraId="63BE67F1" w14:textId="77777777" w:rsidR="004E736D" w:rsidRPr="002B512C" w:rsidRDefault="004E736D" w:rsidP="00F438E1">
      <w:pPr>
        <w:numPr>
          <w:ilvl w:val="1"/>
          <w:numId w:val="2"/>
        </w:numPr>
        <w:bidi/>
        <w:rPr>
          <w:rFonts w:ascii="Abadi" w:hAnsi="Abadi"/>
          <w:sz w:val="28"/>
          <w:szCs w:val="28"/>
        </w:rPr>
      </w:pPr>
      <w:r w:rsidRPr="002B512C">
        <w:rPr>
          <w:rFonts w:ascii="Abadi" w:hAnsi="Abadi"/>
          <w:sz w:val="28"/>
          <w:szCs w:val="28"/>
          <w:rtl/>
        </w:rPr>
        <w:t>تشجيع الشباب على المشاركة في توثيق الوصفات وقصص الطعام ، مما يضمن شعورهم بملكية ثقافتهم.</w:t>
      </w:r>
    </w:p>
    <w:p w14:paraId="1AA67CB1" w14:textId="77777777" w:rsidR="004E736D" w:rsidRPr="002B512C" w:rsidRDefault="00000000" w:rsidP="004E736D">
      <w:pPr>
        <w:bidi/>
        <w:rPr>
          <w:rFonts w:ascii="Abadi" w:hAnsi="Abadi"/>
          <w:sz w:val="28"/>
          <w:szCs w:val="28"/>
        </w:rPr>
      </w:pPr>
      <w:r>
        <w:rPr>
          <w:rFonts w:ascii="Abadi" w:hAnsi="Abadi"/>
          <w:sz w:val="28"/>
          <w:szCs w:val="28"/>
        </w:rPr>
        <w:pict w14:anchorId="08F67F8F">
          <v:rect id="_x0000_i1026" style="width:0;height:1.5pt" o:hralign="center" o:hrstd="t" o:hr="t" fillcolor="#a0a0a0" stroked="f"/>
        </w:pict>
      </w:r>
    </w:p>
    <w:p w14:paraId="000A5A9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التوصيات الرئيسية</w:t>
      </w:r>
    </w:p>
    <w:p w14:paraId="2842D104" w14:textId="77777777" w:rsidR="004E736D" w:rsidRPr="002B512C" w:rsidRDefault="004E736D" w:rsidP="00F438E1">
      <w:pPr>
        <w:numPr>
          <w:ilvl w:val="0"/>
          <w:numId w:val="3"/>
        </w:numPr>
        <w:bidi/>
        <w:rPr>
          <w:rFonts w:ascii="Abadi" w:hAnsi="Abadi"/>
          <w:sz w:val="28"/>
          <w:szCs w:val="28"/>
        </w:rPr>
      </w:pPr>
      <w:r w:rsidRPr="002B512C">
        <w:rPr>
          <w:rFonts w:ascii="Abadi" w:hAnsi="Abadi"/>
          <w:b/>
          <w:bCs/>
          <w:sz w:val="28"/>
          <w:szCs w:val="28"/>
          <w:rtl/>
        </w:rPr>
        <w:t>إنشاء مراكز تراث الطهي</w:t>
      </w:r>
      <w:r w:rsidRPr="002B512C">
        <w:rPr>
          <w:rFonts w:ascii="Abadi" w:hAnsi="Abadi"/>
          <w:sz w:val="28"/>
          <w:szCs w:val="28"/>
          <w:rtl/>
        </w:rPr>
        <w:t>:</w:t>
      </w:r>
    </w:p>
    <w:p w14:paraId="26593EBA"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ستقوم هذه المراكز بتعليم تقنيات ومكونات الطهي التقليدية بينما تعمل كمراكز للتبادل الثقافي.</w:t>
      </w:r>
    </w:p>
    <w:p w14:paraId="48C8367E"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 xml:space="preserve">تضمين بنوك البذور للمحاصيل الأصلية ، مما يضمن الحفاظ على المكونات المحلية مثل  أصناف الزيتون </w:t>
      </w:r>
      <w:r w:rsidRPr="002B512C">
        <w:rPr>
          <w:rFonts w:ascii="Abadi" w:hAnsi="Abadi"/>
          <w:i/>
          <w:iCs/>
          <w:sz w:val="28"/>
          <w:szCs w:val="28"/>
          <w:rtl/>
        </w:rPr>
        <w:t>البلدي</w:t>
      </w:r>
      <w:r w:rsidRPr="002B512C">
        <w:rPr>
          <w:rFonts w:ascii="Abadi" w:hAnsi="Abadi"/>
          <w:sz w:val="28"/>
          <w:szCs w:val="28"/>
          <w:rtl/>
        </w:rPr>
        <w:t xml:space="preserve"> وحبوب الإرث.</w:t>
      </w:r>
    </w:p>
    <w:p w14:paraId="43DF6035" w14:textId="77777777" w:rsidR="004E736D" w:rsidRPr="002B512C" w:rsidRDefault="004E736D" w:rsidP="00F438E1">
      <w:pPr>
        <w:numPr>
          <w:ilvl w:val="0"/>
          <w:numId w:val="3"/>
        </w:numPr>
        <w:bidi/>
        <w:rPr>
          <w:rFonts w:ascii="Abadi" w:hAnsi="Abadi"/>
          <w:sz w:val="28"/>
          <w:szCs w:val="28"/>
        </w:rPr>
      </w:pPr>
      <w:r w:rsidRPr="002B512C">
        <w:rPr>
          <w:rFonts w:ascii="Abadi" w:hAnsi="Abadi"/>
          <w:b/>
          <w:bCs/>
          <w:sz w:val="28"/>
          <w:szCs w:val="28"/>
          <w:rtl/>
        </w:rPr>
        <w:t xml:space="preserve">إنشاء أرشيف </w:t>
      </w:r>
      <w:r w:rsidRPr="002B512C">
        <w:rPr>
          <w:rFonts w:ascii="Abadi" w:hAnsi="Abadi"/>
          <w:sz w:val="28"/>
          <w:szCs w:val="28"/>
          <w:rtl/>
        </w:rPr>
        <w:t>رقمي:</w:t>
      </w:r>
    </w:p>
    <w:p w14:paraId="6B7AA253"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قم بإطلاق منصة سهلة الاستخدام لتخزين الوصفات ومقاطع فيديو الطهي والتاريخ الشفوي ، ويمكن الوصول إليها عالميا بلغات متعددة.</w:t>
      </w:r>
    </w:p>
    <w:p w14:paraId="5AB23885"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قم بدمج محتوى الوسائط المتعددة مثل مقاطع الفيديو لكبار السن وهم يعدون الأطباق التقليدية ويروون أهميتها.</w:t>
      </w:r>
    </w:p>
    <w:p w14:paraId="022F3597" w14:textId="77777777" w:rsidR="004E736D" w:rsidRPr="002B512C" w:rsidRDefault="004E736D" w:rsidP="00F438E1">
      <w:pPr>
        <w:numPr>
          <w:ilvl w:val="0"/>
          <w:numId w:val="3"/>
        </w:numPr>
        <w:bidi/>
        <w:rPr>
          <w:rFonts w:ascii="Abadi" w:hAnsi="Abadi"/>
          <w:sz w:val="28"/>
          <w:szCs w:val="28"/>
        </w:rPr>
      </w:pPr>
      <w:r w:rsidRPr="002B512C">
        <w:rPr>
          <w:rFonts w:ascii="Abadi" w:hAnsi="Abadi"/>
          <w:b/>
          <w:bCs/>
          <w:sz w:val="28"/>
          <w:szCs w:val="28"/>
          <w:rtl/>
        </w:rPr>
        <w:t>الحملات العالمية</w:t>
      </w:r>
      <w:r w:rsidRPr="002B512C">
        <w:rPr>
          <w:rFonts w:ascii="Abadi" w:hAnsi="Abadi"/>
          <w:sz w:val="28"/>
          <w:szCs w:val="28"/>
          <w:rtl/>
        </w:rPr>
        <w:t>:</w:t>
      </w:r>
    </w:p>
    <w:p w14:paraId="68278B37"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شارك مع الطهاة والمطاعم لتقديم الأطباق الفلسطينية بخلفيتها التاريخية والثقافية.</w:t>
      </w:r>
    </w:p>
    <w:p w14:paraId="5014A103"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إنشاء "يوم الطعام الفلسطيني" السنوي لزيادة الوعي من خلال معارض الطعام ووسائل التواصل الاجتماعي والأنشطة التعليمية.</w:t>
      </w:r>
    </w:p>
    <w:p w14:paraId="4271CD60" w14:textId="77777777" w:rsidR="004E736D" w:rsidRPr="002B512C" w:rsidRDefault="004E736D" w:rsidP="00F438E1">
      <w:pPr>
        <w:numPr>
          <w:ilvl w:val="0"/>
          <w:numId w:val="3"/>
        </w:numPr>
        <w:bidi/>
        <w:rPr>
          <w:rFonts w:ascii="Abadi" w:hAnsi="Abadi"/>
          <w:sz w:val="28"/>
          <w:szCs w:val="28"/>
        </w:rPr>
      </w:pPr>
      <w:r w:rsidRPr="002B512C">
        <w:rPr>
          <w:rFonts w:ascii="Abadi" w:hAnsi="Abadi"/>
          <w:b/>
          <w:bCs/>
          <w:sz w:val="28"/>
          <w:szCs w:val="28"/>
          <w:rtl/>
        </w:rPr>
        <w:t>مشاركة المغتربين</w:t>
      </w:r>
      <w:r w:rsidRPr="002B512C">
        <w:rPr>
          <w:rFonts w:ascii="Abadi" w:hAnsi="Abadi"/>
          <w:sz w:val="28"/>
          <w:szCs w:val="28"/>
          <w:rtl/>
        </w:rPr>
        <w:t>:</w:t>
      </w:r>
    </w:p>
    <w:p w14:paraId="22E0BB30"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تعبئة مجتمعات الشتات الفلسطينية لتنظيم فعاليات مثل "النوافذ المنبثقة للطعام الفلسطيني" أو دروس الطبخ في مناطقهم.</w:t>
      </w:r>
    </w:p>
    <w:p w14:paraId="2279D5B7"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lastRenderedPageBreak/>
        <w:t>تشجيع المغتربين على الدعوة إلى التمثيل الحقيقي في وسائل الإعلام العالمية للأغذية وتحدي التملك غير المشروع عند ظهوره.</w:t>
      </w:r>
    </w:p>
    <w:p w14:paraId="37088694" w14:textId="77777777" w:rsidR="004E736D" w:rsidRPr="002B512C" w:rsidRDefault="004E736D" w:rsidP="00F438E1">
      <w:pPr>
        <w:numPr>
          <w:ilvl w:val="0"/>
          <w:numId w:val="3"/>
        </w:numPr>
        <w:bidi/>
        <w:rPr>
          <w:rFonts w:ascii="Abadi" w:hAnsi="Abadi"/>
          <w:sz w:val="28"/>
          <w:szCs w:val="28"/>
        </w:rPr>
      </w:pPr>
      <w:r w:rsidRPr="002B512C">
        <w:rPr>
          <w:rFonts w:ascii="Abadi" w:hAnsi="Abadi"/>
          <w:b/>
          <w:bCs/>
          <w:sz w:val="28"/>
          <w:szCs w:val="28"/>
          <w:rtl/>
        </w:rPr>
        <w:t>التكامل مع السياحة</w:t>
      </w:r>
      <w:r w:rsidRPr="002B512C">
        <w:rPr>
          <w:rFonts w:ascii="Abadi" w:hAnsi="Abadi"/>
          <w:sz w:val="28"/>
          <w:szCs w:val="28"/>
          <w:rtl/>
        </w:rPr>
        <w:t>:</w:t>
      </w:r>
    </w:p>
    <w:p w14:paraId="5D1F9EFA"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الترويج لسياحة الطهي في فلسطين ، من خلال مبادرات مثل جولات الطعام وتجارب الطهي مع العائلات المحلية.</w:t>
      </w:r>
    </w:p>
    <w:p w14:paraId="2122B40A" w14:textId="77777777" w:rsidR="004E736D" w:rsidRPr="002B512C" w:rsidRDefault="004E736D" w:rsidP="00F438E1">
      <w:pPr>
        <w:numPr>
          <w:ilvl w:val="1"/>
          <w:numId w:val="3"/>
        </w:numPr>
        <w:bidi/>
        <w:rPr>
          <w:rFonts w:ascii="Abadi" w:hAnsi="Abadi"/>
          <w:sz w:val="28"/>
          <w:szCs w:val="28"/>
        </w:rPr>
      </w:pPr>
      <w:r w:rsidRPr="002B512C">
        <w:rPr>
          <w:rFonts w:ascii="Abadi" w:hAnsi="Abadi"/>
          <w:sz w:val="28"/>
          <w:szCs w:val="28"/>
          <w:rtl/>
        </w:rPr>
        <w:t>تسليط الضوء على التنوع الإقليمي في المطبخ الفلسطيني، من المأكولات البحرية في غزة إلى أطباق الجليل الغنية بالأعشاب.</w:t>
      </w:r>
    </w:p>
    <w:p w14:paraId="4B61A798" w14:textId="77777777" w:rsidR="004E736D" w:rsidRDefault="004E736D" w:rsidP="004E736D">
      <w:pPr>
        <w:bidi/>
        <w:rPr>
          <w:rFonts w:ascii="Abadi" w:hAnsi="Abadi"/>
          <w:b/>
          <w:bCs/>
          <w:sz w:val="28"/>
          <w:szCs w:val="28"/>
        </w:rPr>
      </w:pPr>
      <w:r>
        <w:rPr>
          <w:rFonts w:ascii="Abadi" w:hAnsi="Abadi"/>
          <w:b/>
          <w:bCs/>
          <w:sz w:val="28"/>
          <w:szCs w:val="28"/>
          <w:rtl/>
        </w:rPr>
        <w:br w:type="page"/>
      </w:r>
    </w:p>
    <w:p w14:paraId="7C674263" w14:textId="77777777" w:rsidR="004E736D" w:rsidRPr="002B512C" w:rsidRDefault="004E736D" w:rsidP="004E736D">
      <w:pPr>
        <w:pStyle w:val="berschrift1"/>
        <w:pBdr>
          <w:bottom w:val="single" w:sz="4" w:space="1" w:color="auto"/>
        </w:pBdr>
        <w:bidi/>
      </w:pPr>
      <w:bookmarkStart w:id="4" w:name="_Toc187761621"/>
      <w:r w:rsidRPr="002B512C">
        <w:rPr>
          <w:rtl/>
        </w:rPr>
        <w:lastRenderedPageBreak/>
        <w:t>الفصل 2: مقدمة</w:t>
      </w:r>
      <w:bookmarkEnd w:id="4"/>
      <w:r>
        <w:rPr>
          <w:rtl/>
        </w:rPr>
        <w:br/>
      </w:r>
    </w:p>
    <w:p w14:paraId="206ADDCE" w14:textId="77777777" w:rsidR="004E736D" w:rsidRPr="002B512C" w:rsidRDefault="004E736D" w:rsidP="004E736D">
      <w:pPr>
        <w:bidi/>
        <w:rPr>
          <w:rFonts w:ascii="Abadi" w:hAnsi="Abadi"/>
          <w:sz w:val="28"/>
          <w:szCs w:val="28"/>
        </w:rPr>
      </w:pPr>
      <w:r w:rsidRPr="002B512C">
        <w:rPr>
          <w:rFonts w:ascii="Abadi" w:hAnsi="Abadi"/>
          <w:sz w:val="28"/>
          <w:szCs w:val="28"/>
          <w:rtl/>
        </w:rPr>
        <w:t>يحدد هذا الفصل الأهمية الثقافية لفنون الطهي الفلسطينية، ويتعمق في التحديات التي تواجهها، ويسلط الضوء على الدور الحاسم للشتات في الحفاظ على هذا التراث.</w:t>
      </w:r>
    </w:p>
    <w:p w14:paraId="3ECBFBD5" w14:textId="77777777" w:rsidR="004E736D" w:rsidRPr="002B512C" w:rsidRDefault="00000000" w:rsidP="004E736D">
      <w:pPr>
        <w:bidi/>
        <w:rPr>
          <w:rFonts w:ascii="Abadi" w:hAnsi="Abadi"/>
          <w:sz w:val="28"/>
          <w:szCs w:val="28"/>
        </w:rPr>
      </w:pPr>
      <w:r>
        <w:rPr>
          <w:rFonts w:ascii="Abadi" w:hAnsi="Abadi"/>
          <w:sz w:val="28"/>
          <w:szCs w:val="28"/>
        </w:rPr>
        <w:pict w14:anchorId="738849D1">
          <v:rect id="_x0000_i1027" style="width:0;height:1.5pt" o:hralign="center" o:hrstd="t" o:hr="t" fillcolor="#a0a0a0" stroked="f"/>
        </w:pict>
      </w:r>
    </w:p>
    <w:p w14:paraId="3288E59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تعتبر فنون الطهي الفلسطينية مهمة</w:t>
      </w:r>
    </w:p>
    <w:p w14:paraId="48DD533C" w14:textId="77777777" w:rsidR="004E736D" w:rsidRPr="002B512C" w:rsidRDefault="004E736D" w:rsidP="00F438E1">
      <w:pPr>
        <w:numPr>
          <w:ilvl w:val="0"/>
          <w:numId w:val="4"/>
        </w:numPr>
        <w:bidi/>
        <w:rPr>
          <w:rFonts w:ascii="Abadi" w:hAnsi="Abadi"/>
          <w:sz w:val="28"/>
          <w:szCs w:val="28"/>
        </w:rPr>
      </w:pPr>
      <w:r w:rsidRPr="002B512C">
        <w:rPr>
          <w:rFonts w:ascii="Abadi" w:hAnsi="Abadi"/>
          <w:b/>
          <w:bCs/>
          <w:sz w:val="28"/>
          <w:szCs w:val="28"/>
          <w:rtl/>
        </w:rPr>
        <w:t>فنون الطهي كهوية ثقافية</w:t>
      </w:r>
      <w:r w:rsidRPr="002B512C">
        <w:rPr>
          <w:rFonts w:ascii="Abadi" w:hAnsi="Abadi"/>
          <w:sz w:val="28"/>
          <w:szCs w:val="28"/>
          <w:rtl/>
        </w:rPr>
        <w:t>:</w:t>
      </w:r>
    </w:p>
    <w:p w14:paraId="6DCEFC29"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المطبخ الفلسطيني هو شهادة حية على تاريخ المنطقة وجغرافيتها وتقاليدها الاجتماعية.</w:t>
      </w:r>
    </w:p>
    <w:p w14:paraId="38ACA928"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 xml:space="preserve">يروي كل طبق قصة:  يمثل </w:t>
      </w:r>
      <w:r w:rsidRPr="002B512C">
        <w:rPr>
          <w:rFonts w:ascii="Abadi" w:hAnsi="Abadi"/>
          <w:i/>
          <w:iCs/>
          <w:sz w:val="28"/>
          <w:szCs w:val="28"/>
          <w:rtl/>
        </w:rPr>
        <w:t>المقلوبة</w:t>
      </w:r>
      <w:r w:rsidRPr="002B512C">
        <w:rPr>
          <w:rFonts w:ascii="Abadi" w:hAnsi="Abadi"/>
          <w:sz w:val="28"/>
          <w:szCs w:val="28"/>
          <w:rtl/>
        </w:rPr>
        <w:t xml:space="preserve"> الطعام الجماعي ، </w:t>
      </w:r>
      <w:r w:rsidRPr="002B512C">
        <w:rPr>
          <w:rFonts w:ascii="Abadi" w:hAnsi="Abadi"/>
          <w:i/>
          <w:iCs/>
          <w:sz w:val="28"/>
          <w:szCs w:val="28"/>
          <w:rtl/>
        </w:rPr>
        <w:t>ويحتفل المسخن</w:t>
      </w:r>
      <w:r w:rsidRPr="002B512C">
        <w:rPr>
          <w:rFonts w:ascii="Abadi" w:hAnsi="Abadi"/>
          <w:sz w:val="28"/>
          <w:szCs w:val="28"/>
          <w:rtl/>
        </w:rPr>
        <w:t xml:space="preserve"> بموسم قطف الزيتون ، </w:t>
      </w:r>
      <w:r w:rsidRPr="002B512C">
        <w:rPr>
          <w:rFonts w:ascii="Abadi" w:hAnsi="Abadi"/>
          <w:i/>
          <w:iCs/>
          <w:sz w:val="28"/>
          <w:szCs w:val="28"/>
          <w:rtl/>
        </w:rPr>
        <w:t>ويحتفل الكنافة</w:t>
      </w:r>
      <w:r w:rsidRPr="002B512C">
        <w:rPr>
          <w:rFonts w:ascii="Abadi" w:hAnsi="Abadi"/>
          <w:sz w:val="28"/>
          <w:szCs w:val="28"/>
          <w:rtl/>
        </w:rPr>
        <w:t xml:space="preserve"> بالمناسبات السعيدة.</w:t>
      </w:r>
    </w:p>
    <w:p w14:paraId="52E22B89"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يعكس تراث الطهي قرونا من الممارسات الزراعية وطرق التجارة التي تربط الفلسطينيين بأرضهم.</w:t>
      </w:r>
    </w:p>
    <w:p w14:paraId="49AD15F6" w14:textId="77777777" w:rsidR="004E736D" w:rsidRPr="002B512C" w:rsidRDefault="004E736D" w:rsidP="00F438E1">
      <w:pPr>
        <w:numPr>
          <w:ilvl w:val="0"/>
          <w:numId w:val="4"/>
        </w:numPr>
        <w:bidi/>
        <w:rPr>
          <w:rFonts w:ascii="Abadi" w:hAnsi="Abadi"/>
          <w:sz w:val="28"/>
          <w:szCs w:val="28"/>
        </w:rPr>
      </w:pPr>
      <w:r w:rsidRPr="002B512C">
        <w:rPr>
          <w:rFonts w:ascii="Abadi" w:hAnsi="Abadi"/>
          <w:b/>
          <w:bCs/>
          <w:sz w:val="28"/>
          <w:szCs w:val="28"/>
          <w:rtl/>
        </w:rPr>
        <w:t>رمز للمقاومة</w:t>
      </w:r>
      <w:r w:rsidRPr="002B512C">
        <w:rPr>
          <w:rFonts w:ascii="Abadi" w:hAnsi="Abadi"/>
          <w:sz w:val="28"/>
          <w:szCs w:val="28"/>
          <w:rtl/>
        </w:rPr>
        <w:t>:</w:t>
      </w:r>
    </w:p>
    <w:p w14:paraId="10306D7D"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في مواجهة الاحتلال والمحو، يصبح الطعام عملا من أعمال التحدي، ويحافظ على الهوية والثقافة الفلسطينية.</w:t>
      </w:r>
    </w:p>
    <w:p w14:paraId="2CE51633"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يؤكد إعداد الأطباق التقليدية على الارتباط بأراضي وعادات الأجداد.</w:t>
      </w:r>
    </w:p>
    <w:p w14:paraId="6B91686F"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من خلال عرض الطعام الفلسطيني على مستوى العالم ، يتم تعزيز سرد البقاء الثقافي.</w:t>
      </w:r>
    </w:p>
    <w:p w14:paraId="44605639" w14:textId="77777777" w:rsidR="004E736D" w:rsidRPr="002B512C" w:rsidRDefault="004E736D" w:rsidP="00F438E1">
      <w:pPr>
        <w:numPr>
          <w:ilvl w:val="0"/>
          <w:numId w:val="4"/>
        </w:numPr>
        <w:bidi/>
        <w:rPr>
          <w:rFonts w:ascii="Abadi" w:hAnsi="Abadi"/>
          <w:sz w:val="28"/>
          <w:szCs w:val="28"/>
        </w:rPr>
      </w:pPr>
      <w:r w:rsidRPr="002B512C">
        <w:rPr>
          <w:rFonts w:ascii="Abadi" w:hAnsi="Abadi"/>
          <w:b/>
          <w:bCs/>
          <w:sz w:val="28"/>
          <w:szCs w:val="28"/>
          <w:rtl/>
        </w:rPr>
        <w:t>نقل المعرفة بين الأجيال</w:t>
      </w:r>
      <w:r w:rsidRPr="002B512C">
        <w:rPr>
          <w:rFonts w:ascii="Abadi" w:hAnsi="Abadi"/>
          <w:sz w:val="28"/>
          <w:szCs w:val="28"/>
          <w:rtl/>
        </w:rPr>
        <w:t>:</w:t>
      </w:r>
    </w:p>
    <w:p w14:paraId="3ED891C3"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 xml:space="preserve">الطبخ متأصل بعمق في الروابط العائلية والمجتمعية. يعلم الأجداد الأحفاد كيفية لف </w:t>
      </w:r>
      <w:r w:rsidRPr="002B512C">
        <w:rPr>
          <w:rFonts w:ascii="Abadi" w:hAnsi="Abadi"/>
          <w:i/>
          <w:iCs/>
          <w:sz w:val="28"/>
          <w:szCs w:val="28"/>
          <w:rtl/>
        </w:rPr>
        <w:t>الوراك دوالي</w:t>
      </w:r>
      <w:r w:rsidRPr="002B512C">
        <w:rPr>
          <w:rFonts w:ascii="Abadi" w:hAnsi="Abadi"/>
          <w:sz w:val="28"/>
          <w:szCs w:val="28"/>
          <w:rtl/>
        </w:rPr>
        <w:t xml:space="preserve"> (ورق العنب المحشي) أو خبز  خبز </w:t>
      </w:r>
      <w:r w:rsidRPr="002B512C">
        <w:rPr>
          <w:rFonts w:ascii="Abadi" w:hAnsi="Abadi"/>
          <w:i/>
          <w:iCs/>
          <w:sz w:val="28"/>
          <w:szCs w:val="28"/>
          <w:rtl/>
        </w:rPr>
        <w:t>الطابون</w:t>
      </w:r>
      <w:r w:rsidRPr="002B512C">
        <w:rPr>
          <w:rFonts w:ascii="Abadi" w:hAnsi="Abadi"/>
          <w:sz w:val="28"/>
          <w:szCs w:val="28"/>
          <w:rtl/>
        </w:rPr>
        <w:t xml:space="preserve"> ، مما يعزز الفخر الثقافي.</w:t>
      </w:r>
    </w:p>
    <w:p w14:paraId="155CC381" w14:textId="77777777" w:rsidR="004E736D" w:rsidRPr="002B512C" w:rsidRDefault="004E736D" w:rsidP="00F438E1">
      <w:pPr>
        <w:numPr>
          <w:ilvl w:val="1"/>
          <w:numId w:val="4"/>
        </w:numPr>
        <w:bidi/>
        <w:rPr>
          <w:rFonts w:ascii="Abadi" w:hAnsi="Abadi"/>
          <w:sz w:val="28"/>
          <w:szCs w:val="28"/>
        </w:rPr>
      </w:pPr>
      <w:r w:rsidRPr="002B512C">
        <w:rPr>
          <w:rFonts w:ascii="Abadi" w:hAnsi="Abadi"/>
          <w:sz w:val="28"/>
          <w:szCs w:val="28"/>
          <w:rtl/>
        </w:rPr>
        <w:t>يضمن الحفاظ على هذه التقاليد أن تحافظ الأجيال القادمة على هويتها الثقافية ، حتى في الشتات.</w:t>
      </w:r>
    </w:p>
    <w:p w14:paraId="6728747E" w14:textId="021AF8A4" w:rsidR="004E736D" w:rsidRPr="002B512C" w:rsidRDefault="004E736D" w:rsidP="004E736D">
      <w:pPr>
        <w:bidi/>
        <w:rPr>
          <w:rFonts w:ascii="Abadi" w:hAnsi="Abadi"/>
          <w:sz w:val="28"/>
          <w:szCs w:val="28"/>
        </w:rPr>
      </w:pPr>
    </w:p>
    <w:p w14:paraId="18E6E813" w14:textId="77777777" w:rsidR="00D10A76" w:rsidRDefault="00D10A76">
      <w:pPr>
        <w:bidi/>
        <w:rPr>
          <w:rFonts w:ascii="Abadi" w:hAnsi="Abadi"/>
          <w:b/>
          <w:bCs/>
          <w:sz w:val="28"/>
          <w:szCs w:val="28"/>
        </w:rPr>
      </w:pPr>
      <w:r>
        <w:rPr>
          <w:rFonts w:ascii="Abadi" w:hAnsi="Abadi"/>
          <w:b/>
          <w:bCs/>
          <w:sz w:val="28"/>
          <w:szCs w:val="28"/>
          <w:rtl/>
        </w:rPr>
        <w:br w:type="page"/>
      </w:r>
    </w:p>
    <w:p w14:paraId="11804D5A"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استنتاج</w:t>
      </w:r>
    </w:p>
    <w:p w14:paraId="022422BB" w14:textId="77777777" w:rsidR="004E736D" w:rsidRPr="002B512C" w:rsidRDefault="004E736D" w:rsidP="004E736D">
      <w:pPr>
        <w:bidi/>
        <w:rPr>
          <w:rFonts w:ascii="Abadi" w:hAnsi="Abadi"/>
          <w:sz w:val="28"/>
          <w:szCs w:val="28"/>
        </w:rPr>
      </w:pPr>
      <w:r w:rsidRPr="002B512C">
        <w:rPr>
          <w:rFonts w:ascii="Abadi" w:hAnsi="Abadi"/>
          <w:sz w:val="28"/>
          <w:szCs w:val="28"/>
          <w:rtl/>
        </w:rPr>
        <w:t>فنون الطهي الفلسطينية هي أكثر بكثير من مجرد مجموعة من الوصفات - فهي حجر الزاوية الثقافي الذي يجسد المرونة والهوية والاتصال بالأرض. ومع ذلك، تواجه هذه التقاليد تهديدات وجودية من الاحتلال والاستيلاء وانفصال الأجيال. لحماية المطبخ الفلسطيني، من الأهمية بمكان مواجهة هذه التحديات وجها لوجه، بمشاركة نشطة من كل من المجتمعات المحلية والشتات العالمي. من خلال الحفاظ على فنون الطهي الفلسطينية والترويج لها والاحتفاء بها ، فإننا نضمن بقائها جزءا نابضا بالحياة من الثقافة الفلسطينية للأجيال القادمة.</w:t>
      </w:r>
    </w:p>
    <w:p w14:paraId="3F5519C7"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3ECAC9D4" w14:textId="77777777" w:rsidR="004E736D" w:rsidRPr="002B512C" w:rsidRDefault="004E736D" w:rsidP="004E736D">
      <w:pPr>
        <w:pStyle w:val="berschrift1"/>
        <w:pBdr>
          <w:bottom w:val="single" w:sz="4" w:space="1" w:color="auto"/>
        </w:pBdr>
        <w:bidi/>
      </w:pPr>
      <w:bookmarkStart w:id="5" w:name="_Toc187761622"/>
      <w:r w:rsidRPr="002B512C">
        <w:rPr>
          <w:rtl/>
        </w:rPr>
        <w:lastRenderedPageBreak/>
        <w:t>الفصل 3: الرؤية الاستراتيجية والأهداف</w:t>
      </w:r>
      <w:bookmarkEnd w:id="5"/>
      <w:r>
        <w:rPr>
          <w:rtl/>
        </w:rPr>
        <w:br/>
      </w:r>
    </w:p>
    <w:p w14:paraId="04AD8F07" w14:textId="77777777" w:rsidR="004E736D" w:rsidRPr="002B512C" w:rsidRDefault="004E736D" w:rsidP="004E736D">
      <w:pPr>
        <w:bidi/>
        <w:rPr>
          <w:rFonts w:ascii="Abadi" w:hAnsi="Abadi"/>
          <w:sz w:val="28"/>
          <w:szCs w:val="28"/>
        </w:rPr>
      </w:pPr>
      <w:r w:rsidRPr="002B512C">
        <w:rPr>
          <w:rFonts w:ascii="Abadi" w:hAnsi="Abadi"/>
          <w:sz w:val="28"/>
          <w:szCs w:val="28"/>
          <w:rtl/>
        </w:rPr>
        <w:t>يضع هذا الفصل رؤية واضحة للحفاظ على فنون الطهي الفلسطينية والترويج لها والاحتفاء بها. وهو يحدد الرؤية الشاملة ويحدد الأهداف الأساسية، مما يضمن توافق الاستراتيجيات مع الأهداف طويلة الأجل.</w:t>
      </w:r>
    </w:p>
    <w:p w14:paraId="1154BE30" w14:textId="77777777" w:rsidR="004E736D" w:rsidRPr="002B512C" w:rsidRDefault="00000000" w:rsidP="004E736D">
      <w:pPr>
        <w:bidi/>
        <w:rPr>
          <w:rFonts w:ascii="Abadi" w:hAnsi="Abadi"/>
          <w:sz w:val="28"/>
          <w:szCs w:val="28"/>
        </w:rPr>
      </w:pPr>
      <w:r>
        <w:rPr>
          <w:rFonts w:ascii="Abadi" w:hAnsi="Abadi"/>
          <w:sz w:val="28"/>
          <w:szCs w:val="28"/>
        </w:rPr>
        <w:pict w14:anchorId="7C056D08">
          <v:rect id="_x0000_i1028" style="width:0;height:1.5pt" o:hralign="center" o:hrstd="t" o:hr="t" fillcolor="#a0a0a0" stroked="f"/>
        </w:pict>
      </w:r>
    </w:p>
    <w:p w14:paraId="7B10E53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بيان الرؤية الاستراتيجية</w:t>
      </w:r>
    </w:p>
    <w:p w14:paraId="52366E82" w14:textId="77777777" w:rsidR="004E736D" w:rsidRPr="002B512C" w:rsidRDefault="004E736D" w:rsidP="004E736D">
      <w:pPr>
        <w:bidi/>
        <w:rPr>
          <w:rFonts w:ascii="Abadi" w:hAnsi="Abadi"/>
          <w:sz w:val="28"/>
          <w:szCs w:val="28"/>
        </w:rPr>
      </w:pPr>
      <w:r w:rsidRPr="002B512C">
        <w:rPr>
          <w:rFonts w:ascii="Abadi" w:hAnsi="Abadi"/>
          <w:sz w:val="28"/>
          <w:szCs w:val="28"/>
          <w:rtl/>
        </w:rPr>
        <w:t>"الحفاظ على فنون الطهي الفلسطينية والاحتفاء بها كعنصر حيوي في التراث الثقافي الفلسطيني، وضمان أصالته واستمراريته واعترافه العالمي. ومن خلال حماية الوصفات التقليدية، وتمكين المجتمعات المحلية، وإشراك الشتات، سيزدهر المطبخ الفلسطيني كرمز للمرونة والهوية والوحدة".</w:t>
      </w:r>
    </w:p>
    <w:p w14:paraId="0D3A5110" w14:textId="77777777" w:rsidR="004E736D" w:rsidRPr="002B512C" w:rsidRDefault="00000000" w:rsidP="004E736D">
      <w:pPr>
        <w:bidi/>
        <w:rPr>
          <w:rFonts w:ascii="Abadi" w:hAnsi="Abadi"/>
          <w:sz w:val="28"/>
          <w:szCs w:val="28"/>
        </w:rPr>
      </w:pPr>
      <w:r>
        <w:rPr>
          <w:rFonts w:ascii="Abadi" w:hAnsi="Abadi"/>
          <w:sz w:val="28"/>
          <w:szCs w:val="28"/>
        </w:rPr>
        <w:pict w14:anchorId="7734CBA8">
          <v:rect id="_x0000_i1029" style="width:0;height:1.5pt" o:hralign="center" o:hrstd="t" o:hr="t" fillcolor="#a0a0a0" stroked="f"/>
        </w:pict>
      </w:r>
    </w:p>
    <w:p w14:paraId="1144928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الأهداف الأساسية</w:t>
      </w:r>
    </w:p>
    <w:p w14:paraId="0EB5217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الحفاظ على تراث الطهي</w:t>
      </w:r>
    </w:p>
    <w:p w14:paraId="55D20B27" w14:textId="77777777" w:rsidR="004E736D" w:rsidRPr="002B512C" w:rsidRDefault="004E736D" w:rsidP="00F438E1">
      <w:pPr>
        <w:numPr>
          <w:ilvl w:val="0"/>
          <w:numId w:val="6"/>
        </w:numPr>
        <w:bidi/>
        <w:rPr>
          <w:rFonts w:ascii="Abadi" w:hAnsi="Abadi"/>
          <w:sz w:val="28"/>
          <w:szCs w:val="28"/>
        </w:rPr>
      </w:pPr>
      <w:r w:rsidRPr="002B512C">
        <w:rPr>
          <w:rFonts w:ascii="Abadi" w:hAnsi="Abadi"/>
          <w:b/>
          <w:bCs/>
          <w:sz w:val="28"/>
          <w:szCs w:val="28"/>
          <w:rtl/>
        </w:rPr>
        <w:t>التوثيق والأرشفة</w:t>
      </w:r>
      <w:r w:rsidRPr="002B512C">
        <w:rPr>
          <w:rFonts w:ascii="Abadi" w:hAnsi="Abadi"/>
          <w:sz w:val="28"/>
          <w:szCs w:val="28"/>
          <w:rtl/>
        </w:rPr>
        <w:t>:</w:t>
      </w:r>
    </w:p>
    <w:p w14:paraId="7602BC18" w14:textId="77777777" w:rsidR="004E736D" w:rsidRPr="002B512C" w:rsidRDefault="004E736D" w:rsidP="00F438E1">
      <w:pPr>
        <w:numPr>
          <w:ilvl w:val="1"/>
          <w:numId w:val="6"/>
        </w:numPr>
        <w:bidi/>
        <w:rPr>
          <w:rFonts w:ascii="Abadi" w:hAnsi="Abadi"/>
          <w:sz w:val="28"/>
          <w:szCs w:val="28"/>
        </w:rPr>
      </w:pPr>
      <w:r w:rsidRPr="002B512C">
        <w:rPr>
          <w:rFonts w:ascii="Abadi" w:hAnsi="Abadi"/>
          <w:sz w:val="28"/>
          <w:szCs w:val="28"/>
          <w:rtl/>
        </w:rPr>
        <w:t>جمع وتسجيل وأرشفة الوصفات التقليدية وطرق الطهي والطقوس المتعلقة بالطعام.</w:t>
      </w:r>
    </w:p>
    <w:p w14:paraId="61F6D842" w14:textId="77777777" w:rsidR="004E736D" w:rsidRPr="002B512C" w:rsidRDefault="004E736D" w:rsidP="00F438E1">
      <w:pPr>
        <w:numPr>
          <w:ilvl w:val="1"/>
          <w:numId w:val="6"/>
        </w:numPr>
        <w:bidi/>
        <w:rPr>
          <w:rFonts w:ascii="Abadi" w:hAnsi="Abadi"/>
          <w:sz w:val="28"/>
          <w:szCs w:val="28"/>
        </w:rPr>
      </w:pPr>
      <w:r w:rsidRPr="002B512C">
        <w:rPr>
          <w:rFonts w:ascii="Abadi" w:hAnsi="Abadi"/>
          <w:sz w:val="28"/>
          <w:szCs w:val="28"/>
          <w:rtl/>
        </w:rPr>
        <w:t xml:space="preserve">قم بإنشاء مقاطع فيديو تعليمية عالية الجودة تضم كبار السن والطهاة المحترفين الذين يعدون أطباقا مميزة مثل </w:t>
      </w:r>
      <w:r w:rsidRPr="002B512C">
        <w:rPr>
          <w:rFonts w:ascii="Abadi" w:hAnsi="Abadi"/>
          <w:i/>
          <w:iCs/>
          <w:sz w:val="28"/>
          <w:szCs w:val="28"/>
          <w:rtl/>
        </w:rPr>
        <w:t>المفتول</w:t>
      </w:r>
      <w:r w:rsidRPr="002B512C">
        <w:rPr>
          <w:rFonts w:ascii="Abadi" w:hAnsi="Abadi"/>
          <w:sz w:val="28"/>
          <w:szCs w:val="28"/>
          <w:rtl/>
        </w:rPr>
        <w:t xml:space="preserve"> </w:t>
      </w:r>
      <w:r w:rsidRPr="002B512C">
        <w:rPr>
          <w:rFonts w:ascii="Abadi" w:hAnsi="Abadi"/>
          <w:i/>
          <w:iCs/>
          <w:sz w:val="28"/>
          <w:szCs w:val="28"/>
          <w:rtl/>
        </w:rPr>
        <w:t xml:space="preserve">والمسخن </w:t>
      </w:r>
      <w:r w:rsidRPr="002B512C">
        <w:rPr>
          <w:rFonts w:ascii="Abadi" w:hAnsi="Abadi"/>
          <w:sz w:val="28"/>
          <w:szCs w:val="28"/>
          <w:rtl/>
        </w:rPr>
        <w:t>والكنافة</w:t>
      </w:r>
      <w:r w:rsidRPr="002B512C">
        <w:rPr>
          <w:rFonts w:ascii="Abadi" w:hAnsi="Abadi"/>
          <w:i/>
          <w:iCs/>
          <w:sz w:val="28"/>
          <w:szCs w:val="28"/>
          <w:rtl/>
        </w:rPr>
        <w:t>.</w:t>
      </w:r>
      <w:r w:rsidRPr="002B512C">
        <w:rPr>
          <w:rFonts w:ascii="Abadi" w:hAnsi="Abadi"/>
          <w:sz w:val="28"/>
          <w:szCs w:val="28"/>
          <w:rtl/>
        </w:rPr>
        <w:t xml:space="preserve"> </w:t>
      </w:r>
    </w:p>
    <w:p w14:paraId="55D33969" w14:textId="77777777" w:rsidR="004E736D" w:rsidRPr="002B512C" w:rsidRDefault="004E736D" w:rsidP="00F438E1">
      <w:pPr>
        <w:numPr>
          <w:ilvl w:val="1"/>
          <w:numId w:val="6"/>
        </w:numPr>
        <w:bidi/>
        <w:rPr>
          <w:rFonts w:ascii="Abadi" w:hAnsi="Abadi"/>
          <w:sz w:val="28"/>
          <w:szCs w:val="28"/>
        </w:rPr>
      </w:pPr>
      <w:r w:rsidRPr="002B512C">
        <w:rPr>
          <w:rFonts w:ascii="Abadi" w:hAnsi="Abadi"/>
          <w:sz w:val="28"/>
          <w:szCs w:val="28"/>
          <w:rtl/>
        </w:rPr>
        <w:t xml:space="preserve">توثيق المعرفة الزراعية المرتبطة بتراث الطهي ، مثل زراعة أشجار الزيتون ، أو حصاد القمح </w:t>
      </w:r>
      <w:r w:rsidRPr="002B512C">
        <w:rPr>
          <w:rFonts w:ascii="Abadi" w:hAnsi="Abadi"/>
          <w:i/>
          <w:iCs/>
          <w:sz w:val="28"/>
          <w:szCs w:val="28"/>
          <w:rtl/>
        </w:rPr>
        <w:t>للفريكة</w:t>
      </w:r>
      <w:r w:rsidRPr="002B512C">
        <w:rPr>
          <w:rFonts w:ascii="Abadi" w:hAnsi="Abadi"/>
          <w:sz w:val="28"/>
          <w:szCs w:val="28"/>
          <w:rtl/>
        </w:rPr>
        <w:t xml:space="preserve"> ، أو إنتاج </w:t>
      </w:r>
      <w:r w:rsidRPr="002B512C">
        <w:rPr>
          <w:rFonts w:ascii="Abadi" w:hAnsi="Abadi"/>
          <w:i/>
          <w:iCs/>
          <w:sz w:val="28"/>
          <w:szCs w:val="28"/>
          <w:rtl/>
        </w:rPr>
        <w:t>دبس</w:t>
      </w:r>
      <w:r w:rsidRPr="002B512C">
        <w:rPr>
          <w:rFonts w:ascii="Abadi" w:hAnsi="Abadi"/>
          <w:sz w:val="28"/>
          <w:szCs w:val="28"/>
          <w:rtl/>
        </w:rPr>
        <w:t xml:space="preserve"> العنب.</w:t>
      </w:r>
    </w:p>
    <w:p w14:paraId="234E5E64" w14:textId="77777777" w:rsidR="004E736D" w:rsidRPr="002B512C" w:rsidRDefault="004E736D" w:rsidP="00F438E1">
      <w:pPr>
        <w:numPr>
          <w:ilvl w:val="0"/>
          <w:numId w:val="6"/>
        </w:numPr>
        <w:bidi/>
        <w:rPr>
          <w:rFonts w:ascii="Abadi" w:hAnsi="Abadi"/>
          <w:sz w:val="28"/>
          <w:szCs w:val="28"/>
        </w:rPr>
      </w:pPr>
      <w:r w:rsidRPr="002B512C">
        <w:rPr>
          <w:rFonts w:ascii="Abadi" w:hAnsi="Abadi"/>
          <w:b/>
          <w:bCs/>
          <w:sz w:val="28"/>
          <w:szCs w:val="28"/>
          <w:rtl/>
        </w:rPr>
        <w:t>الحفاظ على المكونات</w:t>
      </w:r>
      <w:r w:rsidRPr="002B512C">
        <w:rPr>
          <w:rFonts w:ascii="Abadi" w:hAnsi="Abadi"/>
          <w:sz w:val="28"/>
          <w:szCs w:val="28"/>
          <w:rtl/>
        </w:rPr>
        <w:t>:</w:t>
      </w:r>
    </w:p>
    <w:p w14:paraId="1087F5BA" w14:textId="77777777" w:rsidR="004E736D" w:rsidRPr="002B512C" w:rsidRDefault="004E736D" w:rsidP="00F438E1">
      <w:pPr>
        <w:numPr>
          <w:ilvl w:val="1"/>
          <w:numId w:val="6"/>
        </w:numPr>
        <w:bidi/>
        <w:rPr>
          <w:rFonts w:ascii="Abadi" w:hAnsi="Abadi"/>
          <w:sz w:val="28"/>
          <w:szCs w:val="28"/>
        </w:rPr>
      </w:pPr>
      <w:r w:rsidRPr="002B512C">
        <w:rPr>
          <w:rFonts w:ascii="Abadi" w:hAnsi="Abadi"/>
          <w:sz w:val="28"/>
          <w:szCs w:val="28"/>
          <w:rtl/>
        </w:rPr>
        <w:t>الشراكة مع المزارعين المحليين لحماية المحاصيل الأصلية وأساليب الزراعة التقليدية.</w:t>
      </w:r>
    </w:p>
    <w:p w14:paraId="4AEA9A6A" w14:textId="77777777" w:rsidR="004E736D" w:rsidRPr="002B512C" w:rsidRDefault="004E736D" w:rsidP="00F438E1">
      <w:pPr>
        <w:numPr>
          <w:ilvl w:val="1"/>
          <w:numId w:val="6"/>
        </w:numPr>
        <w:bidi/>
        <w:rPr>
          <w:rFonts w:ascii="Abadi" w:hAnsi="Abadi"/>
          <w:sz w:val="28"/>
          <w:szCs w:val="28"/>
        </w:rPr>
      </w:pPr>
      <w:r w:rsidRPr="002B512C">
        <w:rPr>
          <w:rFonts w:ascii="Abadi" w:hAnsi="Abadi"/>
          <w:sz w:val="28"/>
          <w:szCs w:val="28"/>
          <w:rtl/>
        </w:rPr>
        <w:t xml:space="preserve">إنشاء بنوك بذور للأصناف المحلية مثل  الطماطم </w:t>
      </w:r>
      <w:r w:rsidRPr="002B512C">
        <w:rPr>
          <w:rFonts w:ascii="Abadi" w:hAnsi="Abadi"/>
          <w:i/>
          <w:iCs/>
          <w:sz w:val="28"/>
          <w:szCs w:val="28"/>
          <w:rtl/>
        </w:rPr>
        <w:t>البلدية</w:t>
      </w:r>
      <w:r w:rsidRPr="002B512C">
        <w:rPr>
          <w:rFonts w:ascii="Abadi" w:hAnsi="Abadi"/>
          <w:sz w:val="28"/>
          <w:szCs w:val="28"/>
          <w:rtl/>
        </w:rPr>
        <w:t xml:space="preserve"> والحبوب القديمة والأعشاب مثل </w:t>
      </w:r>
      <w:r w:rsidRPr="002B512C">
        <w:rPr>
          <w:rFonts w:ascii="Abadi" w:hAnsi="Abadi"/>
          <w:i/>
          <w:iCs/>
          <w:sz w:val="28"/>
          <w:szCs w:val="28"/>
          <w:rtl/>
        </w:rPr>
        <w:t>الزعتر</w:t>
      </w:r>
      <w:r w:rsidRPr="002B512C">
        <w:rPr>
          <w:rFonts w:ascii="Abadi" w:hAnsi="Abadi"/>
          <w:sz w:val="28"/>
          <w:szCs w:val="28"/>
          <w:rtl/>
        </w:rPr>
        <w:t>.</w:t>
      </w:r>
    </w:p>
    <w:p w14:paraId="2532B70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تضخيم فنون الطهي الفلسطينية على مستوى العالم</w:t>
      </w:r>
    </w:p>
    <w:p w14:paraId="25A4CF01" w14:textId="77777777" w:rsidR="004E736D" w:rsidRPr="002B512C" w:rsidRDefault="004E736D" w:rsidP="00F438E1">
      <w:pPr>
        <w:numPr>
          <w:ilvl w:val="0"/>
          <w:numId w:val="7"/>
        </w:numPr>
        <w:bidi/>
        <w:rPr>
          <w:rFonts w:ascii="Abadi" w:hAnsi="Abadi"/>
          <w:sz w:val="28"/>
          <w:szCs w:val="28"/>
        </w:rPr>
      </w:pPr>
      <w:r w:rsidRPr="002B512C">
        <w:rPr>
          <w:rFonts w:ascii="Abadi" w:hAnsi="Abadi"/>
          <w:b/>
          <w:bCs/>
          <w:sz w:val="28"/>
          <w:szCs w:val="28"/>
          <w:rtl/>
        </w:rPr>
        <w:t>التمثيل في مساحات الطهي العالمية</w:t>
      </w:r>
      <w:r w:rsidRPr="002B512C">
        <w:rPr>
          <w:rFonts w:ascii="Abadi" w:hAnsi="Abadi"/>
          <w:sz w:val="28"/>
          <w:szCs w:val="28"/>
          <w:rtl/>
        </w:rPr>
        <w:t>:</w:t>
      </w:r>
    </w:p>
    <w:p w14:paraId="3EA62112" w14:textId="77777777" w:rsidR="004E736D" w:rsidRPr="002B512C" w:rsidRDefault="004E736D" w:rsidP="00F438E1">
      <w:pPr>
        <w:numPr>
          <w:ilvl w:val="1"/>
          <w:numId w:val="7"/>
        </w:numPr>
        <w:bidi/>
        <w:rPr>
          <w:rFonts w:ascii="Abadi" w:hAnsi="Abadi"/>
          <w:sz w:val="28"/>
          <w:szCs w:val="28"/>
        </w:rPr>
      </w:pPr>
      <w:r w:rsidRPr="002B512C">
        <w:rPr>
          <w:rFonts w:ascii="Abadi" w:hAnsi="Abadi"/>
          <w:sz w:val="28"/>
          <w:szCs w:val="28"/>
          <w:rtl/>
        </w:rPr>
        <w:t>تنظيم مهرجانات عالمية للاحتفال بالمطبخ الفلسطيني.</w:t>
      </w:r>
    </w:p>
    <w:p w14:paraId="064F82DD" w14:textId="77777777" w:rsidR="004E736D" w:rsidRPr="002B512C" w:rsidRDefault="004E736D" w:rsidP="00F438E1">
      <w:pPr>
        <w:numPr>
          <w:ilvl w:val="1"/>
          <w:numId w:val="7"/>
        </w:numPr>
        <w:bidi/>
        <w:rPr>
          <w:rFonts w:ascii="Abadi" w:hAnsi="Abadi"/>
          <w:sz w:val="28"/>
          <w:szCs w:val="28"/>
        </w:rPr>
      </w:pPr>
      <w:r w:rsidRPr="002B512C">
        <w:rPr>
          <w:rFonts w:ascii="Abadi" w:hAnsi="Abadi"/>
          <w:sz w:val="28"/>
          <w:szCs w:val="28"/>
          <w:rtl/>
        </w:rPr>
        <w:t>تعاون مع الطهاة المشهورين لإدراج الأطباق الفلسطينية في قوائمهم وكتب الطهي.</w:t>
      </w:r>
    </w:p>
    <w:p w14:paraId="335C0B2A" w14:textId="77777777" w:rsidR="004E736D" w:rsidRPr="002B512C" w:rsidRDefault="004E736D" w:rsidP="00F438E1">
      <w:pPr>
        <w:numPr>
          <w:ilvl w:val="1"/>
          <w:numId w:val="7"/>
        </w:numPr>
        <w:bidi/>
        <w:rPr>
          <w:rFonts w:ascii="Abadi" w:hAnsi="Abadi"/>
          <w:sz w:val="28"/>
          <w:szCs w:val="28"/>
        </w:rPr>
      </w:pPr>
      <w:r w:rsidRPr="002B512C">
        <w:rPr>
          <w:rFonts w:ascii="Abadi" w:hAnsi="Abadi"/>
          <w:sz w:val="28"/>
          <w:szCs w:val="28"/>
          <w:rtl/>
        </w:rPr>
        <w:t>الترويج للمطاعم الفلسطينية والنوافذ المنبثقة وشاحنات الطعام في المدن العالمية.</w:t>
      </w:r>
    </w:p>
    <w:p w14:paraId="6D250A8B" w14:textId="77777777" w:rsidR="004E736D" w:rsidRPr="002B512C" w:rsidRDefault="004E736D" w:rsidP="00F438E1">
      <w:pPr>
        <w:numPr>
          <w:ilvl w:val="0"/>
          <w:numId w:val="7"/>
        </w:numPr>
        <w:bidi/>
        <w:rPr>
          <w:rFonts w:ascii="Abadi" w:hAnsi="Abadi"/>
          <w:sz w:val="28"/>
          <w:szCs w:val="28"/>
        </w:rPr>
      </w:pPr>
      <w:r w:rsidRPr="002B512C">
        <w:rPr>
          <w:rFonts w:ascii="Abadi" w:hAnsi="Abadi"/>
          <w:b/>
          <w:bCs/>
          <w:sz w:val="28"/>
          <w:szCs w:val="28"/>
          <w:rtl/>
        </w:rPr>
        <w:t>الحملات الإعلامية والعلاقات العامة</w:t>
      </w:r>
      <w:r w:rsidRPr="002B512C">
        <w:rPr>
          <w:rFonts w:ascii="Abadi" w:hAnsi="Abadi"/>
          <w:sz w:val="28"/>
          <w:szCs w:val="28"/>
          <w:rtl/>
        </w:rPr>
        <w:t>:</w:t>
      </w:r>
    </w:p>
    <w:p w14:paraId="411270DB" w14:textId="77777777" w:rsidR="004E736D" w:rsidRPr="002B512C" w:rsidRDefault="004E736D" w:rsidP="00F438E1">
      <w:pPr>
        <w:numPr>
          <w:ilvl w:val="1"/>
          <w:numId w:val="7"/>
        </w:numPr>
        <w:bidi/>
        <w:rPr>
          <w:rFonts w:ascii="Abadi" w:hAnsi="Abadi"/>
          <w:sz w:val="28"/>
          <w:szCs w:val="28"/>
        </w:rPr>
      </w:pPr>
      <w:r w:rsidRPr="002B512C">
        <w:rPr>
          <w:rFonts w:ascii="Abadi" w:hAnsi="Abadi"/>
          <w:sz w:val="28"/>
          <w:szCs w:val="28"/>
          <w:rtl/>
        </w:rPr>
        <w:lastRenderedPageBreak/>
        <w:t>إنتاج أفلام وثائقية وبرامج طبخ تسلط الضوء على الطعام الفلسطيني وأهميته الثقافية.</w:t>
      </w:r>
    </w:p>
    <w:p w14:paraId="7B804CDC" w14:textId="77777777" w:rsidR="004E736D" w:rsidRPr="002B512C" w:rsidRDefault="004E736D" w:rsidP="00F438E1">
      <w:pPr>
        <w:numPr>
          <w:ilvl w:val="1"/>
          <w:numId w:val="7"/>
        </w:numPr>
        <w:bidi/>
        <w:rPr>
          <w:rFonts w:ascii="Abadi" w:hAnsi="Abadi"/>
          <w:sz w:val="28"/>
          <w:szCs w:val="28"/>
        </w:rPr>
      </w:pPr>
      <w:r w:rsidRPr="002B512C">
        <w:rPr>
          <w:rFonts w:ascii="Abadi" w:hAnsi="Abadi"/>
          <w:sz w:val="28"/>
          <w:szCs w:val="28"/>
          <w:rtl/>
        </w:rPr>
        <w:t>إطلاق حملة "اعرف جذورك" على وسائل التواصل الاجتماعي لتثقيف الجمهور حول أصول الأطباق والمكونات الفلسطينية.</w:t>
      </w:r>
    </w:p>
    <w:p w14:paraId="041182D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دعم الممارسين والمنتجين</w:t>
      </w:r>
    </w:p>
    <w:p w14:paraId="2ED45F2C" w14:textId="77777777" w:rsidR="004E736D" w:rsidRPr="002B512C" w:rsidRDefault="004E736D" w:rsidP="00F438E1">
      <w:pPr>
        <w:numPr>
          <w:ilvl w:val="0"/>
          <w:numId w:val="8"/>
        </w:numPr>
        <w:bidi/>
        <w:rPr>
          <w:rFonts w:ascii="Abadi" w:hAnsi="Abadi"/>
          <w:sz w:val="28"/>
          <w:szCs w:val="28"/>
        </w:rPr>
      </w:pPr>
      <w:r w:rsidRPr="002B512C">
        <w:rPr>
          <w:rFonts w:ascii="Abadi" w:hAnsi="Abadi"/>
          <w:b/>
          <w:bCs/>
          <w:sz w:val="28"/>
          <w:szCs w:val="28"/>
          <w:rtl/>
        </w:rPr>
        <w:t>تمكين الطهاة المحليين وحرفيي الطعام</w:t>
      </w:r>
      <w:r w:rsidRPr="002B512C">
        <w:rPr>
          <w:rFonts w:ascii="Abadi" w:hAnsi="Abadi"/>
          <w:sz w:val="28"/>
          <w:szCs w:val="28"/>
          <w:rtl/>
        </w:rPr>
        <w:t>:</w:t>
      </w:r>
    </w:p>
    <w:p w14:paraId="2453ED42" w14:textId="77777777" w:rsidR="004E736D" w:rsidRPr="002B512C" w:rsidRDefault="004E736D" w:rsidP="00F438E1">
      <w:pPr>
        <w:numPr>
          <w:ilvl w:val="1"/>
          <w:numId w:val="8"/>
        </w:numPr>
        <w:bidi/>
        <w:rPr>
          <w:rFonts w:ascii="Abadi" w:hAnsi="Abadi"/>
          <w:sz w:val="28"/>
          <w:szCs w:val="28"/>
        </w:rPr>
      </w:pPr>
      <w:r w:rsidRPr="002B512C">
        <w:rPr>
          <w:rFonts w:ascii="Abadi" w:hAnsi="Abadi"/>
          <w:sz w:val="28"/>
          <w:szCs w:val="28"/>
          <w:rtl/>
        </w:rPr>
        <w:t>توفير التدريب والموارد المالية للطهاة والخبازين والطهاة المنزليين الفلسطينيين للحفاظ على أعمالهم.</w:t>
      </w:r>
    </w:p>
    <w:p w14:paraId="42C1C163" w14:textId="77777777" w:rsidR="004E736D" w:rsidRPr="002B512C" w:rsidRDefault="004E736D" w:rsidP="00F438E1">
      <w:pPr>
        <w:numPr>
          <w:ilvl w:val="1"/>
          <w:numId w:val="8"/>
        </w:numPr>
        <w:bidi/>
        <w:rPr>
          <w:rFonts w:ascii="Abadi" w:hAnsi="Abadi"/>
          <w:sz w:val="28"/>
          <w:szCs w:val="28"/>
        </w:rPr>
      </w:pPr>
      <w:r w:rsidRPr="002B512C">
        <w:rPr>
          <w:rFonts w:ascii="Abadi" w:hAnsi="Abadi"/>
          <w:sz w:val="28"/>
          <w:szCs w:val="28"/>
          <w:rtl/>
        </w:rPr>
        <w:t>إنشاء مدارس وورش عمل للطبخ في فلسطين ومجتمعات الشتات.</w:t>
      </w:r>
    </w:p>
    <w:p w14:paraId="1E24C696" w14:textId="77777777" w:rsidR="004E736D" w:rsidRPr="002B512C" w:rsidRDefault="004E736D" w:rsidP="00F438E1">
      <w:pPr>
        <w:numPr>
          <w:ilvl w:val="0"/>
          <w:numId w:val="8"/>
        </w:numPr>
        <w:bidi/>
        <w:rPr>
          <w:rFonts w:ascii="Abadi" w:hAnsi="Abadi"/>
          <w:sz w:val="28"/>
          <w:szCs w:val="28"/>
        </w:rPr>
      </w:pPr>
      <w:r w:rsidRPr="002B512C">
        <w:rPr>
          <w:rFonts w:ascii="Abadi" w:hAnsi="Abadi"/>
          <w:b/>
          <w:bCs/>
          <w:sz w:val="28"/>
          <w:szCs w:val="28"/>
          <w:rtl/>
        </w:rPr>
        <w:t>تعزيز منتجي الأغذية المحليين</w:t>
      </w:r>
      <w:r w:rsidRPr="002B512C">
        <w:rPr>
          <w:rFonts w:ascii="Abadi" w:hAnsi="Abadi"/>
          <w:sz w:val="28"/>
          <w:szCs w:val="28"/>
          <w:rtl/>
        </w:rPr>
        <w:t>:</w:t>
      </w:r>
    </w:p>
    <w:p w14:paraId="03E3373F" w14:textId="77777777" w:rsidR="004E736D" w:rsidRPr="002B512C" w:rsidRDefault="004E736D" w:rsidP="00F438E1">
      <w:pPr>
        <w:numPr>
          <w:ilvl w:val="1"/>
          <w:numId w:val="8"/>
        </w:numPr>
        <w:bidi/>
        <w:rPr>
          <w:rFonts w:ascii="Abadi" w:hAnsi="Abadi"/>
          <w:sz w:val="28"/>
          <w:szCs w:val="28"/>
        </w:rPr>
      </w:pPr>
      <w:r w:rsidRPr="002B512C">
        <w:rPr>
          <w:rFonts w:ascii="Abadi" w:hAnsi="Abadi"/>
          <w:sz w:val="28"/>
          <w:szCs w:val="28"/>
          <w:rtl/>
        </w:rPr>
        <w:t>الترويج للمنتجات الفلسطينية مثل زيت الزيتون والتمر والطحينة والتوابل في الأسواق الدولية.</w:t>
      </w:r>
    </w:p>
    <w:p w14:paraId="3ECB1BB1" w14:textId="77777777" w:rsidR="004E736D" w:rsidRPr="002B512C" w:rsidRDefault="004E736D" w:rsidP="00F438E1">
      <w:pPr>
        <w:numPr>
          <w:ilvl w:val="1"/>
          <w:numId w:val="8"/>
        </w:numPr>
        <w:bidi/>
        <w:rPr>
          <w:rFonts w:ascii="Abadi" w:hAnsi="Abadi"/>
          <w:sz w:val="28"/>
          <w:szCs w:val="28"/>
        </w:rPr>
      </w:pPr>
      <w:r w:rsidRPr="002B512C">
        <w:rPr>
          <w:rFonts w:ascii="Abadi" w:hAnsi="Abadi"/>
          <w:sz w:val="28"/>
          <w:szCs w:val="28"/>
          <w:rtl/>
        </w:rPr>
        <w:t>تطوير مبادرات التجارة العادلة لضمان حصول المزارعين والمنتجين على دخل مستدام.</w:t>
      </w:r>
    </w:p>
    <w:p w14:paraId="10F22AC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تعليم الجيل القادم</w:t>
      </w:r>
    </w:p>
    <w:p w14:paraId="35609140" w14:textId="77777777" w:rsidR="004E736D" w:rsidRPr="002B512C" w:rsidRDefault="004E736D" w:rsidP="00F438E1">
      <w:pPr>
        <w:numPr>
          <w:ilvl w:val="0"/>
          <w:numId w:val="9"/>
        </w:numPr>
        <w:bidi/>
        <w:rPr>
          <w:rFonts w:ascii="Abadi" w:hAnsi="Abadi"/>
          <w:sz w:val="28"/>
          <w:szCs w:val="28"/>
        </w:rPr>
      </w:pPr>
      <w:r w:rsidRPr="002B512C">
        <w:rPr>
          <w:rFonts w:ascii="Abadi" w:hAnsi="Abadi"/>
          <w:b/>
          <w:bCs/>
          <w:sz w:val="28"/>
          <w:szCs w:val="28"/>
          <w:rtl/>
        </w:rPr>
        <w:t xml:space="preserve">برامج إشراك </w:t>
      </w:r>
      <w:r w:rsidRPr="002B512C">
        <w:rPr>
          <w:rFonts w:ascii="Abadi" w:hAnsi="Abadi"/>
          <w:sz w:val="28"/>
          <w:szCs w:val="28"/>
          <w:rtl/>
        </w:rPr>
        <w:t>الشباب:</w:t>
      </w:r>
    </w:p>
    <w:p w14:paraId="54B1267B" w14:textId="77777777" w:rsidR="004E736D" w:rsidRPr="002B512C" w:rsidRDefault="004E736D" w:rsidP="00F438E1">
      <w:pPr>
        <w:numPr>
          <w:ilvl w:val="1"/>
          <w:numId w:val="9"/>
        </w:numPr>
        <w:bidi/>
        <w:rPr>
          <w:rFonts w:ascii="Abadi" w:hAnsi="Abadi"/>
          <w:sz w:val="28"/>
          <w:szCs w:val="28"/>
        </w:rPr>
      </w:pPr>
      <w:r w:rsidRPr="002B512C">
        <w:rPr>
          <w:rFonts w:ascii="Abadi" w:hAnsi="Abadi"/>
          <w:sz w:val="28"/>
          <w:szCs w:val="28"/>
          <w:rtl/>
        </w:rPr>
        <w:t>إنشاء ورش عمل تفاعلية للأطفال والمراهقين لتعلم طرق الطهي التقليدية والقصص الثقافية وراءها.</w:t>
      </w:r>
    </w:p>
    <w:p w14:paraId="2B1E1B8B" w14:textId="77777777" w:rsidR="004E736D" w:rsidRPr="002B512C" w:rsidRDefault="004E736D" w:rsidP="00F438E1">
      <w:pPr>
        <w:numPr>
          <w:ilvl w:val="1"/>
          <w:numId w:val="9"/>
        </w:numPr>
        <w:bidi/>
        <w:rPr>
          <w:rFonts w:ascii="Abadi" w:hAnsi="Abadi"/>
          <w:sz w:val="28"/>
          <w:szCs w:val="28"/>
        </w:rPr>
      </w:pPr>
      <w:r w:rsidRPr="002B512C">
        <w:rPr>
          <w:rFonts w:ascii="Abadi" w:hAnsi="Abadi"/>
          <w:sz w:val="28"/>
          <w:szCs w:val="28"/>
          <w:rtl/>
        </w:rPr>
        <w:t>تطوير المناهج المدرسية التي تدمج فنون الطهي مع دروس التاريخ والجغرافيا.</w:t>
      </w:r>
    </w:p>
    <w:p w14:paraId="3D137BB0" w14:textId="77777777" w:rsidR="004E736D" w:rsidRPr="002B512C" w:rsidRDefault="004E736D" w:rsidP="00F438E1">
      <w:pPr>
        <w:numPr>
          <w:ilvl w:val="0"/>
          <w:numId w:val="9"/>
        </w:numPr>
        <w:bidi/>
        <w:rPr>
          <w:rFonts w:ascii="Abadi" w:hAnsi="Abadi"/>
          <w:sz w:val="28"/>
          <w:szCs w:val="28"/>
        </w:rPr>
      </w:pPr>
      <w:r w:rsidRPr="002B512C">
        <w:rPr>
          <w:rFonts w:ascii="Abadi" w:hAnsi="Abadi"/>
          <w:b/>
          <w:bCs/>
          <w:sz w:val="28"/>
          <w:szCs w:val="28"/>
          <w:rtl/>
        </w:rPr>
        <w:t>رواية القصص من خلال الطعام</w:t>
      </w:r>
      <w:r w:rsidRPr="002B512C">
        <w:rPr>
          <w:rFonts w:ascii="Abadi" w:hAnsi="Abadi"/>
          <w:sz w:val="28"/>
          <w:szCs w:val="28"/>
          <w:rtl/>
        </w:rPr>
        <w:t>:</w:t>
      </w:r>
    </w:p>
    <w:p w14:paraId="2F7CE0C3" w14:textId="77777777" w:rsidR="004E736D" w:rsidRPr="002B512C" w:rsidRDefault="004E736D" w:rsidP="00F438E1">
      <w:pPr>
        <w:numPr>
          <w:ilvl w:val="1"/>
          <w:numId w:val="9"/>
        </w:numPr>
        <w:bidi/>
        <w:rPr>
          <w:rFonts w:ascii="Abadi" w:hAnsi="Abadi"/>
          <w:sz w:val="28"/>
          <w:szCs w:val="28"/>
        </w:rPr>
      </w:pPr>
      <w:r w:rsidRPr="002B512C">
        <w:rPr>
          <w:rFonts w:ascii="Abadi" w:hAnsi="Abadi"/>
          <w:sz w:val="28"/>
          <w:szCs w:val="28"/>
          <w:rtl/>
        </w:rPr>
        <w:t xml:space="preserve">شجع جلسات سرد القصص حيث يشارك كبار السن الأهمية الثقافية والتاريخية لأطباق مثل </w:t>
      </w:r>
      <w:r w:rsidRPr="002B512C">
        <w:rPr>
          <w:rFonts w:ascii="Abadi" w:hAnsi="Abadi"/>
          <w:i/>
          <w:iCs/>
          <w:sz w:val="28"/>
          <w:szCs w:val="28"/>
          <w:rtl/>
        </w:rPr>
        <w:t>الوراك دوالي</w:t>
      </w:r>
      <w:r w:rsidRPr="002B512C">
        <w:rPr>
          <w:rFonts w:ascii="Abadi" w:hAnsi="Abadi"/>
          <w:sz w:val="28"/>
          <w:szCs w:val="28"/>
          <w:rtl/>
        </w:rPr>
        <w:t xml:space="preserve"> (ورق العنب المحشي) أو </w:t>
      </w:r>
      <w:r w:rsidRPr="002B512C">
        <w:rPr>
          <w:rFonts w:ascii="Abadi" w:hAnsi="Abadi"/>
          <w:i/>
          <w:iCs/>
          <w:sz w:val="28"/>
          <w:szCs w:val="28"/>
          <w:rtl/>
        </w:rPr>
        <w:t>المسخان</w:t>
      </w:r>
      <w:r w:rsidRPr="002B512C">
        <w:rPr>
          <w:rFonts w:ascii="Abadi" w:hAnsi="Abadi"/>
          <w:sz w:val="28"/>
          <w:szCs w:val="28"/>
          <w:rtl/>
        </w:rPr>
        <w:t>.</w:t>
      </w:r>
    </w:p>
    <w:p w14:paraId="64C759C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مكافحة التملك والتحريف</w:t>
      </w:r>
    </w:p>
    <w:p w14:paraId="4ECCF9D2" w14:textId="77777777" w:rsidR="004E736D" w:rsidRPr="002B512C" w:rsidRDefault="004E736D" w:rsidP="00F438E1">
      <w:pPr>
        <w:numPr>
          <w:ilvl w:val="0"/>
          <w:numId w:val="10"/>
        </w:numPr>
        <w:bidi/>
        <w:rPr>
          <w:rFonts w:ascii="Abadi" w:hAnsi="Abadi"/>
          <w:sz w:val="28"/>
          <w:szCs w:val="28"/>
        </w:rPr>
      </w:pPr>
      <w:r w:rsidRPr="002B512C">
        <w:rPr>
          <w:rFonts w:ascii="Abadi" w:hAnsi="Abadi"/>
          <w:b/>
          <w:bCs/>
          <w:sz w:val="28"/>
          <w:szCs w:val="28"/>
          <w:rtl/>
        </w:rPr>
        <w:t xml:space="preserve">المناصرة </w:t>
      </w:r>
      <w:r w:rsidRPr="002B512C">
        <w:rPr>
          <w:rFonts w:ascii="Abadi" w:hAnsi="Abadi"/>
          <w:sz w:val="28"/>
          <w:szCs w:val="28"/>
          <w:rtl/>
        </w:rPr>
        <w:t>القانونية:</w:t>
      </w:r>
    </w:p>
    <w:p w14:paraId="2898B9CB" w14:textId="77777777" w:rsidR="004E736D" w:rsidRPr="002B512C" w:rsidRDefault="004E736D" w:rsidP="00F438E1">
      <w:pPr>
        <w:numPr>
          <w:ilvl w:val="1"/>
          <w:numId w:val="10"/>
        </w:numPr>
        <w:bidi/>
        <w:rPr>
          <w:rFonts w:ascii="Abadi" w:hAnsi="Abadi"/>
          <w:sz w:val="28"/>
          <w:szCs w:val="28"/>
        </w:rPr>
      </w:pPr>
      <w:r w:rsidRPr="002B512C">
        <w:rPr>
          <w:rFonts w:ascii="Abadi" w:hAnsi="Abadi"/>
          <w:sz w:val="28"/>
          <w:szCs w:val="28"/>
          <w:rtl/>
        </w:rPr>
        <w:t>تطوير آليات لحماية الأطباق الفلسطينية من الاستيلاء الثقافي، بما في ذلك أطر الملكية الفكرية.</w:t>
      </w:r>
    </w:p>
    <w:p w14:paraId="061C65AF" w14:textId="77777777" w:rsidR="004E736D" w:rsidRPr="002B512C" w:rsidRDefault="004E736D" w:rsidP="00F438E1">
      <w:pPr>
        <w:numPr>
          <w:ilvl w:val="1"/>
          <w:numId w:val="10"/>
        </w:numPr>
        <w:bidi/>
        <w:rPr>
          <w:rFonts w:ascii="Abadi" w:hAnsi="Abadi"/>
          <w:sz w:val="28"/>
          <w:szCs w:val="28"/>
        </w:rPr>
      </w:pPr>
      <w:r w:rsidRPr="002B512C">
        <w:rPr>
          <w:rFonts w:ascii="Abadi" w:hAnsi="Abadi"/>
          <w:sz w:val="28"/>
          <w:szCs w:val="28"/>
          <w:rtl/>
        </w:rPr>
        <w:t>التعاون مع المنظمات الدولية لتحدي التسمية الخاطئة والتحريف للمطبخ الفلسطيني.</w:t>
      </w:r>
    </w:p>
    <w:p w14:paraId="0A75A240" w14:textId="77777777" w:rsidR="004E736D" w:rsidRPr="002B512C" w:rsidRDefault="004E736D" w:rsidP="00F438E1">
      <w:pPr>
        <w:numPr>
          <w:ilvl w:val="0"/>
          <w:numId w:val="10"/>
        </w:numPr>
        <w:bidi/>
        <w:rPr>
          <w:rFonts w:ascii="Abadi" w:hAnsi="Abadi"/>
          <w:sz w:val="28"/>
          <w:szCs w:val="28"/>
        </w:rPr>
      </w:pPr>
      <w:r w:rsidRPr="002B512C">
        <w:rPr>
          <w:rFonts w:ascii="Abadi" w:hAnsi="Abadi"/>
          <w:b/>
          <w:bCs/>
          <w:sz w:val="28"/>
          <w:szCs w:val="28"/>
          <w:rtl/>
        </w:rPr>
        <w:t>التربية الثقافية</w:t>
      </w:r>
      <w:r w:rsidRPr="002B512C">
        <w:rPr>
          <w:rFonts w:ascii="Abadi" w:hAnsi="Abadi"/>
          <w:sz w:val="28"/>
          <w:szCs w:val="28"/>
          <w:rtl/>
        </w:rPr>
        <w:t>:</w:t>
      </w:r>
    </w:p>
    <w:p w14:paraId="5DDE2327" w14:textId="77777777" w:rsidR="004E736D" w:rsidRPr="002B512C" w:rsidRDefault="004E736D" w:rsidP="00F438E1">
      <w:pPr>
        <w:numPr>
          <w:ilvl w:val="1"/>
          <w:numId w:val="10"/>
        </w:numPr>
        <w:bidi/>
        <w:rPr>
          <w:rFonts w:ascii="Abadi" w:hAnsi="Abadi"/>
          <w:sz w:val="28"/>
          <w:szCs w:val="28"/>
        </w:rPr>
      </w:pPr>
      <w:r w:rsidRPr="002B512C">
        <w:rPr>
          <w:rFonts w:ascii="Abadi" w:hAnsi="Abadi"/>
          <w:sz w:val="28"/>
          <w:szCs w:val="28"/>
          <w:rtl/>
        </w:rPr>
        <w:t>استضافة ورش عمل وحملات تثقيف الجمهور العالمي حول التمييز بين المأكولات الفلسطينية والمأكولات الشرق أوسطية الأخرى.</w:t>
      </w:r>
    </w:p>
    <w:p w14:paraId="2DF767F6" w14:textId="77777777" w:rsidR="004E736D" w:rsidRPr="002B512C" w:rsidRDefault="004E736D" w:rsidP="00F438E1">
      <w:pPr>
        <w:numPr>
          <w:ilvl w:val="1"/>
          <w:numId w:val="10"/>
        </w:numPr>
        <w:bidi/>
        <w:rPr>
          <w:rFonts w:ascii="Abadi" w:hAnsi="Abadi"/>
          <w:sz w:val="28"/>
          <w:szCs w:val="28"/>
        </w:rPr>
      </w:pPr>
      <w:r w:rsidRPr="002B512C">
        <w:rPr>
          <w:rFonts w:ascii="Abadi" w:hAnsi="Abadi"/>
          <w:sz w:val="28"/>
          <w:szCs w:val="28"/>
          <w:rtl/>
        </w:rPr>
        <w:lastRenderedPageBreak/>
        <w:t xml:space="preserve">قم بإنشاء محتوى يفضح الأساطير والمعلومات المضللة حول أصول الأطباق الشعبية مثل </w:t>
      </w:r>
      <w:r w:rsidRPr="002B512C">
        <w:rPr>
          <w:rFonts w:ascii="Abadi" w:hAnsi="Abadi"/>
          <w:i/>
          <w:iCs/>
          <w:sz w:val="28"/>
          <w:szCs w:val="28"/>
          <w:rtl/>
        </w:rPr>
        <w:t>الحمص</w:t>
      </w:r>
      <w:r w:rsidRPr="002B512C">
        <w:rPr>
          <w:rFonts w:ascii="Abadi" w:hAnsi="Abadi"/>
          <w:sz w:val="28"/>
          <w:szCs w:val="28"/>
          <w:rtl/>
        </w:rPr>
        <w:t xml:space="preserve"> </w:t>
      </w:r>
      <w:r w:rsidRPr="002B512C">
        <w:rPr>
          <w:rFonts w:ascii="Abadi" w:hAnsi="Abadi"/>
          <w:i/>
          <w:iCs/>
          <w:sz w:val="28"/>
          <w:szCs w:val="28"/>
          <w:rtl/>
        </w:rPr>
        <w:t>والفلافل</w:t>
      </w:r>
      <w:r w:rsidRPr="002B512C">
        <w:rPr>
          <w:rFonts w:ascii="Abadi" w:hAnsi="Abadi"/>
          <w:sz w:val="28"/>
          <w:szCs w:val="28"/>
          <w:rtl/>
        </w:rPr>
        <w:t>.</w:t>
      </w:r>
    </w:p>
    <w:p w14:paraId="075C053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الابتكار من أجل الاستدامة والقدرة على التكيف</w:t>
      </w:r>
    </w:p>
    <w:p w14:paraId="7040AEF9" w14:textId="77777777" w:rsidR="004E736D" w:rsidRPr="002B512C" w:rsidRDefault="004E736D" w:rsidP="00F438E1">
      <w:pPr>
        <w:numPr>
          <w:ilvl w:val="0"/>
          <w:numId w:val="11"/>
        </w:numPr>
        <w:bidi/>
        <w:rPr>
          <w:rFonts w:ascii="Abadi" w:hAnsi="Abadi"/>
          <w:sz w:val="28"/>
          <w:szCs w:val="28"/>
        </w:rPr>
      </w:pPr>
      <w:r w:rsidRPr="002B512C">
        <w:rPr>
          <w:rFonts w:ascii="Abadi" w:hAnsi="Abadi"/>
          <w:b/>
          <w:bCs/>
          <w:sz w:val="28"/>
          <w:szCs w:val="28"/>
          <w:rtl/>
        </w:rPr>
        <w:t>التفسيرات الحديثة للأطباق التقليدية</w:t>
      </w:r>
      <w:r w:rsidRPr="002B512C">
        <w:rPr>
          <w:rFonts w:ascii="Abadi" w:hAnsi="Abadi"/>
          <w:sz w:val="28"/>
          <w:szCs w:val="28"/>
          <w:rtl/>
        </w:rPr>
        <w:t>:</w:t>
      </w:r>
    </w:p>
    <w:p w14:paraId="7C8575CC" w14:textId="77777777" w:rsidR="004E736D" w:rsidRPr="002B512C" w:rsidRDefault="004E736D" w:rsidP="00F438E1">
      <w:pPr>
        <w:numPr>
          <w:ilvl w:val="1"/>
          <w:numId w:val="11"/>
        </w:numPr>
        <w:bidi/>
        <w:rPr>
          <w:rFonts w:ascii="Abadi" w:hAnsi="Abadi"/>
          <w:sz w:val="28"/>
          <w:szCs w:val="28"/>
        </w:rPr>
      </w:pPr>
      <w:r w:rsidRPr="002B512C">
        <w:rPr>
          <w:rFonts w:ascii="Abadi" w:hAnsi="Abadi"/>
          <w:sz w:val="28"/>
          <w:szCs w:val="28"/>
          <w:rtl/>
        </w:rPr>
        <w:t>شجع الطهاة على ابتكار نسخ معاصرة من الأطباق التقليدية مع الحفاظ على جوهرها الثقافي.</w:t>
      </w:r>
    </w:p>
    <w:p w14:paraId="27051051" w14:textId="77777777" w:rsidR="004E736D" w:rsidRPr="002B512C" w:rsidRDefault="004E736D" w:rsidP="00F438E1">
      <w:pPr>
        <w:numPr>
          <w:ilvl w:val="1"/>
          <w:numId w:val="11"/>
        </w:numPr>
        <w:bidi/>
        <w:rPr>
          <w:rFonts w:ascii="Abadi" w:hAnsi="Abadi"/>
          <w:sz w:val="28"/>
          <w:szCs w:val="28"/>
        </w:rPr>
      </w:pPr>
      <w:r w:rsidRPr="002B512C">
        <w:rPr>
          <w:rFonts w:ascii="Abadi" w:hAnsi="Abadi"/>
          <w:sz w:val="28"/>
          <w:szCs w:val="28"/>
          <w:rtl/>
        </w:rPr>
        <w:t>تشجيع استخدام طرق الطهي المستدامة والتعبئة والتغليف الصديقة للبيئة في الأعمال المتعلقة بالأغذية.</w:t>
      </w:r>
    </w:p>
    <w:p w14:paraId="084FBAFC" w14:textId="77777777" w:rsidR="004E736D" w:rsidRPr="002B512C" w:rsidRDefault="004E736D" w:rsidP="00F438E1">
      <w:pPr>
        <w:numPr>
          <w:ilvl w:val="0"/>
          <w:numId w:val="11"/>
        </w:numPr>
        <w:bidi/>
        <w:rPr>
          <w:rFonts w:ascii="Abadi" w:hAnsi="Abadi"/>
          <w:sz w:val="28"/>
          <w:szCs w:val="28"/>
        </w:rPr>
      </w:pPr>
      <w:r w:rsidRPr="002B512C">
        <w:rPr>
          <w:rFonts w:ascii="Abadi" w:hAnsi="Abadi"/>
          <w:b/>
          <w:bCs/>
          <w:sz w:val="28"/>
          <w:szCs w:val="28"/>
          <w:rtl/>
        </w:rPr>
        <w:t>التكامل التقني</w:t>
      </w:r>
      <w:r w:rsidRPr="002B512C">
        <w:rPr>
          <w:rFonts w:ascii="Abadi" w:hAnsi="Abadi"/>
          <w:sz w:val="28"/>
          <w:szCs w:val="28"/>
          <w:rtl/>
        </w:rPr>
        <w:t>:</w:t>
      </w:r>
    </w:p>
    <w:p w14:paraId="75C51AED" w14:textId="77777777" w:rsidR="004E736D" w:rsidRPr="002B512C" w:rsidRDefault="004E736D" w:rsidP="00F438E1">
      <w:pPr>
        <w:numPr>
          <w:ilvl w:val="1"/>
          <w:numId w:val="11"/>
        </w:numPr>
        <w:bidi/>
        <w:rPr>
          <w:rFonts w:ascii="Abadi" w:hAnsi="Abadi"/>
          <w:sz w:val="28"/>
          <w:szCs w:val="28"/>
        </w:rPr>
      </w:pPr>
      <w:r w:rsidRPr="002B512C">
        <w:rPr>
          <w:rFonts w:ascii="Abadi" w:hAnsi="Abadi"/>
          <w:sz w:val="28"/>
          <w:szCs w:val="28"/>
          <w:rtl/>
        </w:rPr>
        <w:t>تطوير التطبيقات التي توفر أدلة تفاعلية للوصفات الفلسطينية ومصادر المكونات والقصص الثقافية.</w:t>
      </w:r>
    </w:p>
    <w:p w14:paraId="25A6FDF2" w14:textId="77777777" w:rsidR="004E736D" w:rsidRPr="002B512C" w:rsidRDefault="004E736D" w:rsidP="00F438E1">
      <w:pPr>
        <w:numPr>
          <w:ilvl w:val="1"/>
          <w:numId w:val="11"/>
        </w:numPr>
        <w:bidi/>
        <w:rPr>
          <w:rFonts w:ascii="Abadi" w:hAnsi="Abadi"/>
          <w:sz w:val="28"/>
          <w:szCs w:val="28"/>
        </w:rPr>
      </w:pPr>
      <w:r w:rsidRPr="002B512C">
        <w:rPr>
          <w:rFonts w:ascii="Abadi" w:hAnsi="Abadi"/>
          <w:sz w:val="28"/>
          <w:szCs w:val="28"/>
          <w:rtl/>
        </w:rPr>
        <w:t>استخدم الواقع المعزز (AR) أو الواقع الافتراضي (VR) لإنشاء تجارب طهي غامرة تعرض ثقافة الطعام الفلسطينية.</w:t>
      </w:r>
    </w:p>
    <w:p w14:paraId="1268EC88" w14:textId="77777777" w:rsidR="004E736D" w:rsidRPr="002B512C" w:rsidRDefault="00000000" w:rsidP="004E736D">
      <w:pPr>
        <w:bidi/>
        <w:rPr>
          <w:rFonts w:ascii="Abadi" w:hAnsi="Abadi"/>
          <w:sz w:val="28"/>
          <w:szCs w:val="28"/>
        </w:rPr>
      </w:pPr>
      <w:r>
        <w:rPr>
          <w:rFonts w:ascii="Abadi" w:hAnsi="Abadi"/>
          <w:sz w:val="28"/>
          <w:szCs w:val="28"/>
        </w:rPr>
        <w:pict w14:anchorId="3F75E0B2">
          <v:rect id="_x0000_i1030" style="width:0;height:1.5pt" o:hralign="center" o:hrstd="t" o:hr="t" fillcolor="#a0a0a0" stroked="f"/>
        </w:pict>
      </w:r>
    </w:p>
    <w:p w14:paraId="5E46D90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معالم التنفيذ</w:t>
      </w:r>
    </w:p>
    <w:p w14:paraId="5F0191AD" w14:textId="77777777" w:rsidR="004E736D" w:rsidRPr="002B512C" w:rsidRDefault="004E736D" w:rsidP="004E736D">
      <w:pPr>
        <w:bidi/>
        <w:rPr>
          <w:rFonts w:ascii="Abadi" w:hAnsi="Abadi"/>
          <w:sz w:val="28"/>
          <w:szCs w:val="28"/>
        </w:rPr>
      </w:pPr>
      <w:r w:rsidRPr="002B512C">
        <w:rPr>
          <w:rFonts w:ascii="Abadi" w:hAnsi="Abadi"/>
          <w:b/>
          <w:bCs/>
          <w:sz w:val="28"/>
          <w:szCs w:val="28"/>
          <w:rtl/>
        </w:rPr>
        <w:t>الأهداف قصيرة المدى (1-2 سنوات)</w:t>
      </w:r>
    </w:p>
    <w:p w14:paraId="5A3E7E66" w14:textId="77777777" w:rsidR="004E736D" w:rsidRPr="002B512C" w:rsidRDefault="004E736D" w:rsidP="00F438E1">
      <w:pPr>
        <w:numPr>
          <w:ilvl w:val="0"/>
          <w:numId w:val="12"/>
        </w:numPr>
        <w:bidi/>
        <w:rPr>
          <w:rFonts w:ascii="Abadi" w:hAnsi="Abadi"/>
          <w:sz w:val="28"/>
          <w:szCs w:val="28"/>
        </w:rPr>
      </w:pPr>
      <w:r w:rsidRPr="002B512C">
        <w:rPr>
          <w:rFonts w:ascii="Abadi" w:hAnsi="Abadi"/>
          <w:sz w:val="28"/>
          <w:szCs w:val="28"/>
          <w:rtl/>
        </w:rPr>
        <w:t>إطلاق مشروع تجريبي لتوثيق 50 وصفة فلسطينية مميزة مع مقاطع فيديو وتعليمات مكتوبة وروايات ثقافية.</w:t>
      </w:r>
    </w:p>
    <w:p w14:paraId="2A84061E" w14:textId="77777777" w:rsidR="004E736D" w:rsidRPr="002B512C" w:rsidRDefault="004E736D" w:rsidP="00F438E1">
      <w:pPr>
        <w:numPr>
          <w:ilvl w:val="0"/>
          <w:numId w:val="12"/>
        </w:numPr>
        <w:bidi/>
        <w:rPr>
          <w:rFonts w:ascii="Abadi" w:hAnsi="Abadi"/>
          <w:sz w:val="28"/>
          <w:szCs w:val="28"/>
        </w:rPr>
      </w:pPr>
      <w:r w:rsidRPr="002B512C">
        <w:rPr>
          <w:rFonts w:ascii="Abadi" w:hAnsi="Abadi"/>
          <w:sz w:val="28"/>
          <w:szCs w:val="28"/>
          <w:rtl/>
        </w:rPr>
        <w:t>ابدأ حملة دولية على وسائل التواصل الاجتماعي لتسليط الضوء على أصول الأطباق الفلسطينية.</w:t>
      </w:r>
    </w:p>
    <w:p w14:paraId="25EB786E" w14:textId="77777777" w:rsidR="004E736D" w:rsidRPr="002B512C" w:rsidRDefault="004E736D" w:rsidP="00F438E1">
      <w:pPr>
        <w:numPr>
          <w:ilvl w:val="0"/>
          <w:numId w:val="12"/>
        </w:numPr>
        <w:bidi/>
        <w:rPr>
          <w:rFonts w:ascii="Abadi" w:hAnsi="Abadi"/>
          <w:sz w:val="28"/>
          <w:szCs w:val="28"/>
        </w:rPr>
      </w:pPr>
      <w:r w:rsidRPr="002B512C">
        <w:rPr>
          <w:rFonts w:ascii="Abadi" w:hAnsi="Abadi"/>
          <w:sz w:val="28"/>
          <w:szCs w:val="28"/>
          <w:rtl/>
        </w:rPr>
        <w:t>الشراكة مع ما لا يقل عن 10 مزارعين فلسطينيين للحفاظ على المحاصيل المحلية.</w:t>
      </w:r>
    </w:p>
    <w:p w14:paraId="5577CB08" w14:textId="77777777" w:rsidR="004E736D" w:rsidRPr="002B512C" w:rsidRDefault="004E736D" w:rsidP="004E736D">
      <w:pPr>
        <w:bidi/>
        <w:rPr>
          <w:rFonts w:ascii="Abadi" w:hAnsi="Abadi"/>
          <w:sz w:val="28"/>
          <w:szCs w:val="28"/>
        </w:rPr>
      </w:pPr>
      <w:r w:rsidRPr="002B512C">
        <w:rPr>
          <w:rFonts w:ascii="Abadi" w:hAnsi="Abadi"/>
          <w:b/>
          <w:bCs/>
          <w:sz w:val="28"/>
          <w:szCs w:val="28"/>
          <w:rtl/>
        </w:rPr>
        <w:t>الأهداف متوسطة المدى (3-5 سنوات)</w:t>
      </w:r>
    </w:p>
    <w:p w14:paraId="6FB4DF26" w14:textId="77777777" w:rsidR="004E736D" w:rsidRPr="002B512C" w:rsidRDefault="004E736D" w:rsidP="00F438E1">
      <w:pPr>
        <w:numPr>
          <w:ilvl w:val="0"/>
          <w:numId w:val="13"/>
        </w:numPr>
        <w:bidi/>
        <w:rPr>
          <w:rFonts w:ascii="Abadi" w:hAnsi="Abadi"/>
          <w:sz w:val="28"/>
          <w:szCs w:val="28"/>
        </w:rPr>
      </w:pPr>
      <w:r w:rsidRPr="002B512C">
        <w:rPr>
          <w:rFonts w:ascii="Abadi" w:hAnsi="Abadi"/>
          <w:sz w:val="28"/>
          <w:szCs w:val="28"/>
          <w:rtl/>
        </w:rPr>
        <w:t>إنشاء مراكز تراث الطهي في فلسطين ومراكز الشتات الرئيسية مثل الولايات المتحدة وأوروبا وأمريكا اللاتينية.</w:t>
      </w:r>
    </w:p>
    <w:p w14:paraId="08E1AE91" w14:textId="77777777" w:rsidR="004E736D" w:rsidRPr="002B512C" w:rsidRDefault="004E736D" w:rsidP="00F438E1">
      <w:pPr>
        <w:numPr>
          <w:ilvl w:val="0"/>
          <w:numId w:val="13"/>
        </w:numPr>
        <w:bidi/>
        <w:rPr>
          <w:rFonts w:ascii="Abadi" w:hAnsi="Abadi"/>
          <w:sz w:val="28"/>
          <w:szCs w:val="28"/>
        </w:rPr>
      </w:pPr>
      <w:r w:rsidRPr="002B512C">
        <w:rPr>
          <w:rFonts w:ascii="Abadi" w:hAnsi="Abadi"/>
          <w:sz w:val="28"/>
          <w:szCs w:val="28"/>
          <w:rtl/>
        </w:rPr>
        <w:t>استضافة مهرجان الطعام الفلسطيني السنوي بالتعاون مع الطهاة والمنظمات الدولية.</w:t>
      </w:r>
    </w:p>
    <w:p w14:paraId="54F2AA98" w14:textId="77777777" w:rsidR="004E736D" w:rsidRPr="002B512C" w:rsidRDefault="004E736D" w:rsidP="00F438E1">
      <w:pPr>
        <w:numPr>
          <w:ilvl w:val="0"/>
          <w:numId w:val="13"/>
        </w:numPr>
        <w:bidi/>
        <w:rPr>
          <w:rFonts w:ascii="Abadi" w:hAnsi="Abadi"/>
          <w:sz w:val="28"/>
          <w:szCs w:val="28"/>
        </w:rPr>
      </w:pPr>
      <w:r w:rsidRPr="002B512C">
        <w:rPr>
          <w:rFonts w:ascii="Abadi" w:hAnsi="Abadi"/>
          <w:sz w:val="28"/>
          <w:szCs w:val="28"/>
          <w:rtl/>
        </w:rPr>
        <w:t>تطوير أرشيف رقمي للوصفات الفلسطينية، يمكن الوصول إليه بلغات متعددة.</w:t>
      </w:r>
    </w:p>
    <w:p w14:paraId="7C8772B7" w14:textId="77777777" w:rsidR="004E736D" w:rsidRPr="002B512C" w:rsidRDefault="004E736D" w:rsidP="004E736D">
      <w:pPr>
        <w:bidi/>
        <w:rPr>
          <w:rFonts w:ascii="Abadi" w:hAnsi="Abadi"/>
          <w:sz w:val="28"/>
          <w:szCs w:val="28"/>
        </w:rPr>
      </w:pPr>
      <w:r w:rsidRPr="002B512C">
        <w:rPr>
          <w:rFonts w:ascii="Abadi" w:hAnsi="Abadi"/>
          <w:b/>
          <w:bCs/>
          <w:sz w:val="28"/>
          <w:szCs w:val="28"/>
          <w:rtl/>
        </w:rPr>
        <w:t>الأهداف طويلة المدى (5-10 سنوات)</w:t>
      </w:r>
    </w:p>
    <w:p w14:paraId="7348CD17" w14:textId="77777777" w:rsidR="004E736D" w:rsidRPr="002B512C" w:rsidRDefault="004E736D" w:rsidP="00F438E1">
      <w:pPr>
        <w:numPr>
          <w:ilvl w:val="0"/>
          <w:numId w:val="14"/>
        </w:numPr>
        <w:bidi/>
        <w:rPr>
          <w:rFonts w:ascii="Abadi" w:hAnsi="Abadi"/>
          <w:sz w:val="28"/>
          <w:szCs w:val="28"/>
        </w:rPr>
      </w:pPr>
      <w:r w:rsidRPr="002B512C">
        <w:rPr>
          <w:rFonts w:ascii="Abadi" w:hAnsi="Abadi"/>
          <w:sz w:val="28"/>
          <w:szCs w:val="28"/>
          <w:rtl/>
        </w:rPr>
        <w:t>تحقيق الاعتراف العالمي بالمطبخ الفلسطيني كتقليد طهي متميز ، من خلال الشهادات والتعاون الدولي.</w:t>
      </w:r>
    </w:p>
    <w:p w14:paraId="4AF0D9E0" w14:textId="77777777" w:rsidR="004E736D" w:rsidRPr="002B512C" w:rsidRDefault="004E736D" w:rsidP="00F438E1">
      <w:pPr>
        <w:numPr>
          <w:ilvl w:val="0"/>
          <w:numId w:val="14"/>
        </w:numPr>
        <w:bidi/>
        <w:rPr>
          <w:rFonts w:ascii="Abadi" w:hAnsi="Abadi"/>
          <w:sz w:val="28"/>
          <w:szCs w:val="28"/>
        </w:rPr>
      </w:pPr>
      <w:r w:rsidRPr="002B512C">
        <w:rPr>
          <w:rFonts w:ascii="Abadi" w:hAnsi="Abadi"/>
          <w:sz w:val="28"/>
          <w:szCs w:val="28"/>
          <w:rtl/>
        </w:rPr>
        <w:t>خلق نموذج اقتصادي مستدام للمزارعين والطهاة والحرفيين الفلسطينيين في مجال الأغذية.</w:t>
      </w:r>
    </w:p>
    <w:p w14:paraId="14E33D38" w14:textId="77777777" w:rsidR="004E736D" w:rsidRPr="002B512C" w:rsidRDefault="004E736D" w:rsidP="00F438E1">
      <w:pPr>
        <w:numPr>
          <w:ilvl w:val="0"/>
          <w:numId w:val="14"/>
        </w:numPr>
        <w:bidi/>
        <w:rPr>
          <w:rFonts w:ascii="Abadi" w:hAnsi="Abadi"/>
          <w:sz w:val="28"/>
          <w:szCs w:val="28"/>
        </w:rPr>
      </w:pPr>
      <w:r w:rsidRPr="002B512C">
        <w:rPr>
          <w:rFonts w:ascii="Abadi" w:hAnsi="Abadi"/>
          <w:sz w:val="28"/>
          <w:szCs w:val="28"/>
          <w:rtl/>
        </w:rPr>
        <w:lastRenderedPageBreak/>
        <w:t>دمج فنون الطهي الفلسطينية في أنظمة التعليم الثقافي على مستوى العالم.</w:t>
      </w:r>
    </w:p>
    <w:p w14:paraId="6CB054D3"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43B3076E" w14:textId="77777777" w:rsidR="004E736D" w:rsidRPr="002B512C" w:rsidRDefault="004E736D" w:rsidP="004E736D">
      <w:pPr>
        <w:pStyle w:val="berschrift1"/>
        <w:pBdr>
          <w:bottom w:val="single" w:sz="4" w:space="1" w:color="auto"/>
        </w:pBdr>
        <w:bidi/>
      </w:pPr>
      <w:bookmarkStart w:id="6" w:name="_Toc187761623"/>
      <w:r w:rsidRPr="002B512C">
        <w:rPr>
          <w:rtl/>
        </w:rPr>
        <w:lastRenderedPageBreak/>
        <w:t>الفصل 4: مجالات التركيز الرئيسية</w:t>
      </w:r>
      <w:bookmarkEnd w:id="6"/>
      <w:r>
        <w:rPr>
          <w:rtl/>
        </w:rPr>
        <w:br/>
      </w:r>
    </w:p>
    <w:p w14:paraId="4630ECA3" w14:textId="77777777" w:rsidR="004E736D" w:rsidRPr="002B512C" w:rsidRDefault="004E736D" w:rsidP="004E736D">
      <w:pPr>
        <w:bidi/>
        <w:rPr>
          <w:rFonts w:ascii="Abadi" w:hAnsi="Abadi"/>
          <w:sz w:val="28"/>
          <w:szCs w:val="28"/>
        </w:rPr>
      </w:pPr>
      <w:r w:rsidRPr="002B512C">
        <w:rPr>
          <w:rFonts w:ascii="Abadi" w:hAnsi="Abadi"/>
          <w:sz w:val="28"/>
          <w:szCs w:val="28"/>
          <w:rtl/>
        </w:rPr>
        <w:t xml:space="preserve">يحدد هذا الفصل ويتوسع في الموضوعات الفرعية المحددة في فنون الطهي الفلسطينية التي تتطلب الاهتمام. يتم تحليل كل مجال </w:t>
      </w:r>
      <w:r w:rsidRPr="002B512C">
        <w:rPr>
          <w:rFonts w:ascii="Abadi" w:hAnsi="Abadi"/>
          <w:b/>
          <w:bCs/>
          <w:sz w:val="28"/>
          <w:szCs w:val="28"/>
          <w:rtl/>
        </w:rPr>
        <w:t>لأهميته</w:t>
      </w:r>
      <w:r w:rsidRPr="002B512C">
        <w:rPr>
          <w:rFonts w:ascii="Abadi" w:hAnsi="Abadi"/>
          <w:sz w:val="28"/>
          <w:szCs w:val="28"/>
          <w:rtl/>
        </w:rPr>
        <w:t xml:space="preserve"> </w:t>
      </w:r>
      <w:r w:rsidRPr="002B512C">
        <w:rPr>
          <w:rFonts w:ascii="Abadi" w:hAnsi="Abadi"/>
          <w:b/>
          <w:bCs/>
          <w:sz w:val="28"/>
          <w:szCs w:val="28"/>
          <w:rtl/>
        </w:rPr>
        <w:t>وتحدياته</w:t>
      </w:r>
      <w:r w:rsidRPr="002B512C">
        <w:rPr>
          <w:rFonts w:ascii="Abadi" w:hAnsi="Abadi"/>
          <w:sz w:val="28"/>
          <w:szCs w:val="28"/>
          <w:rtl/>
        </w:rPr>
        <w:t xml:space="preserve"> </w:t>
      </w:r>
      <w:r w:rsidRPr="002B512C">
        <w:rPr>
          <w:rFonts w:ascii="Abadi" w:hAnsi="Abadi"/>
          <w:b/>
          <w:bCs/>
          <w:sz w:val="28"/>
          <w:szCs w:val="28"/>
          <w:rtl/>
        </w:rPr>
        <w:t>وإجراءاته / مبادراته الرئيسية</w:t>
      </w:r>
      <w:r w:rsidRPr="002B512C">
        <w:rPr>
          <w:rFonts w:ascii="Abadi" w:hAnsi="Abadi"/>
          <w:sz w:val="28"/>
          <w:szCs w:val="28"/>
          <w:rtl/>
        </w:rPr>
        <w:t xml:space="preserve"> لضمان استراتيجية شاملة.</w:t>
      </w:r>
    </w:p>
    <w:p w14:paraId="5DF315B6" w14:textId="77777777" w:rsidR="004E736D" w:rsidRPr="002B512C" w:rsidRDefault="00000000" w:rsidP="004E736D">
      <w:pPr>
        <w:bidi/>
        <w:rPr>
          <w:rFonts w:ascii="Abadi" w:hAnsi="Abadi"/>
          <w:sz w:val="28"/>
          <w:szCs w:val="28"/>
        </w:rPr>
      </w:pPr>
      <w:r>
        <w:rPr>
          <w:rFonts w:ascii="Abadi" w:hAnsi="Abadi"/>
          <w:sz w:val="28"/>
          <w:szCs w:val="28"/>
        </w:rPr>
        <w:pict w14:anchorId="2839DF76">
          <v:rect id="_x0000_i1031" style="width:0;height:1.5pt" o:hralign="center" o:hrstd="t" o:hr="t" fillcolor="#a0a0a0" stroked="f"/>
        </w:pict>
      </w:r>
    </w:p>
    <w:p w14:paraId="5194C18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الوصفات التقليدية وتقنيات الطبخ</w:t>
      </w:r>
    </w:p>
    <w:p w14:paraId="52D247A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اهميه</w:t>
      </w:r>
    </w:p>
    <w:p w14:paraId="68133D5C" w14:textId="77777777" w:rsidR="004E736D" w:rsidRPr="002B512C" w:rsidRDefault="004E736D" w:rsidP="00F438E1">
      <w:pPr>
        <w:numPr>
          <w:ilvl w:val="0"/>
          <w:numId w:val="15"/>
        </w:numPr>
        <w:bidi/>
        <w:rPr>
          <w:rFonts w:ascii="Abadi" w:hAnsi="Abadi"/>
          <w:sz w:val="28"/>
          <w:szCs w:val="28"/>
        </w:rPr>
      </w:pPr>
      <w:r w:rsidRPr="002B512C">
        <w:rPr>
          <w:rFonts w:ascii="Abadi" w:hAnsi="Abadi"/>
          <w:sz w:val="28"/>
          <w:szCs w:val="28"/>
          <w:rtl/>
        </w:rPr>
        <w:t>الوصفات التقليدية هي حجر الزاوية في الثقافة الفلسطينية ، وتمثل قرونا من المعرفة المتراكمة والتكيف مع المكونات المحلية.</w:t>
      </w:r>
    </w:p>
    <w:p w14:paraId="4525EA02" w14:textId="77777777" w:rsidR="004E736D" w:rsidRPr="002B512C" w:rsidRDefault="004E736D" w:rsidP="00F438E1">
      <w:pPr>
        <w:numPr>
          <w:ilvl w:val="0"/>
          <w:numId w:val="15"/>
        </w:numPr>
        <w:bidi/>
        <w:rPr>
          <w:rFonts w:ascii="Abadi" w:hAnsi="Abadi"/>
          <w:sz w:val="28"/>
          <w:szCs w:val="28"/>
        </w:rPr>
      </w:pPr>
      <w:r w:rsidRPr="002B512C">
        <w:rPr>
          <w:rFonts w:ascii="Abadi" w:hAnsi="Abadi"/>
          <w:sz w:val="28"/>
          <w:szCs w:val="28"/>
          <w:rtl/>
        </w:rPr>
        <w:t xml:space="preserve">تجسد أطباق مثل </w:t>
      </w:r>
      <w:r w:rsidRPr="002B512C">
        <w:rPr>
          <w:rFonts w:ascii="Abadi" w:hAnsi="Abadi"/>
          <w:i/>
          <w:iCs/>
          <w:sz w:val="28"/>
          <w:szCs w:val="28"/>
          <w:rtl/>
        </w:rPr>
        <w:t xml:space="preserve">المفتول </w:t>
      </w:r>
      <w:r w:rsidRPr="002B512C">
        <w:rPr>
          <w:rFonts w:ascii="Abadi" w:hAnsi="Abadi"/>
          <w:sz w:val="28"/>
          <w:szCs w:val="28"/>
          <w:rtl/>
        </w:rPr>
        <w:t xml:space="preserve">والمسخن  </w:t>
      </w:r>
      <w:r w:rsidRPr="002B512C">
        <w:rPr>
          <w:rFonts w:ascii="Abadi" w:hAnsi="Abadi"/>
          <w:i/>
          <w:iCs/>
          <w:sz w:val="28"/>
          <w:szCs w:val="28"/>
          <w:rtl/>
        </w:rPr>
        <w:t>والمصباحة</w:t>
      </w:r>
      <w:r w:rsidRPr="002B512C">
        <w:rPr>
          <w:rFonts w:ascii="Abadi" w:hAnsi="Abadi"/>
          <w:sz w:val="28"/>
          <w:szCs w:val="28"/>
          <w:rtl/>
        </w:rPr>
        <w:t xml:space="preserve"> </w:t>
      </w:r>
      <w:r w:rsidRPr="002B512C">
        <w:rPr>
          <w:rFonts w:ascii="Abadi" w:hAnsi="Abadi"/>
          <w:i/>
          <w:iCs/>
          <w:sz w:val="28"/>
          <w:szCs w:val="28"/>
          <w:rtl/>
        </w:rPr>
        <w:t>والهريسة</w:t>
      </w:r>
      <w:r w:rsidRPr="002B512C">
        <w:rPr>
          <w:rFonts w:ascii="Abadi" w:hAnsi="Abadi"/>
          <w:sz w:val="28"/>
          <w:szCs w:val="28"/>
          <w:rtl/>
        </w:rPr>
        <w:t xml:space="preserve"> العلاقة بين الطعام والجغرافيا والهوية.</w:t>
      </w:r>
    </w:p>
    <w:p w14:paraId="5A8F24A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407E9B13" w14:textId="77777777" w:rsidR="004E736D" w:rsidRPr="002B512C" w:rsidRDefault="004E736D" w:rsidP="00F438E1">
      <w:pPr>
        <w:numPr>
          <w:ilvl w:val="0"/>
          <w:numId w:val="16"/>
        </w:numPr>
        <w:bidi/>
        <w:rPr>
          <w:rFonts w:ascii="Abadi" w:hAnsi="Abadi"/>
          <w:sz w:val="28"/>
          <w:szCs w:val="28"/>
        </w:rPr>
      </w:pPr>
      <w:r w:rsidRPr="002B512C">
        <w:rPr>
          <w:rFonts w:ascii="Abadi" w:hAnsi="Abadi"/>
          <w:sz w:val="28"/>
          <w:szCs w:val="28"/>
          <w:rtl/>
        </w:rPr>
        <w:t>فقدان انتقال العدوى بين الأجيال حيث نزوحت العائلات أو تفرقها بسبب الاحتلال والهجرة.</w:t>
      </w:r>
    </w:p>
    <w:p w14:paraId="540FF168" w14:textId="77777777" w:rsidR="004E736D" w:rsidRPr="002B512C" w:rsidRDefault="004E736D" w:rsidP="00F438E1">
      <w:pPr>
        <w:numPr>
          <w:ilvl w:val="0"/>
          <w:numId w:val="16"/>
        </w:numPr>
        <w:bidi/>
        <w:rPr>
          <w:rFonts w:ascii="Abadi" w:hAnsi="Abadi"/>
          <w:sz w:val="28"/>
          <w:szCs w:val="28"/>
        </w:rPr>
      </w:pPr>
      <w:r w:rsidRPr="002B512C">
        <w:rPr>
          <w:rFonts w:ascii="Abadi" w:hAnsi="Abadi"/>
          <w:sz w:val="28"/>
          <w:szCs w:val="28"/>
          <w:rtl/>
        </w:rPr>
        <w:t>تقلل ثقافة الغذاء المعولمة من اهتمام الأجيال الشابة بأساليب الطهي التقليدية كثيفة العمالة.</w:t>
      </w:r>
    </w:p>
    <w:p w14:paraId="02AD03E4" w14:textId="77777777" w:rsidR="004E736D" w:rsidRPr="002B512C" w:rsidRDefault="004E736D" w:rsidP="00F438E1">
      <w:pPr>
        <w:numPr>
          <w:ilvl w:val="0"/>
          <w:numId w:val="16"/>
        </w:numPr>
        <w:bidi/>
        <w:rPr>
          <w:rFonts w:ascii="Abadi" w:hAnsi="Abadi"/>
          <w:sz w:val="28"/>
          <w:szCs w:val="28"/>
        </w:rPr>
      </w:pPr>
      <w:r w:rsidRPr="002B512C">
        <w:rPr>
          <w:rFonts w:ascii="Abadi" w:hAnsi="Abadi"/>
          <w:sz w:val="28"/>
          <w:szCs w:val="28"/>
          <w:rtl/>
        </w:rPr>
        <w:t>عدم وجود وثائق للوصفات الشفوية التي تعتمد على طرق بديهية بدلا من القياسات الدقيقة.</w:t>
      </w:r>
    </w:p>
    <w:p w14:paraId="427B04E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0477681D" w14:textId="77777777" w:rsidR="004E736D" w:rsidRPr="002B512C" w:rsidRDefault="004E736D" w:rsidP="00F438E1">
      <w:pPr>
        <w:numPr>
          <w:ilvl w:val="0"/>
          <w:numId w:val="17"/>
        </w:numPr>
        <w:bidi/>
        <w:rPr>
          <w:rFonts w:ascii="Abadi" w:hAnsi="Abadi"/>
          <w:sz w:val="28"/>
          <w:szCs w:val="28"/>
        </w:rPr>
      </w:pPr>
      <w:r w:rsidRPr="002B512C">
        <w:rPr>
          <w:rFonts w:ascii="Abadi" w:hAnsi="Abadi"/>
          <w:b/>
          <w:bCs/>
          <w:sz w:val="28"/>
          <w:szCs w:val="28"/>
          <w:rtl/>
        </w:rPr>
        <w:t xml:space="preserve">مشاريع توثيق </w:t>
      </w:r>
      <w:r w:rsidRPr="002B512C">
        <w:rPr>
          <w:rFonts w:ascii="Abadi" w:hAnsi="Abadi"/>
          <w:sz w:val="28"/>
          <w:szCs w:val="28"/>
          <w:rtl/>
        </w:rPr>
        <w:t>الوصفات:</w:t>
      </w:r>
    </w:p>
    <w:p w14:paraId="73E1DD60" w14:textId="77777777" w:rsidR="004E736D" w:rsidRPr="002B512C" w:rsidRDefault="004E736D" w:rsidP="00F438E1">
      <w:pPr>
        <w:numPr>
          <w:ilvl w:val="1"/>
          <w:numId w:val="17"/>
        </w:numPr>
        <w:bidi/>
        <w:rPr>
          <w:rFonts w:ascii="Abadi" w:hAnsi="Abadi"/>
          <w:sz w:val="28"/>
          <w:szCs w:val="28"/>
        </w:rPr>
      </w:pPr>
      <w:r w:rsidRPr="002B512C">
        <w:rPr>
          <w:rFonts w:ascii="Abadi" w:hAnsi="Abadi"/>
          <w:sz w:val="28"/>
          <w:szCs w:val="28"/>
          <w:rtl/>
        </w:rPr>
        <w:t>تعاون مع كبار السن وأفراد المجتمع لتسجيل الوصفات الأصيلة ، بما في ذلك قصصهم وتقنيات التحضير.</w:t>
      </w:r>
    </w:p>
    <w:p w14:paraId="3AF69899" w14:textId="77777777" w:rsidR="004E736D" w:rsidRPr="002B512C" w:rsidRDefault="004E736D" w:rsidP="00F438E1">
      <w:pPr>
        <w:numPr>
          <w:ilvl w:val="1"/>
          <w:numId w:val="17"/>
        </w:numPr>
        <w:bidi/>
        <w:rPr>
          <w:rFonts w:ascii="Abadi" w:hAnsi="Abadi"/>
          <w:sz w:val="28"/>
          <w:szCs w:val="28"/>
        </w:rPr>
      </w:pPr>
      <w:r w:rsidRPr="002B512C">
        <w:rPr>
          <w:rFonts w:ascii="Abadi" w:hAnsi="Abadi"/>
          <w:sz w:val="28"/>
          <w:szCs w:val="28"/>
          <w:rtl/>
        </w:rPr>
        <w:t>قم بإنشاء كتاب طبخ رقمي ومطبوع ، مما يضمن إمكانية الوصول إليه باللغة العربية والإنجليزية ولغات أخرى.</w:t>
      </w:r>
    </w:p>
    <w:p w14:paraId="2148EEA4" w14:textId="77777777" w:rsidR="004E736D" w:rsidRPr="002B512C" w:rsidRDefault="004E736D" w:rsidP="00F438E1">
      <w:pPr>
        <w:numPr>
          <w:ilvl w:val="0"/>
          <w:numId w:val="17"/>
        </w:numPr>
        <w:bidi/>
        <w:rPr>
          <w:rFonts w:ascii="Abadi" w:hAnsi="Abadi"/>
          <w:sz w:val="28"/>
          <w:szCs w:val="28"/>
        </w:rPr>
      </w:pPr>
      <w:r w:rsidRPr="002B512C">
        <w:rPr>
          <w:rFonts w:ascii="Abadi" w:hAnsi="Abadi"/>
          <w:b/>
          <w:bCs/>
          <w:sz w:val="28"/>
          <w:szCs w:val="28"/>
          <w:rtl/>
        </w:rPr>
        <w:t>دروس وورش عمل الطبخ</w:t>
      </w:r>
      <w:r w:rsidRPr="002B512C">
        <w:rPr>
          <w:rFonts w:ascii="Abadi" w:hAnsi="Abadi"/>
          <w:sz w:val="28"/>
          <w:szCs w:val="28"/>
          <w:rtl/>
        </w:rPr>
        <w:t>:</w:t>
      </w:r>
    </w:p>
    <w:p w14:paraId="05F7C0E1" w14:textId="77777777" w:rsidR="004E736D" w:rsidRPr="002B512C" w:rsidRDefault="004E736D" w:rsidP="00F438E1">
      <w:pPr>
        <w:numPr>
          <w:ilvl w:val="1"/>
          <w:numId w:val="17"/>
        </w:numPr>
        <w:bidi/>
        <w:rPr>
          <w:rFonts w:ascii="Abadi" w:hAnsi="Abadi"/>
          <w:sz w:val="28"/>
          <w:szCs w:val="28"/>
        </w:rPr>
      </w:pPr>
      <w:r w:rsidRPr="002B512C">
        <w:rPr>
          <w:rFonts w:ascii="Abadi" w:hAnsi="Abadi"/>
          <w:sz w:val="28"/>
          <w:szCs w:val="28"/>
          <w:rtl/>
        </w:rPr>
        <w:t>إنشاء فصول منتظمة في فلسطين ومجتمعات الشتات لتعليم الطبخ التقليدي.</w:t>
      </w:r>
    </w:p>
    <w:p w14:paraId="0CAF2D2A" w14:textId="77777777" w:rsidR="004E736D" w:rsidRPr="002B512C" w:rsidRDefault="004E736D" w:rsidP="00F438E1">
      <w:pPr>
        <w:numPr>
          <w:ilvl w:val="1"/>
          <w:numId w:val="17"/>
        </w:numPr>
        <w:bidi/>
        <w:rPr>
          <w:rFonts w:ascii="Abadi" w:hAnsi="Abadi"/>
          <w:sz w:val="28"/>
          <w:szCs w:val="28"/>
        </w:rPr>
      </w:pPr>
      <w:r w:rsidRPr="002B512C">
        <w:rPr>
          <w:rFonts w:ascii="Abadi" w:hAnsi="Abadi"/>
          <w:sz w:val="28"/>
          <w:szCs w:val="28"/>
          <w:rtl/>
        </w:rPr>
        <w:t>استخدم دروس الفيديو ومنصات التواصل الاجتماعي للوصول إلى الجماهير العالمية.</w:t>
      </w:r>
    </w:p>
    <w:p w14:paraId="37646B4A" w14:textId="77777777" w:rsidR="004E736D" w:rsidRPr="002B512C" w:rsidRDefault="004E736D" w:rsidP="00F438E1">
      <w:pPr>
        <w:numPr>
          <w:ilvl w:val="0"/>
          <w:numId w:val="17"/>
        </w:numPr>
        <w:bidi/>
        <w:rPr>
          <w:rFonts w:ascii="Abadi" w:hAnsi="Abadi"/>
          <w:sz w:val="28"/>
          <w:szCs w:val="28"/>
        </w:rPr>
      </w:pPr>
      <w:r w:rsidRPr="002B512C">
        <w:rPr>
          <w:rFonts w:ascii="Abadi" w:hAnsi="Abadi"/>
          <w:b/>
          <w:bCs/>
          <w:sz w:val="28"/>
          <w:szCs w:val="28"/>
          <w:rtl/>
        </w:rPr>
        <w:t>مهرجانات الطهي بين الأجيال</w:t>
      </w:r>
      <w:r w:rsidRPr="002B512C">
        <w:rPr>
          <w:rFonts w:ascii="Abadi" w:hAnsi="Abadi"/>
          <w:sz w:val="28"/>
          <w:szCs w:val="28"/>
          <w:rtl/>
        </w:rPr>
        <w:t>:</w:t>
      </w:r>
    </w:p>
    <w:p w14:paraId="2274D737" w14:textId="77777777" w:rsidR="004E736D" w:rsidRPr="002B512C" w:rsidRDefault="004E736D" w:rsidP="00F438E1">
      <w:pPr>
        <w:numPr>
          <w:ilvl w:val="1"/>
          <w:numId w:val="17"/>
        </w:numPr>
        <w:bidi/>
        <w:rPr>
          <w:rFonts w:ascii="Abadi" w:hAnsi="Abadi"/>
          <w:sz w:val="28"/>
          <w:szCs w:val="28"/>
        </w:rPr>
      </w:pPr>
      <w:r w:rsidRPr="002B512C">
        <w:rPr>
          <w:rFonts w:ascii="Abadi" w:hAnsi="Abadi"/>
          <w:sz w:val="28"/>
          <w:szCs w:val="28"/>
          <w:rtl/>
        </w:rPr>
        <w:t>تنظيم مهرجانات حيث يتعلم الشباب الوصفات مباشرة من كبار السن ، مع التركيز على سرد القصص والطهي العملي.</w:t>
      </w:r>
    </w:p>
    <w:p w14:paraId="777130F1" w14:textId="77777777" w:rsidR="004E736D" w:rsidRPr="002B512C" w:rsidRDefault="00000000" w:rsidP="004E736D">
      <w:pPr>
        <w:bidi/>
        <w:rPr>
          <w:rFonts w:ascii="Abadi" w:hAnsi="Abadi"/>
          <w:sz w:val="28"/>
          <w:szCs w:val="28"/>
        </w:rPr>
      </w:pPr>
      <w:r>
        <w:rPr>
          <w:rFonts w:ascii="Abadi" w:hAnsi="Abadi"/>
          <w:sz w:val="28"/>
          <w:szCs w:val="28"/>
        </w:rPr>
        <w:pict w14:anchorId="4F3E80B1">
          <v:rect id="_x0000_i1032" style="width:0;height:1.5pt" o:hralign="center" o:hrstd="t" o:hr="t" fillcolor="#a0a0a0" stroked="f"/>
        </w:pict>
      </w:r>
    </w:p>
    <w:p w14:paraId="4C6F9732"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2. المكونات الأصلية والممارسات الزراعية</w:t>
      </w:r>
    </w:p>
    <w:p w14:paraId="7008269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اهميه</w:t>
      </w:r>
    </w:p>
    <w:p w14:paraId="03BC5482" w14:textId="77777777" w:rsidR="004E736D" w:rsidRPr="002B512C" w:rsidRDefault="004E736D" w:rsidP="00F438E1">
      <w:pPr>
        <w:numPr>
          <w:ilvl w:val="0"/>
          <w:numId w:val="18"/>
        </w:numPr>
        <w:bidi/>
        <w:rPr>
          <w:rFonts w:ascii="Abadi" w:hAnsi="Abadi"/>
          <w:sz w:val="28"/>
          <w:szCs w:val="28"/>
        </w:rPr>
      </w:pPr>
      <w:r w:rsidRPr="002B512C">
        <w:rPr>
          <w:rFonts w:ascii="Abadi" w:hAnsi="Abadi"/>
          <w:sz w:val="28"/>
          <w:szCs w:val="28"/>
          <w:rtl/>
        </w:rPr>
        <w:t xml:space="preserve">ترتبط المحاصيل الأصلية مثل </w:t>
      </w:r>
      <w:r w:rsidRPr="002B512C">
        <w:rPr>
          <w:rFonts w:ascii="Abadi" w:hAnsi="Abadi"/>
          <w:i/>
          <w:iCs/>
          <w:sz w:val="28"/>
          <w:szCs w:val="28"/>
          <w:rtl/>
        </w:rPr>
        <w:t>الزعتر</w:t>
      </w:r>
      <w:r w:rsidRPr="002B512C">
        <w:rPr>
          <w:rFonts w:ascii="Abadi" w:hAnsi="Abadi"/>
          <w:sz w:val="28"/>
          <w:szCs w:val="28"/>
          <w:rtl/>
        </w:rPr>
        <w:t xml:space="preserve"> </w:t>
      </w:r>
      <w:r w:rsidRPr="002B512C">
        <w:rPr>
          <w:rFonts w:ascii="Abadi" w:hAnsi="Abadi"/>
          <w:i/>
          <w:iCs/>
          <w:sz w:val="28"/>
          <w:szCs w:val="28"/>
          <w:rtl/>
        </w:rPr>
        <w:t xml:space="preserve"> والقمح </w:t>
      </w:r>
      <w:r w:rsidRPr="002B512C">
        <w:rPr>
          <w:rFonts w:ascii="Abadi" w:hAnsi="Abadi"/>
          <w:sz w:val="28"/>
          <w:szCs w:val="28"/>
          <w:rtl/>
        </w:rPr>
        <w:t xml:space="preserve">البلدي </w:t>
      </w:r>
      <w:r w:rsidRPr="002B512C">
        <w:rPr>
          <w:rFonts w:ascii="Abadi" w:hAnsi="Abadi"/>
          <w:i/>
          <w:iCs/>
          <w:sz w:val="28"/>
          <w:szCs w:val="28"/>
          <w:rtl/>
        </w:rPr>
        <w:t>والزيتون</w:t>
      </w:r>
      <w:r w:rsidRPr="002B512C">
        <w:rPr>
          <w:rFonts w:ascii="Abadi" w:hAnsi="Abadi"/>
          <w:sz w:val="28"/>
          <w:szCs w:val="28"/>
          <w:rtl/>
        </w:rPr>
        <w:t xml:space="preserve"> ارتباطا وثيقا بالمطبخ والهوية الفلسطينية.</w:t>
      </w:r>
    </w:p>
    <w:p w14:paraId="6B02ABCE" w14:textId="77777777" w:rsidR="004E736D" w:rsidRPr="002B512C" w:rsidRDefault="004E736D" w:rsidP="00F438E1">
      <w:pPr>
        <w:numPr>
          <w:ilvl w:val="0"/>
          <w:numId w:val="18"/>
        </w:numPr>
        <w:bidi/>
        <w:rPr>
          <w:rFonts w:ascii="Abadi" w:hAnsi="Abadi"/>
          <w:sz w:val="28"/>
          <w:szCs w:val="28"/>
        </w:rPr>
      </w:pPr>
      <w:r w:rsidRPr="002B512C">
        <w:rPr>
          <w:rFonts w:ascii="Abadi" w:hAnsi="Abadi"/>
          <w:sz w:val="28"/>
          <w:szCs w:val="28"/>
          <w:rtl/>
        </w:rPr>
        <w:t>تعرض أساليب الزراعة التقليدية ، مثل زراعة المدرجات ، ممارسات مستدامة تتكيف مع جغرافيا المنطقة.</w:t>
      </w:r>
    </w:p>
    <w:p w14:paraId="608600F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0FDFB26A" w14:textId="77777777" w:rsidR="004E736D" w:rsidRPr="002B512C" w:rsidRDefault="004E736D" w:rsidP="00F438E1">
      <w:pPr>
        <w:numPr>
          <w:ilvl w:val="0"/>
          <w:numId w:val="19"/>
        </w:numPr>
        <w:bidi/>
        <w:rPr>
          <w:rFonts w:ascii="Abadi" w:hAnsi="Abadi"/>
          <w:sz w:val="28"/>
          <w:szCs w:val="28"/>
        </w:rPr>
      </w:pPr>
      <w:r w:rsidRPr="002B512C">
        <w:rPr>
          <w:rFonts w:ascii="Abadi" w:hAnsi="Abadi"/>
          <w:sz w:val="28"/>
          <w:szCs w:val="28"/>
          <w:rtl/>
        </w:rPr>
        <w:t>مصادرة الأراضي والتوسع الاستيطاني وتقييد الوصول إلى المياه تقوض الزراعة المحلية.</w:t>
      </w:r>
    </w:p>
    <w:p w14:paraId="13CC4635" w14:textId="77777777" w:rsidR="004E736D" w:rsidRPr="002B512C" w:rsidRDefault="004E736D" w:rsidP="00F438E1">
      <w:pPr>
        <w:numPr>
          <w:ilvl w:val="0"/>
          <w:numId w:val="19"/>
        </w:numPr>
        <w:bidi/>
        <w:rPr>
          <w:rFonts w:ascii="Abadi" w:hAnsi="Abadi"/>
          <w:sz w:val="28"/>
          <w:szCs w:val="28"/>
        </w:rPr>
      </w:pPr>
      <w:r w:rsidRPr="002B512C">
        <w:rPr>
          <w:rFonts w:ascii="Abadi" w:hAnsi="Abadi"/>
          <w:sz w:val="28"/>
          <w:szCs w:val="28"/>
          <w:rtl/>
        </w:rPr>
        <w:t>غالبا ما تحل المنتجات الزراعية المستوردة محل المحاصيل التقليدية بسبب القدرة على تحمل التكاليف والتوافر.</w:t>
      </w:r>
    </w:p>
    <w:p w14:paraId="1EAE0D7D" w14:textId="77777777" w:rsidR="004E736D" w:rsidRPr="002B512C" w:rsidRDefault="004E736D" w:rsidP="00F438E1">
      <w:pPr>
        <w:numPr>
          <w:ilvl w:val="0"/>
          <w:numId w:val="19"/>
        </w:numPr>
        <w:bidi/>
        <w:rPr>
          <w:rFonts w:ascii="Abadi" w:hAnsi="Abadi"/>
          <w:sz w:val="28"/>
          <w:szCs w:val="28"/>
        </w:rPr>
      </w:pPr>
      <w:r w:rsidRPr="002B512C">
        <w:rPr>
          <w:rFonts w:ascii="Abadi" w:hAnsi="Abadi"/>
          <w:sz w:val="28"/>
          <w:szCs w:val="28"/>
          <w:rtl/>
        </w:rPr>
        <w:t>ويهدد تغير المناخ أيضا قدرة المحاصيل المحلية على البقاء.</w:t>
      </w:r>
    </w:p>
    <w:p w14:paraId="16482AA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69995C59" w14:textId="77777777" w:rsidR="004E736D" w:rsidRPr="002B512C" w:rsidRDefault="004E736D" w:rsidP="00F438E1">
      <w:pPr>
        <w:numPr>
          <w:ilvl w:val="0"/>
          <w:numId w:val="20"/>
        </w:numPr>
        <w:bidi/>
        <w:rPr>
          <w:rFonts w:ascii="Abadi" w:hAnsi="Abadi"/>
          <w:sz w:val="28"/>
          <w:szCs w:val="28"/>
        </w:rPr>
      </w:pPr>
      <w:r w:rsidRPr="002B512C">
        <w:rPr>
          <w:rFonts w:ascii="Abadi" w:hAnsi="Abadi"/>
          <w:b/>
          <w:bCs/>
          <w:sz w:val="28"/>
          <w:szCs w:val="28"/>
          <w:rtl/>
        </w:rPr>
        <w:t xml:space="preserve">بنوك البذور والحفاظ على </w:t>
      </w:r>
      <w:r w:rsidRPr="002B512C">
        <w:rPr>
          <w:rFonts w:ascii="Abadi" w:hAnsi="Abadi"/>
          <w:sz w:val="28"/>
          <w:szCs w:val="28"/>
          <w:rtl/>
        </w:rPr>
        <w:t>المحاصيل:</w:t>
      </w:r>
    </w:p>
    <w:p w14:paraId="3B78C30F"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إنشاء بنوك البذور للحفاظ على أصناف الإرث من الحبوب والأعشاب والخضروات.</w:t>
      </w:r>
    </w:p>
    <w:p w14:paraId="22DFF28A"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تدريب المزارعين على الممارسات المستدامة لضمان طول عمر المحاصيل التقليدية.</w:t>
      </w:r>
    </w:p>
    <w:p w14:paraId="046854AE" w14:textId="77777777" w:rsidR="004E736D" w:rsidRPr="002B512C" w:rsidRDefault="004E736D" w:rsidP="00F438E1">
      <w:pPr>
        <w:numPr>
          <w:ilvl w:val="0"/>
          <w:numId w:val="20"/>
        </w:numPr>
        <w:bidi/>
        <w:rPr>
          <w:rFonts w:ascii="Abadi" w:hAnsi="Abadi"/>
          <w:sz w:val="28"/>
          <w:szCs w:val="28"/>
        </w:rPr>
      </w:pPr>
      <w:r w:rsidRPr="002B512C">
        <w:rPr>
          <w:rFonts w:ascii="Abadi" w:hAnsi="Abadi"/>
          <w:b/>
          <w:bCs/>
          <w:sz w:val="28"/>
          <w:szCs w:val="28"/>
          <w:rtl/>
        </w:rPr>
        <w:t>برامج دعم المزارعين</w:t>
      </w:r>
      <w:r w:rsidRPr="002B512C">
        <w:rPr>
          <w:rFonts w:ascii="Abadi" w:hAnsi="Abadi"/>
          <w:sz w:val="28"/>
          <w:szCs w:val="28"/>
          <w:rtl/>
        </w:rPr>
        <w:t>:</w:t>
      </w:r>
    </w:p>
    <w:p w14:paraId="318541B2"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تقديم الدعم المالي واللوجستي لصغار المزارعين الذين يزرعون المحاصيل المحلية.</w:t>
      </w:r>
    </w:p>
    <w:p w14:paraId="60362320"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تطوير التعاونيات التي تربط المزارعين بالأسواق المحلية والدولية.</w:t>
      </w:r>
    </w:p>
    <w:p w14:paraId="17EE7E2F" w14:textId="77777777" w:rsidR="004E736D" w:rsidRPr="002B512C" w:rsidRDefault="004E736D" w:rsidP="00F438E1">
      <w:pPr>
        <w:numPr>
          <w:ilvl w:val="0"/>
          <w:numId w:val="20"/>
        </w:numPr>
        <w:bidi/>
        <w:rPr>
          <w:rFonts w:ascii="Abadi" w:hAnsi="Abadi"/>
          <w:sz w:val="28"/>
          <w:szCs w:val="28"/>
        </w:rPr>
      </w:pPr>
      <w:r w:rsidRPr="002B512C">
        <w:rPr>
          <w:rFonts w:ascii="Abadi" w:hAnsi="Abadi"/>
          <w:b/>
          <w:bCs/>
          <w:sz w:val="28"/>
          <w:szCs w:val="28"/>
          <w:rtl/>
        </w:rPr>
        <w:t>الحملات التثقيفية حول المكونات الأصلية</w:t>
      </w:r>
      <w:r w:rsidRPr="002B512C">
        <w:rPr>
          <w:rFonts w:ascii="Abadi" w:hAnsi="Abadi"/>
          <w:sz w:val="28"/>
          <w:szCs w:val="28"/>
          <w:rtl/>
        </w:rPr>
        <w:t>:</w:t>
      </w:r>
    </w:p>
    <w:p w14:paraId="336B98B5"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تعزيز الوعي بالمكونات التقليدية وأهميتها الثقافية.</w:t>
      </w:r>
    </w:p>
    <w:p w14:paraId="41CE241B" w14:textId="77777777" w:rsidR="004E736D" w:rsidRPr="002B512C" w:rsidRDefault="004E736D" w:rsidP="00F438E1">
      <w:pPr>
        <w:numPr>
          <w:ilvl w:val="1"/>
          <w:numId w:val="20"/>
        </w:numPr>
        <w:bidi/>
        <w:rPr>
          <w:rFonts w:ascii="Abadi" w:hAnsi="Abadi"/>
          <w:sz w:val="28"/>
          <w:szCs w:val="28"/>
        </w:rPr>
      </w:pPr>
      <w:r w:rsidRPr="002B512C">
        <w:rPr>
          <w:rFonts w:ascii="Abadi" w:hAnsi="Abadi"/>
          <w:sz w:val="28"/>
          <w:szCs w:val="28"/>
          <w:rtl/>
        </w:rPr>
        <w:t>شجع الطهاة المحليين على إعطاء الأولوية للمكونات الأصلية في قوائمهم.</w:t>
      </w:r>
    </w:p>
    <w:p w14:paraId="1C4BFD2C" w14:textId="77777777" w:rsidR="004E736D" w:rsidRPr="002B512C" w:rsidRDefault="00000000" w:rsidP="004E736D">
      <w:pPr>
        <w:bidi/>
        <w:rPr>
          <w:rFonts w:ascii="Abadi" w:hAnsi="Abadi"/>
          <w:sz w:val="28"/>
          <w:szCs w:val="28"/>
        </w:rPr>
      </w:pPr>
      <w:r>
        <w:rPr>
          <w:rFonts w:ascii="Abadi" w:hAnsi="Abadi"/>
          <w:sz w:val="28"/>
          <w:szCs w:val="28"/>
        </w:rPr>
        <w:pict w14:anchorId="2BDBE370">
          <v:rect id="_x0000_i1033" style="width:0;height:1.5pt" o:hralign="center" o:hrstd="t" o:hr="t" fillcolor="#a0a0a0" stroked="f"/>
        </w:pict>
      </w:r>
    </w:p>
    <w:p w14:paraId="2A3C40E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سياحة الطهي</w:t>
      </w:r>
    </w:p>
    <w:p w14:paraId="64928F1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اهميه</w:t>
      </w:r>
    </w:p>
    <w:p w14:paraId="6587855F" w14:textId="77777777" w:rsidR="004E736D" w:rsidRPr="002B512C" w:rsidRDefault="004E736D" w:rsidP="00F438E1">
      <w:pPr>
        <w:numPr>
          <w:ilvl w:val="0"/>
          <w:numId w:val="21"/>
        </w:numPr>
        <w:bidi/>
        <w:rPr>
          <w:rFonts w:ascii="Abadi" w:hAnsi="Abadi"/>
          <w:sz w:val="28"/>
          <w:szCs w:val="28"/>
        </w:rPr>
      </w:pPr>
      <w:r w:rsidRPr="002B512C">
        <w:rPr>
          <w:rFonts w:ascii="Abadi" w:hAnsi="Abadi"/>
          <w:sz w:val="28"/>
          <w:szCs w:val="28"/>
          <w:rtl/>
        </w:rPr>
        <w:t>تتمتع سياحة الطهي بالقدرة على الارتقاء بالمطبخ الفلسطيني على المسرح العالمي مع توليد الدخل للمجتمعات المحلية.</w:t>
      </w:r>
    </w:p>
    <w:p w14:paraId="1B147391" w14:textId="77777777" w:rsidR="004E736D" w:rsidRPr="002B512C" w:rsidRDefault="004E736D" w:rsidP="00F438E1">
      <w:pPr>
        <w:numPr>
          <w:ilvl w:val="0"/>
          <w:numId w:val="21"/>
        </w:numPr>
        <w:bidi/>
        <w:rPr>
          <w:rFonts w:ascii="Abadi" w:hAnsi="Abadi"/>
          <w:sz w:val="28"/>
          <w:szCs w:val="28"/>
        </w:rPr>
      </w:pPr>
      <w:r w:rsidRPr="002B512C">
        <w:rPr>
          <w:rFonts w:ascii="Abadi" w:hAnsi="Abadi"/>
          <w:sz w:val="28"/>
          <w:szCs w:val="28"/>
          <w:rtl/>
        </w:rPr>
        <w:t xml:space="preserve">يمكن أن تعرض جولات الطعام تنوع الطهي الإقليمي ، مثل المأكولات البحرية في غزة ، </w:t>
      </w:r>
      <w:r w:rsidRPr="002B512C">
        <w:rPr>
          <w:rFonts w:ascii="Abadi" w:hAnsi="Abadi"/>
          <w:i/>
          <w:iCs/>
          <w:sz w:val="28"/>
          <w:szCs w:val="28"/>
          <w:rtl/>
        </w:rPr>
        <w:t xml:space="preserve">ودبس الخليل ، </w:t>
      </w:r>
      <w:r w:rsidRPr="002B512C">
        <w:rPr>
          <w:rFonts w:ascii="Abadi" w:hAnsi="Abadi"/>
          <w:sz w:val="28"/>
          <w:szCs w:val="28"/>
          <w:rtl/>
        </w:rPr>
        <w:t xml:space="preserve">وكنافة </w:t>
      </w:r>
      <w:r w:rsidRPr="002B512C">
        <w:rPr>
          <w:rFonts w:ascii="Abadi" w:hAnsi="Abadi"/>
          <w:i/>
          <w:iCs/>
          <w:sz w:val="28"/>
          <w:szCs w:val="28"/>
          <w:rtl/>
        </w:rPr>
        <w:t>الجليل</w:t>
      </w:r>
      <w:r w:rsidRPr="002B512C">
        <w:rPr>
          <w:rFonts w:ascii="Abadi" w:hAnsi="Abadi"/>
          <w:sz w:val="28"/>
          <w:szCs w:val="28"/>
          <w:rtl/>
        </w:rPr>
        <w:t>.</w:t>
      </w:r>
    </w:p>
    <w:p w14:paraId="7AA2444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3E2290B7" w14:textId="77777777" w:rsidR="004E736D" w:rsidRPr="002B512C" w:rsidRDefault="004E736D" w:rsidP="00F438E1">
      <w:pPr>
        <w:numPr>
          <w:ilvl w:val="0"/>
          <w:numId w:val="22"/>
        </w:numPr>
        <w:bidi/>
        <w:rPr>
          <w:rFonts w:ascii="Abadi" w:hAnsi="Abadi"/>
          <w:sz w:val="28"/>
          <w:szCs w:val="28"/>
        </w:rPr>
      </w:pPr>
      <w:r w:rsidRPr="002B512C">
        <w:rPr>
          <w:rFonts w:ascii="Abadi" w:hAnsi="Abadi"/>
          <w:sz w:val="28"/>
          <w:szCs w:val="28"/>
          <w:rtl/>
        </w:rPr>
        <w:lastRenderedPageBreak/>
        <w:t>ويعوق عدم الاستقرار السياسي وتقييد الوصول إلى أجزاء من فلسطين السياحة.</w:t>
      </w:r>
    </w:p>
    <w:p w14:paraId="4F16A169" w14:textId="77777777" w:rsidR="004E736D" w:rsidRPr="002B512C" w:rsidRDefault="004E736D" w:rsidP="00F438E1">
      <w:pPr>
        <w:numPr>
          <w:ilvl w:val="0"/>
          <w:numId w:val="22"/>
        </w:numPr>
        <w:bidi/>
        <w:rPr>
          <w:rFonts w:ascii="Abadi" w:hAnsi="Abadi"/>
          <w:sz w:val="28"/>
          <w:szCs w:val="28"/>
        </w:rPr>
      </w:pPr>
      <w:r w:rsidRPr="002B512C">
        <w:rPr>
          <w:rFonts w:ascii="Abadi" w:hAnsi="Abadi"/>
          <w:sz w:val="28"/>
          <w:szCs w:val="28"/>
          <w:rtl/>
        </w:rPr>
        <w:t>يفتقر الجمهور الدولي إلى الوعي بعروض الطهي الفلسطينية.</w:t>
      </w:r>
    </w:p>
    <w:p w14:paraId="323B065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1D6E5514" w14:textId="77777777" w:rsidR="004E736D" w:rsidRPr="002B512C" w:rsidRDefault="004E736D" w:rsidP="00F438E1">
      <w:pPr>
        <w:numPr>
          <w:ilvl w:val="0"/>
          <w:numId w:val="23"/>
        </w:numPr>
        <w:bidi/>
        <w:rPr>
          <w:rFonts w:ascii="Abadi" w:hAnsi="Abadi"/>
          <w:sz w:val="28"/>
          <w:szCs w:val="28"/>
        </w:rPr>
      </w:pPr>
      <w:r w:rsidRPr="002B512C">
        <w:rPr>
          <w:rFonts w:ascii="Abadi" w:hAnsi="Abadi"/>
          <w:b/>
          <w:bCs/>
          <w:sz w:val="28"/>
          <w:szCs w:val="28"/>
          <w:rtl/>
        </w:rPr>
        <w:t>تطوير جولات الطعام الإقليمية</w:t>
      </w:r>
      <w:r w:rsidRPr="002B512C">
        <w:rPr>
          <w:rFonts w:ascii="Abadi" w:hAnsi="Abadi"/>
          <w:sz w:val="28"/>
          <w:szCs w:val="28"/>
          <w:rtl/>
        </w:rPr>
        <w:t>:</w:t>
      </w:r>
    </w:p>
    <w:p w14:paraId="2CC29936" w14:textId="77777777" w:rsidR="004E736D" w:rsidRPr="002B512C" w:rsidRDefault="004E736D" w:rsidP="00F438E1">
      <w:pPr>
        <w:numPr>
          <w:ilvl w:val="1"/>
          <w:numId w:val="23"/>
        </w:numPr>
        <w:bidi/>
        <w:rPr>
          <w:rFonts w:ascii="Abadi" w:hAnsi="Abadi"/>
          <w:sz w:val="28"/>
          <w:szCs w:val="28"/>
        </w:rPr>
      </w:pPr>
      <w:r w:rsidRPr="002B512C">
        <w:rPr>
          <w:rFonts w:ascii="Abadi" w:hAnsi="Abadi"/>
          <w:sz w:val="28"/>
          <w:szCs w:val="28"/>
          <w:rtl/>
        </w:rPr>
        <w:t xml:space="preserve">تعاون مع المرشدين المحليين لإنشاء تجارب طهي منسقة ، مثل زيارة بساتين الزيتون أثناء الحصاد أو المشاركة في </w:t>
      </w:r>
      <w:r w:rsidRPr="002B512C">
        <w:rPr>
          <w:rFonts w:ascii="Abadi" w:hAnsi="Abadi"/>
          <w:i/>
          <w:iCs/>
          <w:sz w:val="28"/>
          <w:szCs w:val="28"/>
          <w:rtl/>
        </w:rPr>
        <w:t xml:space="preserve"> خبز الخبز</w:t>
      </w:r>
      <w:r w:rsidRPr="002B512C">
        <w:rPr>
          <w:rFonts w:ascii="Abadi" w:hAnsi="Abadi"/>
          <w:sz w:val="28"/>
          <w:szCs w:val="28"/>
          <w:rtl/>
        </w:rPr>
        <w:t xml:space="preserve"> المحروم.</w:t>
      </w:r>
    </w:p>
    <w:p w14:paraId="407C8841" w14:textId="77777777" w:rsidR="004E736D" w:rsidRPr="002B512C" w:rsidRDefault="004E736D" w:rsidP="00F438E1">
      <w:pPr>
        <w:numPr>
          <w:ilvl w:val="1"/>
          <w:numId w:val="23"/>
        </w:numPr>
        <w:bidi/>
        <w:rPr>
          <w:rFonts w:ascii="Abadi" w:hAnsi="Abadi"/>
          <w:sz w:val="28"/>
          <w:szCs w:val="28"/>
        </w:rPr>
      </w:pPr>
      <w:r w:rsidRPr="002B512C">
        <w:rPr>
          <w:rFonts w:ascii="Abadi" w:hAnsi="Abadi"/>
          <w:sz w:val="28"/>
          <w:szCs w:val="28"/>
          <w:rtl/>
        </w:rPr>
        <w:t>قم بتضمين العناصر الثقافية مثل رواية القصص والسياق التاريخي أثناء الجولات.</w:t>
      </w:r>
    </w:p>
    <w:p w14:paraId="04840513" w14:textId="77777777" w:rsidR="004E736D" w:rsidRPr="002B512C" w:rsidRDefault="004E736D" w:rsidP="00F438E1">
      <w:pPr>
        <w:numPr>
          <w:ilvl w:val="0"/>
          <w:numId w:val="23"/>
        </w:numPr>
        <w:bidi/>
        <w:rPr>
          <w:rFonts w:ascii="Abadi" w:hAnsi="Abadi"/>
          <w:sz w:val="28"/>
          <w:szCs w:val="28"/>
        </w:rPr>
      </w:pPr>
      <w:r w:rsidRPr="002B512C">
        <w:rPr>
          <w:rFonts w:ascii="Abadi" w:hAnsi="Abadi"/>
          <w:b/>
          <w:bCs/>
          <w:sz w:val="28"/>
          <w:szCs w:val="28"/>
          <w:rtl/>
        </w:rPr>
        <w:t>تسويق سياحة الطهي على مستوى العالم</w:t>
      </w:r>
      <w:r w:rsidRPr="002B512C">
        <w:rPr>
          <w:rFonts w:ascii="Abadi" w:hAnsi="Abadi"/>
          <w:sz w:val="28"/>
          <w:szCs w:val="28"/>
          <w:rtl/>
        </w:rPr>
        <w:t>:</w:t>
      </w:r>
    </w:p>
    <w:p w14:paraId="57C36D1D" w14:textId="77777777" w:rsidR="004E736D" w:rsidRPr="002B512C" w:rsidRDefault="004E736D" w:rsidP="00F438E1">
      <w:pPr>
        <w:numPr>
          <w:ilvl w:val="1"/>
          <w:numId w:val="23"/>
        </w:numPr>
        <w:bidi/>
        <w:rPr>
          <w:rFonts w:ascii="Abadi" w:hAnsi="Abadi"/>
          <w:sz w:val="28"/>
          <w:szCs w:val="28"/>
        </w:rPr>
      </w:pPr>
      <w:r w:rsidRPr="002B512C">
        <w:rPr>
          <w:rFonts w:ascii="Abadi" w:hAnsi="Abadi"/>
          <w:sz w:val="28"/>
          <w:szCs w:val="28"/>
          <w:rtl/>
        </w:rPr>
        <w:t>استخدم وسائل التواصل الاجتماعي ومؤثري السفر لتسليط الضوء على جولات الطعام الفلسطينية.</w:t>
      </w:r>
    </w:p>
    <w:p w14:paraId="7F3DC8C0" w14:textId="77777777" w:rsidR="004E736D" w:rsidRPr="002B512C" w:rsidRDefault="004E736D" w:rsidP="00F438E1">
      <w:pPr>
        <w:numPr>
          <w:ilvl w:val="1"/>
          <w:numId w:val="23"/>
        </w:numPr>
        <w:bidi/>
        <w:rPr>
          <w:rFonts w:ascii="Abadi" w:hAnsi="Abadi"/>
          <w:sz w:val="28"/>
          <w:szCs w:val="28"/>
        </w:rPr>
      </w:pPr>
      <w:r w:rsidRPr="002B512C">
        <w:rPr>
          <w:rFonts w:ascii="Abadi" w:hAnsi="Abadi"/>
          <w:sz w:val="28"/>
          <w:szCs w:val="28"/>
          <w:rtl/>
        </w:rPr>
        <w:t>شارك مع وكالات السفر لتضمين سياحة الطهي في عروضها.</w:t>
      </w:r>
    </w:p>
    <w:p w14:paraId="004B5814" w14:textId="77777777" w:rsidR="004E736D" w:rsidRPr="002B512C" w:rsidRDefault="004E736D" w:rsidP="00F438E1">
      <w:pPr>
        <w:numPr>
          <w:ilvl w:val="0"/>
          <w:numId w:val="23"/>
        </w:numPr>
        <w:bidi/>
        <w:rPr>
          <w:rFonts w:ascii="Abadi" w:hAnsi="Abadi"/>
          <w:sz w:val="28"/>
          <w:szCs w:val="28"/>
        </w:rPr>
      </w:pPr>
      <w:r w:rsidRPr="002B512C">
        <w:rPr>
          <w:rFonts w:ascii="Abadi" w:hAnsi="Abadi"/>
          <w:b/>
          <w:bCs/>
          <w:sz w:val="28"/>
          <w:szCs w:val="28"/>
          <w:rtl/>
        </w:rPr>
        <w:t>البنية التحتية لسياحة الطهي</w:t>
      </w:r>
      <w:r w:rsidRPr="002B512C">
        <w:rPr>
          <w:rFonts w:ascii="Abadi" w:hAnsi="Abadi"/>
          <w:sz w:val="28"/>
          <w:szCs w:val="28"/>
          <w:rtl/>
        </w:rPr>
        <w:t>:</w:t>
      </w:r>
    </w:p>
    <w:p w14:paraId="657EA126" w14:textId="77777777" w:rsidR="004E736D" w:rsidRPr="002B512C" w:rsidRDefault="004E736D" w:rsidP="00F438E1">
      <w:pPr>
        <w:numPr>
          <w:ilvl w:val="1"/>
          <w:numId w:val="23"/>
        </w:numPr>
        <w:bidi/>
        <w:rPr>
          <w:rFonts w:ascii="Abadi" w:hAnsi="Abadi"/>
          <w:sz w:val="28"/>
          <w:szCs w:val="28"/>
        </w:rPr>
      </w:pPr>
      <w:r w:rsidRPr="002B512C">
        <w:rPr>
          <w:rFonts w:ascii="Abadi" w:hAnsi="Abadi"/>
          <w:sz w:val="28"/>
          <w:szCs w:val="28"/>
          <w:rtl/>
        </w:rPr>
        <w:t>قم ببناء البنية التحتية ، مثل بيوت الضيافة التي تركز على الطعام والمطاعم من المزرعة إلى المائدة ، لاستيعاب سياح الطهي.</w:t>
      </w:r>
    </w:p>
    <w:p w14:paraId="45F91D40" w14:textId="77777777" w:rsidR="004E736D" w:rsidRPr="002B512C" w:rsidRDefault="00000000" w:rsidP="004E736D">
      <w:pPr>
        <w:bidi/>
        <w:rPr>
          <w:rFonts w:ascii="Abadi" w:hAnsi="Abadi"/>
          <w:sz w:val="28"/>
          <w:szCs w:val="28"/>
        </w:rPr>
      </w:pPr>
      <w:r>
        <w:rPr>
          <w:rFonts w:ascii="Abadi" w:hAnsi="Abadi"/>
          <w:sz w:val="28"/>
          <w:szCs w:val="28"/>
        </w:rPr>
        <w:pict w14:anchorId="2DB11110">
          <v:rect id="_x0000_i1034" style="width:0;height:1.5pt" o:hralign="center" o:hrstd="t" o:hr="t" fillcolor="#a0a0a0" stroked="f"/>
        </w:pict>
      </w:r>
    </w:p>
    <w:p w14:paraId="00E3FE7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مشاركة الشتات في فنون الطهي</w:t>
      </w:r>
    </w:p>
    <w:p w14:paraId="45A4CE8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اهميه</w:t>
      </w:r>
    </w:p>
    <w:p w14:paraId="5E93E197" w14:textId="77777777" w:rsidR="004E736D" w:rsidRPr="002B512C" w:rsidRDefault="004E736D" w:rsidP="00F438E1">
      <w:pPr>
        <w:numPr>
          <w:ilvl w:val="0"/>
          <w:numId w:val="24"/>
        </w:numPr>
        <w:bidi/>
        <w:rPr>
          <w:rFonts w:ascii="Abadi" w:hAnsi="Abadi"/>
          <w:sz w:val="28"/>
          <w:szCs w:val="28"/>
        </w:rPr>
      </w:pPr>
      <w:r w:rsidRPr="002B512C">
        <w:rPr>
          <w:rFonts w:ascii="Abadi" w:hAnsi="Abadi"/>
          <w:sz w:val="28"/>
          <w:szCs w:val="28"/>
          <w:rtl/>
        </w:rPr>
        <w:t>يمتلك الشتات إمكانات هائلة للحفاظ على فنون الطهي الفلسطينية والترويج لها على مستوى العالم.</w:t>
      </w:r>
    </w:p>
    <w:p w14:paraId="6A424D46" w14:textId="77777777" w:rsidR="004E736D" w:rsidRPr="002B512C" w:rsidRDefault="004E736D" w:rsidP="00F438E1">
      <w:pPr>
        <w:numPr>
          <w:ilvl w:val="0"/>
          <w:numId w:val="24"/>
        </w:numPr>
        <w:bidi/>
        <w:rPr>
          <w:rFonts w:ascii="Abadi" w:hAnsi="Abadi"/>
          <w:sz w:val="28"/>
          <w:szCs w:val="28"/>
        </w:rPr>
      </w:pPr>
      <w:r w:rsidRPr="002B512C">
        <w:rPr>
          <w:rFonts w:ascii="Abadi" w:hAnsi="Abadi"/>
          <w:sz w:val="28"/>
          <w:szCs w:val="28"/>
          <w:rtl/>
        </w:rPr>
        <w:t>غالبا ما يعمل طهاة المغتربين والمدونون ورواد الأعمال في مجال الأغذية كسفراء ثقافيين.</w:t>
      </w:r>
    </w:p>
    <w:p w14:paraId="0C9B541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3DF5D225" w14:textId="77777777" w:rsidR="004E736D" w:rsidRPr="002B512C" w:rsidRDefault="004E736D" w:rsidP="00F438E1">
      <w:pPr>
        <w:numPr>
          <w:ilvl w:val="0"/>
          <w:numId w:val="25"/>
        </w:numPr>
        <w:bidi/>
        <w:rPr>
          <w:rFonts w:ascii="Abadi" w:hAnsi="Abadi"/>
          <w:sz w:val="28"/>
          <w:szCs w:val="28"/>
        </w:rPr>
      </w:pPr>
      <w:r w:rsidRPr="002B512C">
        <w:rPr>
          <w:rFonts w:ascii="Abadi" w:hAnsi="Abadi"/>
          <w:sz w:val="28"/>
          <w:szCs w:val="28"/>
          <w:rtl/>
        </w:rPr>
        <w:t>قد يفتقر أعضاء الشتات إلى الوصول إلى المكونات التقليدية أو تعليم الطهي.</w:t>
      </w:r>
    </w:p>
    <w:p w14:paraId="1A8B9C7A" w14:textId="77777777" w:rsidR="004E736D" w:rsidRPr="002B512C" w:rsidRDefault="004E736D" w:rsidP="00F438E1">
      <w:pPr>
        <w:numPr>
          <w:ilvl w:val="0"/>
          <w:numId w:val="25"/>
        </w:numPr>
        <w:bidi/>
        <w:rPr>
          <w:rFonts w:ascii="Abadi" w:hAnsi="Abadi"/>
          <w:sz w:val="28"/>
          <w:szCs w:val="28"/>
        </w:rPr>
      </w:pPr>
      <w:r w:rsidRPr="002B512C">
        <w:rPr>
          <w:rFonts w:ascii="Abadi" w:hAnsi="Abadi"/>
          <w:sz w:val="28"/>
          <w:szCs w:val="28"/>
          <w:rtl/>
        </w:rPr>
        <w:t>يمكن أن تضعف الفجوات بين الأجيال العلاقة بين شباب الشتات والمطبخ الفلسطيني.</w:t>
      </w:r>
    </w:p>
    <w:p w14:paraId="78FEAF4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5D9781D9" w14:textId="77777777" w:rsidR="004E736D" w:rsidRPr="002B512C" w:rsidRDefault="004E736D" w:rsidP="00F438E1">
      <w:pPr>
        <w:numPr>
          <w:ilvl w:val="0"/>
          <w:numId w:val="26"/>
        </w:numPr>
        <w:bidi/>
        <w:rPr>
          <w:rFonts w:ascii="Abadi" w:hAnsi="Abadi"/>
          <w:sz w:val="28"/>
          <w:szCs w:val="28"/>
        </w:rPr>
      </w:pPr>
      <w:r w:rsidRPr="002B512C">
        <w:rPr>
          <w:rFonts w:ascii="Abadi" w:hAnsi="Abadi"/>
          <w:b/>
          <w:bCs/>
          <w:sz w:val="28"/>
          <w:szCs w:val="28"/>
          <w:rtl/>
        </w:rPr>
        <w:t>شبكة الغذاء الفلسطينية العالمية</w:t>
      </w:r>
      <w:r w:rsidRPr="002B512C">
        <w:rPr>
          <w:rFonts w:ascii="Abadi" w:hAnsi="Abadi"/>
          <w:sz w:val="28"/>
          <w:szCs w:val="28"/>
          <w:rtl/>
        </w:rPr>
        <w:t>:</w:t>
      </w:r>
    </w:p>
    <w:p w14:paraId="185D4544" w14:textId="77777777" w:rsidR="004E736D" w:rsidRPr="002B512C" w:rsidRDefault="004E736D" w:rsidP="00F438E1">
      <w:pPr>
        <w:numPr>
          <w:ilvl w:val="1"/>
          <w:numId w:val="26"/>
        </w:numPr>
        <w:bidi/>
        <w:rPr>
          <w:rFonts w:ascii="Abadi" w:hAnsi="Abadi"/>
          <w:sz w:val="28"/>
          <w:szCs w:val="28"/>
        </w:rPr>
      </w:pPr>
      <w:r w:rsidRPr="002B512C">
        <w:rPr>
          <w:rFonts w:ascii="Abadi" w:hAnsi="Abadi"/>
          <w:sz w:val="28"/>
          <w:szCs w:val="28"/>
          <w:rtl/>
        </w:rPr>
        <w:t>قم بإنشاء منصة رقمية لربط طهاة الشتات والطهاة المنزليين وعشاق الطعام.</w:t>
      </w:r>
    </w:p>
    <w:p w14:paraId="4D36F69A" w14:textId="77777777" w:rsidR="004E736D" w:rsidRPr="002B512C" w:rsidRDefault="004E736D" w:rsidP="00F438E1">
      <w:pPr>
        <w:numPr>
          <w:ilvl w:val="1"/>
          <w:numId w:val="26"/>
        </w:numPr>
        <w:bidi/>
        <w:rPr>
          <w:rFonts w:ascii="Abadi" w:hAnsi="Abadi"/>
          <w:sz w:val="28"/>
          <w:szCs w:val="28"/>
        </w:rPr>
      </w:pPr>
      <w:r w:rsidRPr="002B512C">
        <w:rPr>
          <w:rFonts w:ascii="Abadi" w:hAnsi="Abadi"/>
          <w:sz w:val="28"/>
          <w:szCs w:val="28"/>
          <w:rtl/>
        </w:rPr>
        <w:t>قم بتضمين مشاركة الوصفات ومصادر المكونات وفرص التعاون.</w:t>
      </w:r>
    </w:p>
    <w:p w14:paraId="509F54ED" w14:textId="77777777" w:rsidR="004E736D" w:rsidRPr="002B512C" w:rsidRDefault="004E736D" w:rsidP="00F438E1">
      <w:pPr>
        <w:numPr>
          <w:ilvl w:val="0"/>
          <w:numId w:val="26"/>
        </w:numPr>
        <w:bidi/>
        <w:rPr>
          <w:rFonts w:ascii="Abadi" w:hAnsi="Abadi"/>
          <w:sz w:val="28"/>
          <w:szCs w:val="28"/>
        </w:rPr>
      </w:pPr>
      <w:r w:rsidRPr="002B512C">
        <w:rPr>
          <w:rFonts w:ascii="Abadi" w:hAnsi="Abadi"/>
          <w:b/>
          <w:bCs/>
          <w:sz w:val="28"/>
          <w:szCs w:val="28"/>
          <w:rtl/>
        </w:rPr>
        <w:t>فعاليات الطعام التي يقودها الشتات</w:t>
      </w:r>
      <w:r w:rsidRPr="002B512C">
        <w:rPr>
          <w:rFonts w:ascii="Abadi" w:hAnsi="Abadi"/>
          <w:sz w:val="28"/>
          <w:szCs w:val="28"/>
          <w:rtl/>
        </w:rPr>
        <w:t>:</w:t>
      </w:r>
    </w:p>
    <w:p w14:paraId="0B89DFEB" w14:textId="77777777" w:rsidR="004E736D" w:rsidRPr="002B512C" w:rsidRDefault="004E736D" w:rsidP="00F438E1">
      <w:pPr>
        <w:numPr>
          <w:ilvl w:val="1"/>
          <w:numId w:val="26"/>
        </w:numPr>
        <w:bidi/>
        <w:rPr>
          <w:rFonts w:ascii="Abadi" w:hAnsi="Abadi"/>
          <w:sz w:val="28"/>
          <w:szCs w:val="28"/>
        </w:rPr>
      </w:pPr>
      <w:r w:rsidRPr="002B512C">
        <w:rPr>
          <w:rFonts w:ascii="Abadi" w:hAnsi="Abadi"/>
          <w:sz w:val="28"/>
          <w:szCs w:val="28"/>
          <w:rtl/>
        </w:rPr>
        <w:lastRenderedPageBreak/>
        <w:t>استضافة مهرجانات الطعام الفلسطينية والنوافذ المنبثقة في المدن الكبرى ذات الكثافة السكانية الكبيرة للشتات.</w:t>
      </w:r>
    </w:p>
    <w:p w14:paraId="435FE95A" w14:textId="77777777" w:rsidR="004E736D" w:rsidRPr="002B512C" w:rsidRDefault="004E736D" w:rsidP="00F438E1">
      <w:pPr>
        <w:numPr>
          <w:ilvl w:val="1"/>
          <w:numId w:val="26"/>
        </w:numPr>
        <w:bidi/>
        <w:rPr>
          <w:rFonts w:ascii="Abadi" w:hAnsi="Abadi"/>
          <w:sz w:val="28"/>
          <w:szCs w:val="28"/>
        </w:rPr>
      </w:pPr>
      <w:r w:rsidRPr="002B512C">
        <w:rPr>
          <w:rFonts w:ascii="Abadi" w:hAnsi="Abadi"/>
          <w:sz w:val="28"/>
          <w:szCs w:val="28"/>
          <w:rtl/>
        </w:rPr>
        <w:t>تشجيع التعاون بين الطهاة الفلسطينيين وغير الفلسطينيين لتوسيع نطاق الوصول.</w:t>
      </w:r>
    </w:p>
    <w:p w14:paraId="5187F743" w14:textId="77777777" w:rsidR="004E736D" w:rsidRPr="002B512C" w:rsidRDefault="004E736D" w:rsidP="00F438E1">
      <w:pPr>
        <w:numPr>
          <w:ilvl w:val="0"/>
          <w:numId w:val="26"/>
        </w:numPr>
        <w:bidi/>
        <w:rPr>
          <w:rFonts w:ascii="Abadi" w:hAnsi="Abadi"/>
          <w:sz w:val="28"/>
          <w:szCs w:val="28"/>
        </w:rPr>
      </w:pPr>
      <w:r w:rsidRPr="002B512C">
        <w:rPr>
          <w:rFonts w:ascii="Abadi" w:hAnsi="Abadi"/>
          <w:b/>
          <w:bCs/>
          <w:sz w:val="28"/>
          <w:szCs w:val="28"/>
          <w:rtl/>
        </w:rPr>
        <w:t>برامج الإرشاد</w:t>
      </w:r>
      <w:r w:rsidRPr="002B512C">
        <w:rPr>
          <w:rFonts w:ascii="Abadi" w:hAnsi="Abadi"/>
          <w:sz w:val="28"/>
          <w:szCs w:val="28"/>
          <w:rtl/>
        </w:rPr>
        <w:t>:</w:t>
      </w:r>
    </w:p>
    <w:p w14:paraId="6825AFD0" w14:textId="77777777" w:rsidR="004E736D" w:rsidRPr="002B512C" w:rsidRDefault="004E736D" w:rsidP="00F438E1">
      <w:pPr>
        <w:numPr>
          <w:ilvl w:val="1"/>
          <w:numId w:val="26"/>
        </w:numPr>
        <w:bidi/>
        <w:rPr>
          <w:rFonts w:ascii="Abadi" w:hAnsi="Abadi"/>
          <w:sz w:val="28"/>
          <w:szCs w:val="28"/>
        </w:rPr>
      </w:pPr>
      <w:r w:rsidRPr="002B512C">
        <w:rPr>
          <w:rFonts w:ascii="Abadi" w:hAnsi="Abadi"/>
          <w:sz w:val="28"/>
          <w:szCs w:val="28"/>
          <w:rtl/>
        </w:rPr>
        <w:t>قم بإقران كبار السن في الشتات مع الأجيال الشابة لتعليم الوصفات والتقنيات التقليدية.</w:t>
      </w:r>
    </w:p>
    <w:p w14:paraId="08D69CAD" w14:textId="77777777" w:rsidR="004E736D" w:rsidRPr="002B512C" w:rsidRDefault="00000000" w:rsidP="004E736D">
      <w:pPr>
        <w:bidi/>
        <w:rPr>
          <w:rFonts w:ascii="Abadi" w:hAnsi="Abadi"/>
          <w:sz w:val="28"/>
          <w:szCs w:val="28"/>
        </w:rPr>
      </w:pPr>
      <w:r>
        <w:rPr>
          <w:rFonts w:ascii="Abadi" w:hAnsi="Abadi"/>
          <w:sz w:val="28"/>
          <w:szCs w:val="28"/>
        </w:rPr>
        <w:pict w14:anchorId="7CE85053">
          <v:rect id="_x0000_i1035" style="width:0;height:1.5pt" o:hralign="center" o:hrstd="t" o:hr="t" fillcolor="#a0a0a0" stroked="f"/>
        </w:pict>
      </w:r>
    </w:p>
    <w:p w14:paraId="2C4551B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مكافحة الاستيلاء على الطهي</w:t>
      </w:r>
    </w:p>
    <w:p w14:paraId="7A5CD48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اهميه</w:t>
      </w:r>
    </w:p>
    <w:p w14:paraId="5651892B" w14:textId="77777777" w:rsidR="004E736D" w:rsidRPr="002B512C" w:rsidRDefault="004E736D" w:rsidP="00F438E1">
      <w:pPr>
        <w:numPr>
          <w:ilvl w:val="0"/>
          <w:numId w:val="27"/>
        </w:numPr>
        <w:bidi/>
        <w:rPr>
          <w:rFonts w:ascii="Abadi" w:hAnsi="Abadi"/>
          <w:sz w:val="28"/>
          <w:szCs w:val="28"/>
        </w:rPr>
      </w:pPr>
      <w:r w:rsidRPr="002B512C">
        <w:rPr>
          <w:rFonts w:ascii="Abadi" w:hAnsi="Abadi"/>
          <w:sz w:val="28"/>
          <w:szCs w:val="28"/>
          <w:rtl/>
        </w:rPr>
        <w:t>تعد حماية أصالة الأطباق الفلسطينية أمرا بالغ الأهمية للحفاظ على السلامة الثقافية.</w:t>
      </w:r>
    </w:p>
    <w:p w14:paraId="11081FE6" w14:textId="77777777" w:rsidR="004E736D" w:rsidRPr="002B512C" w:rsidRDefault="004E736D" w:rsidP="00F438E1">
      <w:pPr>
        <w:numPr>
          <w:ilvl w:val="0"/>
          <w:numId w:val="27"/>
        </w:numPr>
        <w:bidi/>
        <w:rPr>
          <w:rFonts w:ascii="Abadi" w:hAnsi="Abadi"/>
          <w:sz w:val="28"/>
          <w:szCs w:val="28"/>
        </w:rPr>
      </w:pPr>
      <w:r w:rsidRPr="002B512C">
        <w:rPr>
          <w:rFonts w:ascii="Abadi" w:hAnsi="Abadi"/>
          <w:sz w:val="28"/>
          <w:szCs w:val="28"/>
          <w:rtl/>
        </w:rPr>
        <w:t>تضمن معالجة الاستيلاء أن المطبخ الفلسطيني يحظى بالفضل والاحترام بشكل صحيح.</w:t>
      </w:r>
    </w:p>
    <w:p w14:paraId="7FBC75E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7C03CCFF" w14:textId="77777777" w:rsidR="004E736D" w:rsidRPr="002B512C" w:rsidRDefault="004E736D" w:rsidP="00F438E1">
      <w:pPr>
        <w:numPr>
          <w:ilvl w:val="0"/>
          <w:numId w:val="28"/>
        </w:numPr>
        <w:bidi/>
        <w:rPr>
          <w:rFonts w:ascii="Abadi" w:hAnsi="Abadi"/>
          <w:sz w:val="28"/>
          <w:szCs w:val="28"/>
        </w:rPr>
      </w:pPr>
      <w:r w:rsidRPr="002B512C">
        <w:rPr>
          <w:rFonts w:ascii="Abadi" w:hAnsi="Abadi"/>
          <w:sz w:val="28"/>
          <w:szCs w:val="28"/>
          <w:rtl/>
        </w:rPr>
        <w:t>غالبا ما تشوه وسائل الإعلام العالمية الأطباق الفلسطينية كجزء من المطبخ الإسرائيلي أو الشرق أوسطي المعمم.</w:t>
      </w:r>
    </w:p>
    <w:p w14:paraId="38DC47C0" w14:textId="77777777" w:rsidR="004E736D" w:rsidRPr="002B512C" w:rsidRDefault="004E736D" w:rsidP="00F438E1">
      <w:pPr>
        <w:numPr>
          <w:ilvl w:val="0"/>
          <w:numId w:val="28"/>
        </w:numPr>
        <w:bidi/>
        <w:rPr>
          <w:rFonts w:ascii="Abadi" w:hAnsi="Abadi"/>
          <w:sz w:val="28"/>
          <w:szCs w:val="28"/>
        </w:rPr>
      </w:pPr>
      <w:r w:rsidRPr="002B512C">
        <w:rPr>
          <w:rFonts w:ascii="Abadi" w:hAnsi="Abadi"/>
          <w:sz w:val="28"/>
          <w:szCs w:val="28"/>
          <w:rtl/>
        </w:rPr>
        <w:t>إن الافتقار إلى الحماية القانونية للتراث الثقافي يترك فنون الطهي الفلسطينية عرضة للاختلاس.</w:t>
      </w:r>
    </w:p>
    <w:p w14:paraId="75B966F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64B0FABC" w14:textId="77777777" w:rsidR="004E736D" w:rsidRPr="002B512C" w:rsidRDefault="004E736D" w:rsidP="00F438E1">
      <w:pPr>
        <w:numPr>
          <w:ilvl w:val="0"/>
          <w:numId w:val="29"/>
        </w:numPr>
        <w:bidi/>
        <w:rPr>
          <w:rFonts w:ascii="Abadi" w:hAnsi="Abadi"/>
          <w:sz w:val="28"/>
          <w:szCs w:val="28"/>
        </w:rPr>
      </w:pPr>
      <w:r w:rsidRPr="002B512C">
        <w:rPr>
          <w:rFonts w:ascii="Abadi" w:hAnsi="Abadi"/>
          <w:b/>
          <w:bCs/>
          <w:sz w:val="28"/>
          <w:szCs w:val="28"/>
          <w:rtl/>
        </w:rPr>
        <w:t>حملات المناصرة التثقيفية</w:t>
      </w:r>
      <w:r w:rsidRPr="002B512C">
        <w:rPr>
          <w:rFonts w:ascii="Abadi" w:hAnsi="Abadi"/>
          <w:sz w:val="28"/>
          <w:szCs w:val="28"/>
          <w:rtl/>
        </w:rPr>
        <w:t>:</w:t>
      </w:r>
    </w:p>
    <w:p w14:paraId="748FDDD4"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إنتاج محتوى إعلامي يسلط الضوء على أصول الأطباق الفلسطينية وأهميتها.</w:t>
      </w:r>
    </w:p>
    <w:p w14:paraId="4E3DFE8F"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شارك مع المؤثرين والصحفيين والأكاديميين للترويج لروايات دقيقة حول الطعام الفلسطيني.</w:t>
      </w:r>
    </w:p>
    <w:p w14:paraId="3B5B8732" w14:textId="77777777" w:rsidR="004E736D" w:rsidRPr="002B512C" w:rsidRDefault="004E736D" w:rsidP="00F438E1">
      <w:pPr>
        <w:numPr>
          <w:ilvl w:val="0"/>
          <w:numId w:val="29"/>
        </w:numPr>
        <w:bidi/>
        <w:rPr>
          <w:rFonts w:ascii="Abadi" w:hAnsi="Abadi"/>
          <w:sz w:val="28"/>
          <w:szCs w:val="28"/>
        </w:rPr>
      </w:pPr>
      <w:r w:rsidRPr="002B512C">
        <w:rPr>
          <w:rFonts w:ascii="Abadi" w:hAnsi="Abadi"/>
          <w:b/>
          <w:bCs/>
          <w:sz w:val="28"/>
          <w:szCs w:val="28"/>
          <w:rtl/>
        </w:rPr>
        <w:t xml:space="preserve">العلامات التجارية والحماية </w:t>
      </w:r>
      <w:r w:rsidRPr="002B512C">
        <w:rPr>
          <w:rFonts w:ascii="Abadi" w:hAnsi="Abadi"/>
          <w:sz w:val="28"/>
          <w:szCs w:val="28"/>
          <w:rtl/>
        </w:rPr>
        <w:t>القانونية:</w:t>
      </w:r>
    </w:p>
    <w:p w14:paraId="415E5B70"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استكشف أطر الملكية الفكرية لحماية أسماء وأصول الأطباق الشهيرة.</w:t>
      </w:r>
    </w:p>
    <w:p w14:paraId="5BE69C18"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التعاون مع المنظمات الدولية للدعوة إلى حماية التراث الثقافي.</w:t>
      </w:r>
    </w:p>
    <w:p w14:paraId="38FF3EB4" w14:textId="77777777" w:rsidR="004E736D" w:rsidRPr="002B512C" w:rsidRDefault="004E736D" w:rsidP="00F438E1">
      <w:pPr>
        <w:numPr>
          <w:ilvl w:val="0"/>
          <w:numId w:val="29"/>
        </w:numPr>
        <w:bidi/>
        <w:rPr>
          <w:rFonts w:ascii="Abadi" w:hAnsi="Abadi"/>
          <w:sz w:val="28"/>
          <w:szCs w:val="28"/>
        </w:rPr>
      </w:pPr>
      <w:r w:rsidRPr="002B512C">
        <w:rPr>
          <w:rFonts w:ascii="Abadi" w:hAnsi="Abadi"/>
          <w:b/>
          <w:bCs/>
          <w:sz w:val="28"/>
          <w:szCs w:val="28"/>
          <w:rtl/>
        </w:rPr>
        <w:t>النشاط عبر الإنترنت</w:t>
      </w:r>
      <w:r w:rsidRPr="002B512C">
        <w:rPr>
          <w:rFonts w:ascii="Abadi" w:hAnsi="Abadi"/>
          <w:sz w:val="28"/>
          <w:szCs w:val="28"/>
          <w:rtl/>
        </w:rPr>
        <w:t>:</w:t>
      </w:r>
    </w:p>
    <w:p w14:paraId="33154E24"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استخدم منصات التواصل الاجتماعي لمواجهة الادعاءات الكاذبة والترويج للتمثيل الدقيق للمطبخ الفلسطيني.</w:t>
      </w:r>
    </w:p>
    <w:p w14:paraId="5363913F" w14:textId="77777777" w:rsidR="004E736D" w:rsidRPr="002B512C" w:rsidRDefault="004E736D" w:rsidP="00F438E1">
      <w:pPr>
        <w:numPr>
          <w:ilvl w:val="1"/>
          <w:numId w:val="29"/>
        </w:numPr>
        <w:bidi/>
        <w:rPr>
          <w:rFonts w:ascii="Abadi" w:hAnsi="Abadi"/>
          <w:sz w:val="28"/>
          <w:szCs w:val="28"/>
        </w:rPr>
      </w:pPr>
      <w:r w:rsidRPr="002B512C">
        <w:rPr>
          <w:rFonts w:ascii="Abadi" w:hAnsi="Abadi"/>
          <w:sz w:val="28"/>
          <w:szCs w:val="28"/>
          <w:rtl/>
        </w:rPr>
        <w:t>إطلاق حملات الهاشتاج مثل #AuthenticPalestinianFood لزيادة الوعي.</w:t>
      </w:r>
    </w:p>
    <w:p w14:paraId="2DC7F362" w14:textId="77777777" w:rsidR="004E736D" w:rsidRPr="002B512C" w:rsidRDefault="00000000" w:rsidP="004E736D">
      <w:pPr>
        <w:bidi/>
        <w:rPr>
          <w:rFonts w:ascii="Abadi" w:hAnsi="Abadi"/>
          <w:sz w:val="28"/>
          <w:szCs w:val="28"/>
        </w:rPr>
      </w:pPr>
      <w:r>
        <w:rPr>
          <w:rFonts w:ascii="Abadi" w:hAnsi="Abadi"/>
          <w:sz w:val="28"/>
          <w:szCs w:val="28"/>
        </w:rPr>
        <w:pict w14:anchorId="775E8539">
          <v:rect id="_x0000_i1036" style="width:0;height:1.5pt" o:hralign="center" o:hrstd="t" o:hr="t" fillcolor="#a0a0a0" stroked="f"/>
        </w:pict>
      </w:r>
    </w:p>
    <w:p w14:paraId="6AD0B3B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ابتكار الطهي وتحديثه</w:t>
      </w:r>
    </w:p>
    <w:p w14:paraId="638C6241"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اهميه</w:t>
      </w:r>
    </w:p>
    <w:p w14:paraId="1BA2368D" w14:textId="77777777" w:rsidR="004E736D" w:rsidRPr="002B512C" w:rsidRDefault="004E736D" w:rsidP="00F438E1">
      <w:pPr>
        <w:numPr>
          <w:ilvl w:val="0"/>
          <w:numId w:val="30"/>
        </w:numPr>
        <w:bidi/>
        <w:rPr>
          <w:rFonts w:ascii="Abadi" w:hAnsi="Abadi"/>
          <w:sz w:val="28"/>
          <w:szCs w:val="28"/>
        </w:rPr>
      </w:pPr>
      <w:r w:rsidRPr="002B512C">
        <w:rPr>
          <w:rFonts w:ascii="Abadi" w:hAnsi="Abadi"/>
          <w:sz w:val="28"/>
          <w:szCs w:val="28"/>
          <w:rtl/>
        </w:rPr>
        <w:t>يسمح الابتكار للمطبخ الفلسطيني بالتكيف مع الأذواق المعاصرة مع الحفاظ على جوهره الثقافي.</w:t>
      </w:r>
    </w:p>
    <w:p w14:paraId="39137805" w14:textId="77777777" w:rsidR="004E736D" w:rsidRPr="002B512C" w:rsidRDefault="004E736D" w:rsidP="00F438E1">
      <w:pPr>
        <w:numPr>
          <w:ilvl w:val="0"/>
          <w:numId w:val="30"/>
        </w:numPr>
        <w:bidi/>
        <w:rPr>
          <w:rFonts w:ascii="Abadi" w:hAnsi="Abadi"/>
          <w:sz w:val="28"/>
          <w:szCs w:val="28"/>
        </w:rPr>
      </w:pPr>
      <w:r w:rsidRPr="002B512C">
        <w:rPr>
          <w:rFonts w:ascii="Abadi" w:hAnsi="Abadi"/>
          <w:sz w:val="28"/>
          <w:szCs w:val="28"/>
          <w:rtl/>
        </w:rPr>
        <w:t>يمكن للتفسيرات الحديثة أن تروق للأجيال الشابة والجماهير الدولية.</w:t>
      </w:r>
    </w:p>
    <w:p w14:paraId="3AF0258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التحديات</w:t>
      </w:r>
    </w:p>
    <w:p w14:paraId="29DC20A8" w14:textId="77777777" w:rsidR="004E736D" w:rsidRPr="002B512C" w:rsidRDefault="004E736D" w:rsidP="00F438E1">
      <w:pPr>
        <w:numPr>
          <w:ilvl w:val="0"/>
          <w:numId w:val="31"/>
        </w:numPr>
        <w:bidi/>
        <w:rPr>
          <w:rFonts w:ascii="Abadi" w:hAnsi="Abadi"/>
          <w:sz w:val="28"/>
          <w:szCs w:val="28"/>
        </w:rPr>
      </w:pPr>
      <w:r w:rsidRPr="002B512C">
        <w:rPr>
          <w:rFonts w:ascii="Abadi" w:hAnsi="Abadi"/>
          <w:sz w:val="28"/>
          <w:szCs w:val="28"/>
          <w:rtl/>
        </w:rPr>
        <w:t>يمكن أن يكون تحقيق التوازن بين التقاليد والابتكار مستقطبا ، خاصة بين الأصوليين.</w:t>
      </w:r>
    </w:p>
    <w:p w14:paraId="7CDD8F7D" w14:textId="77777777" w:rsidR="004E736D" w:rsidRPr="002B512C" w:rsidRDefault="004E736D" w:rsidP="00F438E1">
      <w:pPr>
        <w:numPr>
          <w:ilvl w:val="0"/>
          <w:numId w:val="31"/>
        </w:numPr>
        <w:bidi/>
        <w:rPr>
          <w:rFonts w:ascii="Abadi" w:hAnsi="Abadi"/>
          <w:sz w:val="28"/>
          <w:szCs w:val="28"/>
        </w:rPr>
      </w:pPr>
      <w:r w:rsidRPr="002B512C">
        <w:rPr>
          <w:rFonts w:ascii="Abadi" w:hAnsi="Abadi"/>
          <w:sz w:val="28"/>
          <w:szCs w:val="28"/>
          <w:rtl/>
        </w:rPr>
        <w:t>موارد محدودة للبحث والتطوير في فنون الطهي الفلسطينية.</w:t>
      </w:r>
    </w:p>
    <w:p w14:paraId="5AD6B30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الإجراءات/المبادرات الرئيسية</w:t>
      </w:r>
    </w:p>
    <w:p w14:paraId="799F2739" w14:textId="77777777" w:rsidR="004E736D" w:rsidRPr="002B512C" w:rsidRDefault="004E736D" w:rsidP="00F438E1">
      <w:pPr>
        <w:numPr>
          <w:ilvl w:val="0"/>
          <w:numId w:val="32"/>
        </w:numPr>
        <w:bidi/>
        <w:rPr>
          <w:rFonts w:ascii="Abadi" w:hAnsi="Abadi"/>
          <w:sz w:val="28"/>
          <w:szCs w:val="28"/>
        </w:rPr>
      </w:pPr>
      <w:r w:rsidRPr="002B512C">
        <w:rPr>
          <w:rFonts w:ascii="Abadi" w:hAnsi="Abadi"/>
          <w:b/>
          <w:bCs/>
          <w:sz w:val="28"/>
          <w:szCs w:val="28"/>
          <w:rtl/>
        </w:rPr>
        <w:t>تطوير مطبخ الانصهار</w:t>
      </w:r>
      <w:r w:rsidRPr="002B512C">
        <w:rPr>
          <w:rFonts w:ascii="Abadi" w:hAnsi="Abadi"/>
          <w:sz w:val="28"/>
          <w:szCs w:val="28"/>
          <w:rtl/>
        </w:rPr>
        <w:t>:</w:t>
      </w:r>
    </w:p>
    <w:p w14:paraId="69B0B66E"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شجع الطهاة على إعداد أطباق مختلطة تجمع بين النكهات الفلسطينية والمأكولات العالمية.</w:t>
      </w:r>
    </w:p>
    <w:p w14:paraId="3B539C90"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 xml:space="preserve">تعزيز الاستخدامات المبتكرة للمكونات التقليدية ، مثل </w:t>
      </w:r>
      <w:r w:rsidRPr="002B512C">
        <w:rPr>
          <w:rFonts w:ascii="Abadi" w:hAnsi="Abadi"/>
          <w:i/>
          <w:iCs/>
          <w:sz w:val="28"/>
          <w:szCs w:val="28"/>
          <w:rtl/>
        </w:rPr>
        <w:t xml:space="preserve"> بيستو </w:t>
      </w:r>
      <w:r w:rsidRPr="002B512C">
        <w:rPr>
          <w:rFonts w:ascii="Abadi" w:hAnsi="Abadi"/>
          <w:sz w:val="28"/>
          <w:szCs w:val="28"/>
          <w:rtl/>
        </w:rPr>
        <w:t xml:space="preserve">الزعتر أو </w:t>
      </w:r>
      <w:r w:rsidRPr="002B512C">
        <w:rPr>
          <w:rFonts w:ascii="Abadi" w:hAnsi="Abadi"/>
          <w:i/>
          <w:iCs/>
          <w:sz w:val="28"/>
          <w:szCs w:val="28"/>
          <w:rtl/>
        </w:rPr>
        <w:t xml:space="preserve"> سلطات </w:t>
      </w:r>
      <w:r w:rsidRPr="002B512C">
        <w:rPr>
          <w:rFonts w:ascii="Abadi" w:hAnsi="Abadi"/>
          <w:sz w:val="28"/>
          <w:szCs w:val="28"/>
          <w:rtl/>
        </w:rPr>
        <w:t>الفريكة.</w:t>
      </w:r>
    </w:p>
    <w:p w14:paraId="11AA0ACB" w14:textId="77777777" w:rsidR="004E736D" w:rsidRPr="002B512C" w:rsidRDefault="004E736D" w:rsidP="00F438E1">
      <w:pPr>
        <w:numPr>
          <w:ilvl w:val="0"/>
          <w:numId w:val="32"/>
        </w:numPr>
        <w:bidi/>
        <w:rPr>
          <w:rFonts w:ascii="Abadi" w:hAnsi="Abadi"/>
          <w:sz w:val="28"/>
          <w:szCs w:val="28"/>
        </w:rPr>
      </w:pPr>
      <w:r w:rsidRPr="002B512C">
        <w:rPr>
          <w:rFonts w:ascii="Abadi" w:hAnsi="Abadi"/>
          <w:b/>
          <w:bCs/>
          <w:sz w:val="28"/>
          <w:szCs w:val="28"/>
          <w:rtl/>
        </w:rPr>
        <w:t>مراكز أبحاث الطهي</w:t>
      </w:r>
      <w:r w:rsidRPr="002B512C">
        <w:rPr>
          <w:rFonts w:ascii="Abadi" w:hAnsi="Abadi"/>
          <w:sz w:val="28"/>
          <w:szCs w:val="28"/>
          <w:rtl/>
        </w:rPr>
        <w:t>:</w:t>
      </w:r>
    </w:p>
    <w:p w14:paraId="436CD65A"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إنشاء مراكز بحثية لاستكشاف وصفات جديدة وتقنيات طهي مستدامة وأنماط طلاء حديثة.</w:t>
      </w:r>
    </w:p>
    <w:p w14:paraId="416814E9"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استضف مسابقات الطهي لإلهام الإبداع بين الطهاة الشباب.</w:t>
      </w:r>
    </w:p>
    <w:p w14:paraId="50F6FCCB" w14:textId="77777777" w:rsidR="004E736D" w:rsidRPr="002B512C" w:rsidRDefault="004E736D" w:rsidP="00F438E1">
      <w:pPr>
        <w:numPr>
          <w:ilvl w:val="0"/>
          <w:numId w:val="32"/>
        </w:numPr>
        <w:bidi/>
        <w:rPr>
          <w:rFonts w:ascii="Abadi" w:hAnsi="Abadi"/>
          <w:sz w:val="28"/>
          <w:szCs w:val="28"/>
        </w:rPr>
      </w:pPr>
      <w:r w:rsidRPr="002B512C">
        <w:rPr>
          <w:rFonts w:ascii="Abadi" w:hAnsi="Abadi"/>
          <w:b/>
          <w:bCs/>
          <w:sz w:val="28"/>
          <w:szCs w:val="28"/>
          <w:rtl/>
        </w:rPr>
        <w:t>مبادرات الاستدامة</w:t>
      </w:r>
      <w:r w:rsidRPr="002B512C">
        <w:rPr>
          <w:rFonts w:ascii="Abadi" w:hAnsi="Abadi"/>
          <w:sz w:val="28"/>
          <w:szCs w:val="28"/>
          <w:rtl/>
        </w:rPr>
        <w:t>:</w:t>
      </w:r>
    </w:p>
    <w:p w14:paraId="2E4CE2E5"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تعزيز الممارسات الصديقة للبيئة ، مثل الطهي الخالي من النفايات والقوائم الموسمية.</w:t>
      </w:r>
    </w:p>
    <w:p w14:paraId="56A93B4A" w14:textId="77777777" w:rsidR="004E736D" w:rsidRPr="002B512C" w:rsidRDefault="004E736D" w:rsidP="00F438E1">
      <w:pPr>
        <w:numPr>
          <w:ilvl w:val="1"/>
          <w:numId w:val="32"/>
        </w:numPr>
        <w:bidi/>
        <w:rPr>
          <w:rFonts w:ascii="Abadi" w:hAnsi="Abadi"/>
          <w:sz w:val="28"/>
          <w:szCs w:val="28"/>
        </w:rPr>
      </w:pPr>
      <w:r w:rsidRPr="002B512C">
        <w:rPr>
          <w:rFonts w:ascii="Abadi" w:hAnsi="Abadi"/>
          <w:sz w:val="28"/>
          <w:szCs w:val="28"/>
          <w:rtl/>
        </w:rPr>
        <w:t>تطوير حلول التعبئة والتغليف لتصدير المنتجات الغذائية الفلسطينية بشكل مستدام.</w:t>
      </w:r>
    </w:p>
    <w:p w14:paraId="35546664"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01E8E25F" w14:textId="77777777" w:rsidR="004E736D" w:rsidRPr="002B512C" w:rsidRDefault="004E736D" w:rsidP="004E736D">
      <w:pPr>
        <w:pStyle w:val="berschrift1"/>
        <w:pBdr>
          <w:bottom w:val="single" w:sz="4" w:space="1" w:color="auto"/>
        </w:pBdr>
        <w:bidi/>
      </w:pPr>
      <w:bookmarkStart w:id="7" w:name="_Toc187761624"/>
      <w:r w:rsidRPr="002B512C">
        <w:rPr>
          <w:rtl/>
        </w:rPr>
        <w:lastRenderedPageBreak/>
        <w:t>الفصل 5: الإجراءات الاستراتيجية لحماية الثقافة والترويج لها</w:t>
      </w:r>
      <w:bookmarkEnd w:id="7"/>
      <w:r>
        <w:rPr>
          <w:rtl/>
        </w:rPr>
        <w:br/>
      </w:r>
    </w:p>
    <w:p w14:paraId="5E411A65" w14:textId="77777777" w:rsidR="004E736D" w:rsidRPr="002B512C" w:rsidRDefault="004E736D" w:rsidP="004E736D">
      <w:pPr>
        <w:bidi/>
        <w:rPr>
          <w:rFonts w:ascii="Abadi" w:hAnsi="Abadi"/>
          <w:sz w:val="28"/>
          <w:szCs w:val="28"/>
        </w:rPr>
      </w:pPr>
      <w:r w:rsidRPr="002B512C">
        <w:rPr>
          <w:rFonts w:ascii="Abadi" w:hAnsi="Abadi"/>
          <w:sz w:val="28"/>
          <w:szCs w:val="28"/>
          <w:rtl/>
        </w:rPr>
        <w:t xml:space="preserve">يقدم هذا الفصل إطارا مفصلا وقابلا للتنفيذ لحماية وتعزيز فنون الطهي الفلسطينية. وهي مقسمة إلى خمس فئات رئيسية: </w:t>
      </w:r>
      <w:r w:rsidRPr="002B512C">
        <w:rPr>
          <w:rFonts w:ascii="Abadi" w:hAnsi="Abadi"/>
          <w:b/>
          <w:bCs/>
          <w:sz w:val="28"/>
          <w:szCs w:val="28"/>
          <w:rtl/>
        </w:rPr>
        <w:t xml:space="preserve">الحفظ والأرشفة </w:t>
      </w:r>
      <w:r w:rsidRPr="002B512C">
        <w:rPr>
          <w:rFonts w:ascii="Abadi" w:hAnsi="Abadi"/>
          <w:sz w:val="28"/>
          <w:szCs w:val="28"/>
          <w:rtl/>
        </w:rPr>
        <w:t xml:space="preserve">، </w:t>
      </w:r>
      <w:r w:rsidRPr="002B512C">
        <w:rPr>
          <w:rFonts w:ascii="Abadi" w:hAnsi="Abadi"/>
          <w:b/>
          <w:bCs/>
          <w:sz w:val="28"/>
          <w:szCs w:val="28"/>
          <w:rtl/>
        </w:rPr>
        <w:t xml:space="preserve">والمناصرة والتوعية </w:t>
      </w:r>
      <w:r w:rsidRPr="002B512C">
        <w:rPr>
          <w:rFonts w:ascii="Abadi" w:hAnsi="Abadi"/>
          <w:sz w:val="28"/>
          <w:szCs w:val="28"/>
          <w:rtl/>
        </w:rPr>
        <w:t xml:space="preserve">، </w:t>
      </w:r>
      <w:r w:rsidRPr="002B512C">
        <w:rPr>
          <w:rFonts w:ascii="Abadi" w:hAnsi="Abadi"/>
          <w:b/>
          <w:bCs/>
          <w:sz w:val="28"/>
          <w:szCs w:val="28"/>
          <w:rtl/>
        </w:rPr>
        <w:t xml:space="preserve">والتعليم ونقل المعرفة </w:t>
      </w:r>
      <w:r w:rsidRPr="002B512C">
        <w:rPr>
          <w:rFonts w:ascii="Abadi" w:hAnsi="Abadi"/>
          <w:sz w:val="28"/>
          <w:szCs w:val="28"/>
          <w:rtl/>
        </w:rPr>
        <w:t xml:space="preserve">، </w:t>
      </w:r>
      <w:r w:rsidRPr="002B512C">
        <w:rPr>
          <w:rFonts w:ascii="Abadi" w:hAnsi="Abadi"/>
          <w:b/>
          <w:bCs/>
          <w:sz w:val="28"/>
          <w:szCs w:val="28"/>
          <w:rtl/>
        </w:rPr>
        <w:t xml:space="preserve">ودعم الفنانين والممارسين </w:t>
      </w:r>
      <w:r w:rsidRPr="002B512C">
        <w:rPr>
          <w:rFonts w:ascii="Abadi" w:hAnsi="Abadi"/>
          <w:sz w:val="28"/>
          <w:szCs w:val="28"/>
          <w:rtl/>
        </w:rPr>
        <w:t xml:space="preserve">، </w:t>
      </w:r>
      <w:r w:rsidRPr="002B512C">
        <w:rPr>
          <w:rFonts w:ascii="Abadi" w:hAnsi="Abadi"/>
          <w:b/>
          <w:bCs/>
          <w:sz w:val="28"/>
          <w:szCs w:val="28"/>
          <w:rtl/>
        </w:rPr>
        <w:t>والابتكار والتكامل التكنولوجي</w:t>
      </w:r>
      <w:r w:rsidRPr="002B512C">
        <w:rPr>
          <w:rFonts w:ascii="Abadi" w:hAnsi="Abadi"/>
          <w:sz w:val="28"/>
          <w:szCs w:val="28"/>
          <w:rtl/>
        </w:rPr>
        <w:t>.</w:t>
      </w:r>
    </w:p>
    <w:p w14:paraId="029E8444" w14:textId="77777777" w:rsidR="004E736D" w:rsidRPr="002B512C" w:rsidRDefault="00000000" w:rsidP="004E736D">
      <w:pPr>
        <w:bidi/>
        <w:rPr>
          <w:rFonts w:ascii="Abadi" w:hAnsi="Abadi"/>
          <w:sz w:val="28"/>
          <w:szCs w:val="28"/>
        </w:rPr>
      </w:pPr>
      <w:r>
        <w:rPr>
          <w:rFonts w:ascii="Abadi" w:hAnsi="Abadi"/>
          <w:sz w:val="28"/>
          <w:szCs w:val="28"/>
        </w:rPr>
        <w:pict w14:anchorId="0029CC54">
          <v:rect id="_x0000_i1037" style="width:0;height:1.5pt" o:hralign="center" o:hrstd="t" o:hr="t" fillcolor="#a0a0a0" stroked="f"/>
        </w:pict>
      </w:r>
    </w:p>
    <w:p w14:paraId="1644DA9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5.1. الحفظ والأرشفة</w:t>
      </w:r>
    </w:p>
    <w:p w14:paraId="6A822A3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1E9B927F" w14:textId="77777777" w:rsidR="004E736D" w:rsidRPr="002B512C" w:rsidRDefault="004E736D" w:rsidP="004E736D">
      <w:pPr>
        <w:bidi/>
        <w:rPr>
          <w:rFonts w:ascii="Abadi" w:hAnsi="Abadi"/>
          <w:sz w:val="28"/>
          <w:szCs w:val="28"/>
        </w:rPr>
      </w:pPr>
      <w:r w:rsidRPr="002B512C">
        <w:rPr>
          <w:rFonts w:ascii="Abadi" w:hAnsi="Abadi"/>
          <w:sz w:val="28"/>
          <w:szCs w:val="28"/>
          <w:rtl/>
        </w:rPr>
        <w:t>يعد الحفظ أمرا ضروريا لمواجهة فقدان الأجيال وضمان استمرار المعرفة الفلسطينية في الطهي في شكلها الأصيل.</w:t>
      </w:r>
    </w:p>
    <w:p w14:paraId="514FE34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00CF3680" w14:textId="77777777" w:rsidR="004E736D" w:rsidRPr="002B512C" w:rsidRDefault="004E736D" w:rsidP="00F438E1">
      <w:pPr>
        <w:numPr>
          <w:ilvl w:val="0"/>
          <w:numId w:val="33"/>
        </w:numPr>
        <w:bidi/>
        <w:rPr>
          <w:rFonts w:ascii="Abadi" w:hAnsi="Abadi"/>
          <w:sz w:val="28"/>
          <w:szCs w:val="28"/>
        </w:rPr>
      </w:pPr>
      <w:r w:rsidRPr="002B512C">
        <w:rPr>
          <w:rFonts w:ascii="Abadi" w:hAnsi="Abadi"/>
          <w:b/>
          <w:bCs/>
          <w:sz w:val="28"/>
          <w:szCs w:val="28"/>
          <w:rtl/>
        </w:rPr>
        <w:t>أرشيف الوصفات الرقمية</w:t>
      </w:r>
      <w:r w:rsidRPr="002B512C">
        <w:rPr>
          <w:rFonts w:ascii="Abadi" w:hAnsi="Abadi"/>
          <w:sz w:val="28"/>
          <w:szCs w:val="28"/>
          <w:rtl/>
        </w:rPr>
        <w:t>:</w:t>
      </w:r>
    </w:p>
    <w:p w14:paraId="286A6AD9"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قم بإنشاء مستودع عبر الإنترنت لتوثيق الوصفات التقليدية ومقاطع الفيديو والتاريخ الشفوي.</w:t>
      </w:r>
    </w:p>
    <w:p w14:paraId="1591CFF7"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 xml:space="preserve">قم بتضمين تعليمات مفصلة وقوائم مكونات وحكايات تاريخية لأطباق مثل </w:t>
      </w:r>
      <w:r w:rsidRPr="002B512C">
        <w:rPr>
          <w:rFonts w:ascii="Abadi" w:hAnsi="Abadi"/>
          <w:i/>
          <w:iCs/>
          <w:sz w:val="28"/>
          <w:szCs w:val="28"/>
          <w:rtl/>
        </w:rPr>
        <w:t>المقلوبة</w:t>
      </w:r>
      <w:r w:rsidRPr="002B512C">
        <w:rPr>
          <w:rFonts w:ascii="Abadi" w:hAnsi="Abadi"/>
          <w:sz w:val="28"/>
          <w:szCs w:val="28"/>
          <w:rtl/>
        </w:rPr>
        <w:t xml:space="preserve"> والمسخن.</w:t>
      </w:r>
    </w:p>
    <w:p w14:paraId="15E40080" w14:textId="77777777" w:rsidR="004E736D" w:rsidRPr="002B512C" w:rsidRDefault="004E736D" w:rsidP="00F438E1">
      <w:pPr>
        <w:numPr>
          <w:ilvl w:val="0"/>
          <w:numId w:val="33"/>
        </w:numPr>
        <w:bidi/>
        <w:rPr>
          <w:rFonts w:ascii="Abadi" w:hAnsi="Abadi"/>
          <w:sz w:val="28"/>
          <w:szCs w:val="28"/>
        </w:rPr>
      </w:pPr>
      <w:r w:rsidRPr="002B512C">
        <w:rPr>
          <w:rFonts w:ascii="Abadi" w:hAnsi="Abadi"/>
          <w:b/>
          <w:bCs/>
          <w:sz w:val="28"/>
          <w:szCs w:val="28"/>
          <w:rtl/>
        </w:rPr>
        <w:t>توثيق التراث الغذائي</w:t>
      </w:r>
      <w:r w:rsidRPr="002B512C">
        <w:rPr>
          <w:rFonts w:ascii="Abadi" w:hAnsi="Abadi"/>
          <w:sz w:val="28"/>
          <w:szCs w:val="28"/>
          <w:rtl/>
        </w:rPr>
        <w:t>:</w:t>
      </w:r>
    </w:p>
    <w:p w14:paraId="66F3EE73"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شارك مع كبار السن والمزارعين والطهاة المحليين لتسجيل التاريخ والاختلافات الإقليمية والأهمية الثقافية للأطباق.</w:t>
      </w:r>
    </w:p>
    <w:p w14:paraId="370F9FF6"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تطوير سلسلة منشورات تضم أطباقا فلسطينية شهيرة، تنظمها حسب المنطقة (على سبيل المثال، غزة، الجليل، الخليل).</w:t>
      </w:r>
    </w:p>
    <w:p w14:paraId="6D786AFE" w14:textId="77777777" w:rsidR="004E736D" w:rsidRPr="002B512C" w:rsidRDefault="004E736D" w:rsidP="00F438E1">
      <w:pPr>
        <w:numPr>
          <w:ilvl w:val="0"/>
          <w:numId w:val="33"/>
        </w:numPr>
        <w:bidi/>
        <w:rPr>
          <w:rFonts w:ascii="Abadi" w:hAnsi="Abadi"/>
          <w:sz w:val="28"/>
          <w:szCs w:val="28"/>
        </w:rPr>
      </w:pPr>
      <w:r w:rsidRPr="002B512C">
        <w:rPr>
          <w:rFonts w:ascii="Abadi" w:hAnsi="Abadi"/>
          <w:b/>
          <w:bCs/>
          <w:sz w:val="28"/>
          <w:szCs w:val="28"/>
          <w:rtl/>
        </w:rPr>
        <w:t>مكتبات الطهي الثقافية</w:t>
      </w:r>
      <w:r w:rsidRPr="002B512C">
        <w:rPr>
          <w:rFonts w:ascii="Abadi" w:hAnsi="Abadi"/>
          <w:sz w:val="28"/>
          <w:szCs w:val="28"/>
          <w:rtl/>
        </w:rPr>
        <w:t>:</w:t>
      </w:r>
    </w:p>
    <w:p w14:paraId="3FAD8F2E"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إنشاء مكتبات مادية ورقمية حيث يمكن للباحثين والطهاة والمتحمسين الوصول إلى موارد حول المطبخ الفلسطيني.</w:t>
      </w:r>
    </w:p>
    <w:p w14:paraId="005AA9C3"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 xml:space="preserve">أرشفة الممارسات الزراعية المرتبطة بأطباق معينة ، مثل عصر الزيتون </w:t>
      </w:r>
      <w:r w:rsidRPr="002B512C">
        <w:rPr>
          <w:rFonts w:ascii="Abadi" w:hAnsi="Abadi"/>
          <w:i/>
          <w:iCs/>
          <w:sz w:val="28"/>
          <w:szCs w:val="28"/>
          <w:rtl/>
        </w:rPr>
        <w:t>للزيت والزعتر</w:t>
      </w:r>
      <w:r w:rsidRPr="002B512C">
        <w:rPr>
          <w:rFonts w:ascii="Abadi" w:hAnsi="Abadi"/>
          <w:sz w:val="28"/>
          <w:szCs w:val="28"/>
          <w:rtl/>
        </w:rPr>
        <w:t>.</w:t>
      </w:r>
    </w:p>
    <w:p w14:paraId="312F4D58" w14:textId="77777777" w:rsidR="004E736D" w:rsidRPr="002B512C" w:rsidRDefault="004E736D" w:rsidP="00F438E1">
      <w:pPr>
        <w:numPr>
          <w:ilvl w:val="0"/>
          <w:numId w:val="33"/>
        </w:numPr>
        <w:bidi/>
        <w:rPr>
          <w:rFonts w:ascii="Abadi" w:hAnsi="Abadi"/>
          <w:sz w:val="28"/>
          <w:szCs w:val="28"/>
        </w:rPr>
      </w:pPr>
      <w:r w:rsidRPr="002B512C">
        <w:rPr>
          <w:rFonts w:ascii="Abadi" w:hAnsi="Abadi"/>
          <w:b/>
          <w:bCs/>
          <w:sz w:val="28"/>
          <w:szCs w:val="28"/>
          <w:rtl/>
        </w:rPr>
        <w:t>برامج حماية المكونات</w:t>
      </w:r>
      <w:r w:rsidRPr="002B512C">
        <w:rPr>
          <w:rFonts w:ascii="Abadi" w:hAnsi="Abadi"/>
          <w:sz w:val="28"/>
          <w:szCs w:val="28"/>
          <w:rtl/>
        </w:rPr>
        <w:t>:</w:t>
      </w:r>
    </w:p>
    <w:p w14:paraId="7EB708F3"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t xml:space="preserve">تطوير مبادرات للحفاظ على المحاصيل المحلية والمواد الغذائية الأساسية ، مثل </w:t>
      </w:r>
      <w:r w:rsidRPr="002B512C">
        <w:rPr>
          <w:rFonts w:ascii="Abadi" w:hAnsi="Abadi"/>
          <w:i/>
          <w:iCs/>
          <w:sz w:val="28"/>
          <w:szCs w:val="28"/>
          <w:rtl/>
        </w:rPr>
        <w:t>القمح البلدي</w:t>
      </w:r>
      <w:r w:rsidRPr="002B512C">
        <w:rPr>
          <w:rFonts w:ascii="Abadi" w:hAnsi="Abadi"/>
          <w:sz w:val="28"/>
          <w:szCs w:val="28"/>
          <w:rtl/>
        </w:rPr>
        <w:t xml:space="preserve"> </w:t>
      </w:r>
      <w:r w:rsidRPr="002B512C">
        <w:rPr>
          <w:rFonts w:ascii="Abadi" w:hAnsi="Abadi"/>
          <w:i/>
          <w:iCs/>
          <w:sz w:val="28"/>
          <w:szCs w:val="28"/>
          <w:rtl/>
        </w:rPr>
        <w:t>والزعتر</w:t>
      </w:r>
      <w:r w:rsidRPr="002B512C">
        <w:rPr>
          <w:rFonts w:ascii="Abadi" w:hAnsi="Abadi"/>
          <w:sz w:val="28"/>
          <w:szCs w:val="28"/>
          <w:rtl/>
        </w:rPr>
        <w:t xml:space="preserve"> </w:t>
      </w:r>
      <w:r w:rsidRPr="002B512C">
        <w:rPr>
          <w:rFonts w:ascii="Abadi" w:hAnsi="Abadi"/>
          <w:i/>
          <w:iCs/>
          <w:sz w:val="28"/>
          <w:szCs w:val="28"/>
          <w:rtl/>
        </w:rPr>
        <w:t>والفريكة</w:t>
      </w:r>
      <w:r w:rsidRPr="002B512C">
        <w:rPr>
          <w:rFonts w:ascii="Abadi" w:hAnsi="Abadi"/>
          <w:sz w:val="28"/>
          <w:szCs w:val="28"/>
          <w:rtl/>
        </w:rPr>
        <w:t>.</w:t>
      </w:r>
    </w:p>
    <w:p w14:paraId="4EDF54A7" w14:textId="77777777" w:rsidR="004E736D" w:rsidRPr="002B512C" w:rsidRDefault="004E736D" w:rsidP="00F438E1">
      <w:pPr>
        <w:numPr>
          <w:ilvl w:val="1"/>
          <w:numId w:val="33"/>
        </w:numPr>
        <w:bidi/>
        <w:rPr>
          <w:rFonts w:ascii="Abadi" w:hAnsi="Abadi"/>
          <w:sz w:val="28"/>
          <w:szCs w:val="28"/>
        </w:rPr>
      </w:pPr>
      <w:r w:rsidRPr="002B512C">
        <w:rPr>
          <w:rFonts w:ascii="Abadi" w:hAnsi="Abadi"/>
          <w:sz w:val="28"/>
          <w:szCs w:val="28"/>
          <w:rtl/>
        </w:rPr>
        <w:lastRenderedPageBreak/>
        <w:t>تعزيز التنوع البيولوجي في الزراعة من خلال إنشاء بنوك بذور محلية ودعم صغار المزارعين.</w:t>
      </w:r>
    </w:p>
    <w:p w14:paraId="68BF669A" w14:textId="77777777" w:rsidR="004E736D" w:rsidRPr="002B512C" w:rsidRDefault="00000000" w:rsidP="004E736D">
      <w:pPr>
        <w:bidi/>
        <w:rPr>
          <w:rFonts w:ascii="Abadi" w:hAnsi="Abadi"/>
          <w:sz w:val="28"/>
          <w:szCs w:val="28"/>
        </w:rPr>
      </w:pPr>
      <w:r>
        <w:rPr>
          <w:rFonts w:ascii="Abadi" w:hAnsi="Abadi"/>
          <w:sz w:val="28"/>
          <w:szCs w:val="28"/>
        </w:rPr>
        <w:pict w14:anchorId="5E90664A">
          <v:rect id="_x0000_i1038" style="width:0;height:1.5pt" o:hralign="center" o:hrstd="t" o:hr="t" fillcolor="#a0a0a0" stroked="f"/>
        </w:pict>
      </w:r>
    </w:p>
    <w:p w14:paraId="11D01D4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5.2. المناصرة والتوعية</w:t>
      </w:r>
    </w:p>
    <w:p w14:paraId="780005E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33EE87D1" w14:textId="77777777" w:rsidR="004E736D" w:rsidRPr="002B512C" w:rsidRDefault="004E736D" w:rsidP="004E736D">
      <w:pPr>
        <w:bidi/>
        <w:rPr>
          <w:rFonts w:ascii="Abadi" w:hAnsi="Abadi"/>
          <w:sz w:val="28"/>
          <w:szCs w:val="28"/>
        </w:rPr>
      </w:pPr>
      <w:r w:rsidRPr="002B512C">
        <w:rPr>
          <w:rFonts w:ascii="Abadi" w:hAnsi="Abadi"/>
          <w:sz w:val="28"/>
          <w:szCs w:val="28"/>
          <w:rtl/>
        </w:rPr>
        <w:t>تضمن المناصرة الفعالة تمثيل فنون الطهي الفلسطينية بدقة والاحتفاء بها وحمايتها من الاستيلاء عليها.</w:t>
      </w:r>
    </w:p>
    <w:p w14:paraId="60DD392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1E6CABD" w14:textId="77777777" w:rsidR="004E736D" w:rsidRPr="002B512C" w:rsidRDefault="004E736D" w:rsidP="00F438E1">
      <w:pPr>
        <w:numPr>
          <w:ilvl w:val="0"/>
          <w:numId w:val="34"/>
        </w:numPr>
        <w:bidi/>
        <w:rPr>
          <w:rFonts w:ascii="Abadi" w:hAnsi="Abadi"/>
          <w:sz w:val="28"/>
          <w:szCs w:val="28"/>
        </w:rPr>
      </w:pPr>
      <w:r w:rsidRPr="002B512C">
        <w:rPr>
          <w:rFonts w:ascii="Abadi" w:hAnsi="Abadi"/>
          <w:b/>
          <w:bCs/>
          <w:sz w:val="28"/>
          <w:szCs w:val="28"/>
          <w:rtl/>
        </w:rPr>
        <w:t>الحملات العالمية</w:t>
      </w:r>
      <w:r w:rsidRPr="002B512C">
        <w:rPr>
          <w:rFonts w:ascii="Abadi" w:hAnsi="Abadi"/>
          <w:sz w:val="28"/>
          <w:szCs w:val="28"/>
          <w:rtl/>
        </w:rPr>
        <w:t>:</w:t>
      </w:r>
    </w:p>
    <w:p w14:paraId="2DFC7D44"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إطلاق مبادرة "شهر الطهي الفلسطيني" ، والتي تضم النوافذ المنبثقة وتحديات وسائل التواصل الاجتماعي وتذوق الطعام في جميع أنحاء العالم.</w:t>
      </w:r>
    </w:p>
    <w:p w14:paraId="4A5E73EB"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 xml:space="preserve">تطوير حملة تثقيفية تسلط الضوء على أصول </w:t>
      </w:r>
      <w:r w:rsidRPr="002B512C">
        <w:rPr>
          <w:rFonts w:ascii="Abadi" w:hAnsi="Abadi"/>
          <w:i/>
          <w:iCs/>
          <w:sz w:val="28"/>
          <w:szCs w:val="28"/>
          <w:rtl/>
        </w:rPr>
        <w:t>الحمص</w:t>
      </w:r>
      <w:r w:rsidRPr="002B512C">
        <w:rPr>
          <w:rFonts w:ascii="Abadi" w:hAnsi="Abadi"/>
          <w:sz w:val="28"/>
          <w:szCs w:val="28"/>
          <w:rtl/>
        </w:rPr>
        <w:t xml:space="preserve"> </w:t>
      </w:r>
      <w:r w:rsidRPr="002B512C">
        <w:rPr>
          <w:rFonts w:ascii="Abadi" w:hAnsi="Abadi"/>
          <w:i/>
          <w:iCs/>
          <w:sz w:val="28"/>
          <w:szCs w:val="28"/>
          <w:rtl/>
        </w:rPr>
        <w:t>والفلافل</w:t>
      </w:r>
      <w:r w:rsidRPr="002B512C">
        <w:rPr>
          <w:rFonts w:ascii="Abadi" w:hAnsi="Abadi"/>
          <w:sz w:val="28"/>
          <w:szCs w:val="28"/>
          <w:rtl/>
        </w:rPr>
        <w:t xml:space="preserve"> </w:t>
      </w:r>
      <w:r w:rsidRPr="002B512C">
        <w:rPr>
          <w:rFonts w:ascii="Abadi" w:hAnsi="Abadi"/>
          <w:i/>
          <w:iCs/>
          <w:sz w:val="28"/>
          <w:szCs w:val="28"/>
          <w:rtl/>
        </w:rPr>
        <w:t>والكنافة</w:t>
      </w:r>
      <w:r w:rsidRPr="002B512C">
        <w:rPr>
          <w:rFonts w:ascii="Abadi" w:hAnsi="Abadi"/>
          <w:sz w:val="28"/>
          <w:szCs w:val="28"/>
          <w:rtl/>
        </w:rPr>
        <w:t xml:space="preserve"> لمكافحة الاستيلاء الثقافي.</w:t>
      </w:r>
    </w:p>
    <w:p w14:paraId="2491CC86" w14:textId="77777777" w:rsidR="004E736D" w:rsidRPr="002B512C" w:rsidRDefault="004E736D" w:rsidP="00F438E1">
      <w:pPr>
        <w:numPr>
          <w:ilvl w:val="0"/>
          <w:numId w:val="34"/>
        </w:numPr>
        <w:bidi/>
        <w:rPr>
          <w:rFonts w:ascii="Abadi" w:hAnsi="Abadi"/>
          <w:sz w:val="28"/>
          <w:szCs w:val="28"/>
        </w:rPr>
      </w:pPr>
      <w:r w:rsidRPr="002B512C">
        <w:rPr>
          <w:rFonts w:ascii="Abadi" w:hAnsi="Abadi"/>
          <w:b/>
          <w:bCs/>
          <w:sz w:val="28"/>
          <w:szCs w:val="28"/>
          <w:rtl/>
        </w:rPr>
        <w:t>الشراكات مع وسائل الإعلام</w:t>
      </w:r>
      <w:r w:rsidRPr="002B512C">
        <w:rPr>
          <w:rFonts w:ascii="Abadi" w:hAnsi="Abadi"/>
          <w:sz w:val="28"/>
          <w:szCs w:val="28"/>
          <w:rtl/>
        </w:rPr>
        <w:t>:</w:t>
      </w:r>
    </w:p>
    <w:p w14:paraId="085FF578"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التعاون مع كتاب الطعام والمدونين وصانعي الأفلام العالميين لإنتاج محتوى عن المطبخ الفلسطيني.</w:t>
      </w:r>
    </w:p>
    <w:p w14:paraId="6458A654"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تمويل سلسلة وثائقية تستكشف الجذور الثقافية والتاريخية للأطباق الفلسطينية الشهيرة.</w:t>
      </w:r>
    </w:p>
    <w:p w14:paraId="37F1C506" w14:textId="77777777" w:rsidR="004E736D" w:rsidRPr="002B512C" w:rsidRDefault="004E736D" w:rsidP="00F438E1">
      <w:pPr>
        <w:numPr>
          <w:ilvl w:val="0"/>
          <w:numId w:val="34"/>
        </w:numPr>
        <w:bidi/>
        <w:rPr>
          <w:rFonts w:ascii="Abadi" w:hAnsi="Abadi"/>
          <w:sz w:val="28"/>
          <w:szCs w:val="28"/>
        </w:rPr>
      </w:pPr>
      <w:r w:rsidRPr="002B512C">
        <w:rPr>
          <w:rFonts w:ascii="Abadi" w:hAnsi="Abadi"/>
          <w:b/>
          <w:bCs/>
          <w:sz w:val="28"/>
          <w:szCs w:val="28"/>
          <w:rtl/>
        </w:rPr>
        <w:t xml:space="preserve">جوائز تراث </w:t>
      </w:r>
      <w:r w:rsidRPr="002B512C">
        <w:rPr>
          <w:rFonts w:ascii="Abadi" w:hAnsi="Abadi"/>
          <w:sz w:val="28"/>
          <w:szCs w:val="28"/>
          <w:rtl/>
        </w:rPr>
        <w:t>الطهي:</w:t>
      </w:r>
    </w:p>
    <w:p w14:paraId="51204F38"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إنشاء جوائز سنوية لتكريم الأفراد والمطاعم والمنظمات التي تدافع عن تقاليد الطهي الفلسطينية.</w:t>
      </w:r>
    </w:p>
    <w:p w14:paraId="5F8C0197"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تسليط الضوء على طهاة الشتات الذين يستخدمون منصاتهم للترويج للمطبخ الفلسطيني الأصيل.</w:t>
      </w:r>
    </w:p>
    <w:p w14:paraId="1925ED6D" w14:textId="77777777" w:rsidR="004E736D" w:rsidRPr="002B512C" w:rsidRDefault="004E736D" w:rsidP="00F438E1">
      <w:pPr>
        <w:numPr>
          <w:ilvl w:val="0"/>
          <w:numId w:val="34"/>
        </w:numPr>
        <w:bidi/>
        <w:rPr>
          <w:rFonts w:ascii="Abadi" w:hAnsi="Abadi"/>
          <w:sz w:val="28"/>
          <w:szCs w:val="28"/>
        </w:rPr>
      </w:pPr>
      <w:r w:rsidRPr="002B512C">
        <w:rPr>
          <w:rFonts w:ascii="Abadi" w:hAnsi="Abadi"/>
          <w:b/>
          <w:bCs/>
          <w:sz w:val="28"/>
          <w:szCs w:val="28"/>
          <w:rtl/>
        </w:rPr>
        <w:t xml:space="preserve">وضع العلامات على المنتجات </w:t>
      </w:r>
      <w:r w:rsidRPr="002B512C">
        <w:rPr>
          <w:rFonts w:ascii="Abadi" w:hAnsi="Abadi"/>
          <w:sz w:val="28"/>
          <w:szCs w:val="28"/>
          <w:rtl/>
        </w:rPr>
        <w:t>الفلسطينية:</w:t>
      </w:r>
    </w:p>
    <w:p w14:paraId="5F1233D4"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إدخال ملصق "صنع في فلسطين" للمنتجات الغذائية مثل زيت الزيتون والطحينة والتمر للترويج لمصدرها.</w:t>
      </w:r>
    </w:p>
    <w:p w14:paraId="585B45EC" w14:textId="77777777" w:rsidR="004E736D" w:rsidRPr="002B512C" w:rsidRDefault="004E736D" w:rsidP="00F438E1">
      <w:pPr>
        <w:numPr>
          <w:ilvl w:val="1"/>
          <w:numId w:val="34"/>
        </w:numPr>
        <w:bidi/>
        <w:rPr>
          <w:rFonts w:ascii="Abadi" w:hAnsi="Abadi"/>
          <w:sz w:val="28"/>
          <w:szCs w:val="28"/>
        </w:rPr>
      </w:pPr>
      <w:r w:rsidRPr="002B512C">
        <w:rPr>
          <w:rFonts w:ascii="Abadi" w:hAnsi="Abadi"/>
          <w:sz w:val="28"/>
          <w:szCs w:val="28"/>
          <w:rtl/>
        </w:rPr>
        <w:t>التعاون مع هيئات إصدار الشهادات الدولية لضمان أصالة الصادرات الفلسطينية.</w:t>
      </w:r>
    </w:p>
    <w:p w14:paraId="40965CE1" w14:textId="77777777" w:rsidR="004E736D" w:rsidRPr="002B512C" w:rsidRDefault="00000000" w:rsidP="004E736D">
      <w:pPr>
        <w:bidi/>
        <w:rPr>
          <w:rFonts w:ascii="Abadi" w:hAnsi="Abadi"/>
          <w:sz w:val="28"/>
          <w:szCs w:val="28"/>
        </w:rPr>
      </w:pPr>
      <w:r>
        <w:rPr>
          <w:rFonts w:ascii="Abadi" w:hAnsi="Abadi"/>
          <w:sz w:val="28"/>
          <w:szCs w:val="28"/>
        </w:rPr>
        <w:pict w14:anchorId="64B1126D">
          <v:rect id="_x0000_i1039" style="width:0;height:1.5pt" o:hralign="center" o:hrstd="t" o:hr="t" fillcolor="#a0a0a0" stroked="f"/>
        </w:pict>
      </w:r>
    </w:p>
    <w:p w14:paraId="6375FE0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5.3. التعليم ونقل المعرفة</w:t>
      </w:r>
    </w:p>
    <w:p w14:paraId="409F27A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34C1656C" w14:textId="77777777" w:rsidR="004E736D" w:rsidRPr="002B512C" w:rsidRDefault="004E736D" w:rsidP="004E736D">
      <w:pPr>
        <w:bidi/>
        <w:rPr>
          <w:rFonts w:ascii="Abadi" w:hAnsi="Abadi"/>
          <w:sz w:val="28"/>
          <w:szCs w:val="28"/>
        </w:rPr>
      </w:pPr>
      <w:r w:rsidRPr="002B512C">
        <w:rPr>
          <w:rFonts w:ascii="Abadi" w:hAnsi="Abadi"/>
          <w:sz w:val="28"/>
          <w:szCs w:val="28"/>
          <w:rtl/>
        </w:rPr>
        <w:t>يضمن التعليم للأجيال الشابة فهم وتقدير تراثهم في الطهي ، مما يعزز الشعور بالفخر والاستمرارية.</w:t>
      </w:r>
    </w:p>
    <w:p w14:paraId="7A5CB0B4"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الاجراءات</w:t>
      </w:r>
    </w:p>
    <w:p w14:paraId="50F3ECBD" w14:textId="77777777" w:rsidR="004E736D" w:rsidRPr="002B512C" w:rsidRDefault="004E736D" w:rsidP="00F438E1">
      <w:pPr>
        <w:numPr>
          <w:ilvl w:val="0"/>
          <w:numId w:val="35"/>
        </w:numPr>
        <w:bidi/>
        <w:rPr>
          <w:rFonts w:ascii="Abadi" w:hAnsi="Abadi"/>
          <w:sz w:val="28"/>
          <w:szCs w:val="28"/>
        </w:rPr>
      </w:pPr>
      <w:r w:rsidRPr="002B512C">
        <w:rPr>
          <w:rFonts w:ascii="Abadi" w:hAnsi="Abadi"/>
          <w:b/>
          <w:bCs/>
          <w:sz w:val="28"/>
          <w:szCs w:val="28"/>
          <w:rtl/>
        </w:rPr>
        <w:t>ورش الطبخ في المدارس</w:t>
      </w:r>
      <w:r w:rsidRPr="002B512C">
        <w:rPr>
          <w:rFonts w:ascii="Abadi" w:hAnsi="Abadi"/>
          <w:sz w:val="28"/>
          <w:szCs w:val="28"/>
          <w:rtl/>
        </w:rPr>
        <w:t>:</w:t>
      </w:r>
    </w:p>
    <w:p w14:paraId="38CDF889"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دمج فنون الطهي في المناهج المدرسية في فلسطين ومجتمعات الشتات.</w:t>
      </w:r>
    </w:p>
    <w:p w14:paraId="50C46C7F"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تنظيم جلسات طبخ بين الأجيال حيث يتعلم الطلاب من كبار السن.</w:t>
      </w:r>
    </w:p>
    <w:p w14:paraId="1A831DFA" w14:textId="77777777" w:rsidR="004E736D" w:rsidRPr="002B512C" w:rsidRDefault="004E736D" w:rsidP="00F438E1">
      <w:pPr>
        <w:numPr>
          <w:ilvl w:val="0"/>
          <w:numId w:val="35"/>
        </w:numPr>
        <w:bidi/>
        <w:rPr>
          <w:rFonts w:ascii="Abadi" w:hAnsi="Abadi"/>
          <w:sz w:val="28"/>
          <w:szCs w:val="28"/>
        </w:rPr>
      </w:pPr>
      <w:r w:rsidRPr="002B512C">
        <w:rPr>
          <w:rFonts w:ascii="Abadi" w:hAnsi="Abadi"/>
          <w:b/>
          <w:bCs/>
          <w:sz w:val="28"/>
          <w:szCs w:val="28"/>
          <w:rtl/>
        </w:rPr>
        <w:t>منح الطهي</w:t>
      </w:r>
      <w:r w:rsidRPr="002B512C">
        <w:rPr>
          <w:rFonts w:ascii="Abadi" w:hAnsi="Abadi"/>
          <w:sz w:val="28"/>
          <w:szCs w:val="28"/>
          <w:rtl/>
        </w:rPr>
        <w:t>:</w:t>
      </w:r>
    </w:p>
    <w:p w14:paraId="3321D17E"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إنشاء منح دراسية للطهاة الطموحين لدراسة فنون الطهي، مع التركيز على المطبخ الفلسطيني.</w:t>
      </w:r>
    </w:p>
    <w:p w14:paraId="336EA82A"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تمويل برامج تدريبية للطهاة الشباب على تقنيات الطبخ الفلسطينية التقليدية والحديثة.</w:t>
      </w:r>
    </w:p>
    <w:p w14:paraId="3736217C" w14:textId="77777777" w:rsidR="004E736D" w:rsidRPr="002B512C" w:rsidRDefault="004E736D" w:rsidP="00F438E1">
      <w:pPr>
        <w:numPr>
          <w:ilvl w:val="0"/>
          <w:numId w:val="35"/>
        </w:numPr>
        <w:bidi/>
        <w:rPr>
          <w:rFonts w:ascii="Abadi" w:hAnsi="Abadi"/>
          <w:sz w:val="28"/>
          <w:szCs w:val="28"/>
        </w:rPr>
      </w:pPr>
      <w:r w:rsidRPr="002B512C">
        <w:rPr>
          <w:rFonts w:ascii="Abadi" w:hAnsi="Abadi"/>
          <w:b/>
          <w:bCs/>
          <w:sz w:val="28"/>
          <w:szCs w:val="28"/>
          <w:rtl/>
        </w:rPr>
        <w:t>أدوات التعلم التفاعلي</w:t>
      </w:r>
      <w:r w:rsidRPr="002B512C">
        <w:rPr>
          <w:rFonts w:ascii="Abadi" w:hAnsi="Abadi"/>
          <w:sz w:val="28"/>
          <w:szCs w:val="28"/>
          <w:rtl/>
        </w:rPr>
        <w:t>:</w:t>
      </w:r>
    </w:p>
    <w:p w14:paraId="32AF5DCD"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 xml:space="preserve">قم بتطوير مجموعات الطهي بالمكونات التقليدية وبطاقات الوصفات لتعليم الأطفال كيفية صنع أطباق مميزة مثل </w:t>
      </w:r>
      <w:r w:rsidRPr="002B512C">
        <w:rPr>
          <w:rFonts w:ascii="Abadi" w:hAnsi="Abadi"/>
          <w:i/>
          <w:iCs/>
          <w:sz w:val="28"/>
          <w:szCs w:val="28"/>
          <w:rtl/>
        </w:rPr>
        <w:t>الورك دوالي</w:t>
      </w:r>
      <w:r w:rsidRPr="002B512C">
        <w:rPr>
          <w:rFonts w:ascii="Abadi" w:hAnsi="Abadi"/>
          <w:sz w:val="28"/>
          <w:szCs w:val="28"/>
          <w:rtl/>
        </w:rPr>
        <w:t xml:space="preserve"> </w:t>
      </w:r>
      <w:r w:rsidRPr="002B512C">
        <w:rPr>
          <w:rFonts w:ascii="Abadi" w:hAnsi="Abadi"/>
          <w:i/>
          <w:iCs/>
          <w:sz w:val="28"/>
          <w:szCs w:val="28"/>
          <w:rtl/>
        </w:rPr>
        <w:t>ومفتول</w:t>
      </w:r>
      <w:r w:rsidRPr="002B512C">
        <w:rPr>
          <w:rFonts w:ascii="Abadi" w:hAnsi="Abadi"/>
          <w:sz w:val="28"/>
          <w:szCs w:val="28"/>
          <w:rtl/>
        </w:rPr>
        <w:t>.</w:t>
      </w:r>
    </w:p>
    <w:p w14:paraId="0CAE4D74"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قم بإنشاء ألعاب وتطبيقات تعليمية تجمع بين تاريخ الطعام والطهي العملي.</w:t>
      </w:r>
    </w:p>
    <w:p w14:paraId="15DE15AA" w14:textId="77777777" w:rsidR="004E736D" w:rsidRPr="002B512C" w:rsidRDefault="004E736D" w:rsidP="00F438E1">
      <w:pPr>
        <w:numPr>
          <w:ilvl w:val="0"/>
          <w:numId w:val="35"/>
        </w:numPr>
        <w:bidi/>
        <w:rPr>
          <w:rFonts w:ascii="Abadi" w:hAnsi="Abadi"/>
          <w:sz w:val="28"/>
          <w:szCs w:val="28"/>
        </w:rPr>
      </w:pPr>
      <w:r w:rsidRPr="002B512C">
        <w:rPr>
          <w:rFonts w:ascii="Abadi" w:hAnsi="Abadi"/>
          <w:b/>
          <w:bCs/>
          <w:sz w:val="28"/>
          <w:szCs w:val="28"/>
          <w:rtl/>
        </w:rPr>
        <w:t>مشاريع التاريخ الشفوي</w:t>
      </w:r>
      <w:r w:rsidRPr="002B512C">
        <w:rPr>
          <w:rFonts w:ascii="Abadi" w:hAnsi="Abadi"/>
          <w:sz w:val="28"/>
          <w:szCs w:val="28"/>
          <w:rtl/>
        </w:rPr>
        <w:t>:</w:t>
      </w:r>
    </w:p>
    <w:p w14:paraId="03F1C8EB"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تدريب الشباب على إجراء مقابلات مع كبار السن حول تقاليدهم في الطهي ، وتسجيل القصص للأجيال القادمة.</w:t>
      </w:r>
    </w:p>
    <w:p w14:paraId="6DB58EA6" w14:textId="77777777" w:rsidR="004E736D" w:rsidRPr="002B512C" w:rsidRDefault="004E736D" w:rsidP="00F438E1">
      <w:pPr>
        <w:numPr>
          <w:ilvl w:val="1"/>
          <w:numId w:val="35"/>
        </w:numPr>
        <w:bidi/>
        <w:rPr>
          <w:rFonts w:ascii="Abadi" w:hAnsi="Abadi"/>
          <w:sz w:val="28"/>
          <w:szCs w:val="28"/>
        </w:rPr>
      </w:pPr>
      <w:r w:rsidRPr="002B512C">
        <w:rPr>
          <w:rFonts w:ascii="Abadi" w:hAnsi="Abadi"/>
          <w:sz w:val="28"/>
          <w:szCs w:val="28"/>
          <w:rtl/>
        </w:rPr>
        <w:t>استضف فعاليات سرد القصص التي تركز على الأهمية الثقافية للأطباق.</w:t>
      </w:r>
    </w:p>
    <w:p w14:paraId="692E67BE" w14:textId="77777777" w:rsidR="004E736D" w:rsidRPr="002B512C" w:rsidRDefault="00000000" w:rsidP="004E736D">
      <w:pPr>
        <w:bidi/>
        <w:rPr>
          <w:rFonts w:ascii="Abadi" w:hAnsi="Abadi"/>
          <w:sz w:val="28"/>
          <w:szCs w:val="28"/>
        </w:rPr>
      </w:pPr>
      <w:r>
        <w:rPr>
          <w:rFonts w:ascii="Abadi" w:hAnsi="Abadi"/>
          <w:sz w:val="28"/>
          <w:szCs w:val="28"/>
        </w:rPr>
        <w:pict w14:anchorId="781CDD40">
          <v:rect id="_x0000_i1040" style="width:0;height:1.5pt" o:hralign="center" o:hrstd="t" o:hr="t" fillcolor="#a0a0a0" stroked="f"/>
        </w:pict>
      </w:r>
    </w:p>
    <w:p w14:paraId="344EE48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5.4. دعم الفنانين والممارسين</w:t>
      </w:r>
    </w:p>
    <w:p w14:paraId="51A1D63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48A437FA" w14:textId="77777777" w:rsidR="004E736D" w:rsidRPr="002B512C" w:rsidRDefault="004E736D" w:rsidP="004E736D">
      <w:pPr>
        <w:bidi/>
        <w:rPr>
          <w:rFonts w:ascii="Abadi" w:hAnsi="Abadi"/>
          <w:sz w:val="28"/>
          <w:szCs w:val="28"/>
        </w:rPr>
      </w:pPr>
      <w:r w:rsidRPr="002B512C">
        <w:rPr>
          <w:rFonts w:ascii="Abadi" w:hAnsi="Abadi"/>
          <w:sz w:val="28"/>
          <w:szCs w:val="28"/>
          <w:rtl/>
        </w:rPr>
        <w:t>الطهاة والمزارعون وحرفيو الطعام هم العمود الفقري لتراث الطهي ، لكنهم يواجهون تحديات اقتصادية ولوجستية.</w:t>
      </w:r>
    </w:p>
    <w:p w14:paraId="5F04418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41535587" w14:textId="77777777" w:rsidR="004E736D" w:rsidRPr="002B512C" w:rsidRDefault="004E736D" w:rsidP="00F438E1">
      <w:pPr>
        <w:numPr>
          <w:ilvl w:val="0"/>
          <w:numId w:val="36"/>
        </w:numPr>
        <w:bidi/>
        <w:rPr>
          <w:rFonts w:ascii="Abadi" w:hAnsi="Abadi"/>
          <w:sz w:val="28"/>
          <w:szCs w:val="28"/>
        </w:rPr>
      </w:pPr>
      <w:r w:rsidRPr="002B512C">
        <w:rPr>
          <w:rFonts w:ascii="Abadi" w:hAnsi="Abadi"/>
          <w:b/>
          <w:bCs/>
          <w:sz w:val="28"/>
          <w:szCs w:val="28"/>
          <w:rtl/>
        </w:rPr>
        <w:t>منح لرواد الأعمال في الطهي</w:t>
      </w:r>
      <w:r w:rsidRPr="002B512C">
        <w:rPr>
          <w:rFonts w:ascii="Abadi" w:hAnsi="Abadi"/>
          <w:sz w:val="28"/>
          <w:szCs w:val="28"/>
          <w:rtl/>
        </w:rPr>
        <w:t>:</w:t>
      </w:r>
    </w:p>
    <w:p w14:paraId="3504E254"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تقديم منح للطهاة وحرفي الطعام الفلسطينيين لفتح مطاعم أو تطوير منتجات أو توسيع الأعمال التجارية.</w:t>
      </w:r>
    </w:p>
    <w:p w14:paraId="176B7288"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تقديم حوافز مالية للمزارعين لزراعة المحاصيل المحلية وإنتاج المنتجات الغذائية التقليدية.</w:t>
      </w:r>
    </w:p>
    <w:p w14:paraId="10157FDC" w14:textId="77777777" w:rsidR="004E736D" w:rsidRPr="002B512C" w:rsidRDefault="004E736D" w:rsidP="00F438E1">
      <w:pPr>
        <w:numPr>
          <w:ilvl w:val="0"/>
          <w:numId w:val="36"/>
        </w:numPr>
        <w:bidi/>
        <w:rPr>
          <w:rFonts w:ascii="Abadi" w:hAnsi="Abadi"/>
          <w:sz w:val="28"/>
          <w:szCs w:val="28"/>
        </w:rPr>
      </w:pPr>
      <w:r w:rsidRPr="002B512C">
        <w:rPr>
          <w:rFonts w:ascii="Abadi" w:hAnsi="Abadi"/>
          <w:b/>
          <w:bCs/>
          <w:sz w:val="28"/>
          <w:szCs w:val="28"/>
          <w:rtl/>
        </w:rPr>
        <w:t xml:space="preserve">حاضنات </w:t>
      </w:r>
      <w:r w:rsidRPr="002B512C">
        <w:rPr>
          <w:rFonts w:ascii="Abadi" w:hAnsi="Abadi"/>
          <w:sz w:val="28"/>
          <w:szCs w:val="28"/>
          <w:rtl/>
        </w:rPr>
        <w:t>الطهي:</w:t>
      </w:r>
    </w:p>
    <w:p w14:paraId="23D6D418"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lastRenderedPageBreak/>
        <w:t>إنشاء حاضنات طهي لدعم الشركات الناشئة التي تركز على الطعام الفلسطيني ، وتقديم التدريب والإرشاد والمساعدة التسويقية.</w:t>
      </w:r>
    </w:p>
    <w:p w14:paraId="039366E7"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تضمين التركيز على المشاريع والتعاونيات التي تقودها النساء.</w:t>
      </w:r>
    </w:p>
    <w:p w14:paraId="48DF58A6" w14:textId="77777777" w:rsidR="004E736D" w:rsidRPr="002B512C" w:rsidRDefault="004E736D" w:rsidP="00F438E1">
      <w:pPr>
        <w:numPr>
          <w:ilvl w:val="0"/>
          <w:numId w:val="36"/>
        </w:numPr>
        <w:bidi/>
        <w:rPr>
          <w:rFonts w:ascii="Abadi" w:hAnsi="Abadi"/>
          <w:sz w:val="28"/>
          <w:szCs w:val="28"/>
        </w:rPr>
      </w:pPr>
      <w:r w:rsidRPr="002B512C">
        <w:rPr>
          <w:rFonts w:ascii="Abadi" w:hAnsi="Abadi"/>
          <w:b/>
          <w:bCs/>
          <w:sz w:val="28"/>
          <w:szCs w:val="28"/>
          <w:rtl/>
        </w:rPr>
        <w:t xml:space="preserve">برامج الوصول إلى </w:t>
      </w:r>
      <w:r w:rsidRPr="002B512C">
        <w:rPr>
          <w:rFonts w:ascii="Abadi" w:hAnsi="Abadi"/>
          <w:sz w:val="28"/>
          <w:szCs w:val="28"/>
          <w:rtl/>
        </w:rPr>
        <w:t>الأسواق:</w:t>
      </w:r>
    </w:p>
    <w:p w14:paraId="3B58C301"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مساعدة المزارعين والحرفيين الفلسطينيين على الوصول إلى الأسواق الدولية لمنتجاتهم.</w:t>
      </w:r>
    </w:p>
    <w:p w14:paraId="573DCA04"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الشراكة مع منظمات التجارة العادلة لتعزيز صادرات الأغذية الفلسطينية.</w:t>
      </w:r>
    </w:p>
    <w:p w14:paraId="787BCE52" w14:textId="77777777" w:rsidR="004E736D" w:rsidRPr="002B512C" w:rsidRDefault="004E736D" w:rsidP="00F438E1">
      <w:pPr>
        <w:numPr>
          <w:ilvl w:val="0"/>
          <w:numId w:val="36"/>
        </w:numPr>
        <w:bidi/>
        <w:rPr>
          <w:rFonts w:ascii="Abadi" w:hAnsi="Abadi"/>
          <w:sz w:val="28"/>
          <w:szCs w:val="28"/>
        </w:rPr>
      </w:pPr>
      <w:r w:rsidRPr="002B512C">
        <w:rPr>
          <w:rFonts w:ascii="Abadi" w:hAnsi="Abadi"/>
          <w:b/>
          <w:bCs/>
          <w:sz w:val="28"/>
          <w:szCs w:val="28"/>
          <w:rtl/>
        </w:rPr>
        <w:t>التعاون مع طهاة الشتات</w:t>
      </w:r>
      <w:r w:rsidRPr="002B512C">
        <w:rPr>
          <w:rFonts w:ascii="Abadi" w:hAnsi="Abadi"/>
          <w:sz w:val="28"/>
          <w:szCs w:val="28"/>
          <w:rtl/>
        </w:rPr>
        <w:t>:</w:t>
      </w:r>
    </w:p>
    <w:p w14:paraId="40A71BF2"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تعزيز التعاون بين الطهاة في فلسطين والشتات لتبادل المعرفة وتوسيع نطاق الوصول.</w:t>
      </w:r>
    </w:p>
    <w:p w14:paraId="65E7EC00" w14:textId="77777777" w:rsidR="004E736D" w:rsidRPr="002B512C" w:rsidRDefault="004E736D" w:rsidP="00F438E1">
      <w:pPr>
        <w:numPr>
          <w:ilvl w:val="1"/>
          <w:numId w:val="36"/>
        </w:numPr>
        <w:bidi/>
        <w:rPr>
          <w:rFonts w:ascii="Abadi" w:hAnsi="Abadi"/>
          <w:sz w:val="28"/>
          <w:szCs w:val="28"/>
        </w:rPr>
      </w:pPr>
      <w:r w:rsidRPr="002B512C">
        <w:rPr>
          <w:rFonts w:ascii="Abadi" w:hAnsi="Abadi"/>
          <w:sz w:val="28"/>
          <w:szCs w:val="28"/>
          <w:rtl/>
        </w:rPr>
        <w:t>دعم المبادرات التي يقودها الشتات والتي تسلط الضوء على المطبخ الفلسطيني.</w:t>
      </w:r>
    </w:p>
    <w:p w14:paraId="0D55BB15" w14:textId="77777777" w:rsidR="004E736D" w:rsidRPr="002B512C" w:rsidRDefault="00000000" w:rsidP="004E736D">
      <w:pPr>
        <w:bidi/>
        <w:rPr>
          <w:rFonts w:ascii="Abadi" w:hAnsi="Abadi"/>
          <w:sz w:val="28"/>
          <w:szCs w:val="28"/>
        </w:rPr>
      </w:pPr>
      <w:r>
        <w:rPr>
          <w:rFonts w:ascii="Abadi" w:hAnsi="Abadi"/>
          <w:sz w:val="28"/>
          <w:szCs w:val="28"/>
        </w:rPr>
        <w:pict w14:anchorId="0660D18C">
          <v:rect id="_x0000_i1041" style="width:0;height:1.5pt" o:hralign="center" o:hrstd="t" o:hr="t" fillcolor="#a0a0a0" stroked="f"/>
        </w:pict>
      </w:r>
    </w:p>
    <w:p w14:paraId="2CF6CA8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5.5. الابتكار والتكامل التكنولوجي</w:t>
      </w:r>
    </w:p>
    <w:p w14:paraId="12C3815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7145D592" w14:textId="77777777" w:rsidR="004E736D" w:rsidRPr="002B512C" w:rsidRDefault="004E736D" w:rsidP="004E736D">
      <w:pPr>
        <w:bidi/>
        <w:rPr>
          <w:rFonts w:ascii="Abadi" w:hAnsi="Abadi"/>
          <w:sz w:val="28"/>
          <w:szCs w:val="28"/>
        </w:rPr>
      </w:pPr>
      <w:r w:rsidRPr="002B512C">
        <w:rPr>
          <w:rFonts w:ascii="Abadi" w:hAnsi="Abadi"/>
          <w:sz w:val="28"/>
          <w:szCs w:val="28"/>
          <w:rtl/>
        </w:rPr>
        <w:t>يتيح تبني التكنولوجيا الحديثة لفنون الطهي الفلسطينية الوصول إلى جمهور أوسع والتكيف مع الأوقات المتغيرة.</w:t>
      </w:r>
    </w:p>
    <w:p w14:paraId="1F1F429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0D4B758D" w14:textId="77777777" w:rsidR="004E736D" w:rsidRPr="002B512C" w:rsidRDefault="004E736D" w:rsidP="00F438E1">
      <w:pPr>
        <w:numPr>
          <w:ilvl w:val="0"/>
          <w:numId w:val="37"/>
        </w:numPr>
        <w:bidi/>
        <w:rPr>
          <w:rFonts w:ascii="Abadi" w:hAnsi="Abadi"/>
          <w:sz w:val="28"/>
          <w:szCs w:val="28"/>
        </w:rPr>
      </w:pPr>
      <w:r w:rsidRPr="002B512C">
        <w:rPr>
          <w:rFonts w:ascii="Abadi" w:hAnsi="Abadi"/>
          <w:b/>
          <w:bCs/>
          <w:sz w:val="28"/>
          <w:szCs w:val="28"/>
          <w:rtl/>
        </w:rPr>
        <w:t>منصات الطبخ الرقمية</w:t>
      </w:r>
      <w:r w:rsidRPr="002B512C">
        <w:rPr>
          <w:rFonts w:ascii="Abadi" w:hAnsi="Abadi"/>
          <w:sz w:val="28"/>
          <w:szCs w:val="28"/>
          <w:rtl/>
        </w:rPr>
        <w:t>:</w:t>
      </w:r>
    </w:p>
    <w:p w14:paraId="22E96702"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تطوير منصة تقدم دروس طبخ تفاعلية مع طهاة فلسطينيين.</w:t>
      </w:r>
    </w:p>
    <w:p w14:paraId="6F2187D3"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تشمل ميزات مثل الجولات الافتراضية في المزارع والمطابخ الفلسطينية.</w:t>
      </w:r>
    </w:p>
    <w:p w14:paraId="74648A28" w14:textId="77777777" w:rsidR="004E736D" w:rsidRPr="002B512C" w:rsidRDefault="004E736D" w:rsidP="00F438E1">
      <w:pPr>
        <w:numPr>
          <w:ilvl w:val="0"/>
          <w:numId w:val="37"/>
        </w:numPr>
        <w:bidi/>
        <w:rPr>
          <w:rFonts w:ascii="Abadi" w:hAnsi="Abadi"/>
          <w:sz w:val="28"/>
          <w:szCs w:val="28"/>
        </w:rPr>
      </w:pPr>
      <w:r w:rsidRPr="002B512C">
        <w:rPr>
          <w:rFonts w:ascii="Abadi" w:hAnsi="Abadi"/>
          <w:b/>
          <w:bCs/>
          <w:sz w:val="28"/>
          <w:szCs w:val="28"/>
          <w:rtl/>
        </w:rPr>
        <w:t>تطبيقات سرد القصص الغذائية</w:t>
      </w:r>
      <w:r w:rsidRPr="002B512C">
        <w:rPr>
          <w:rFonts w:ascii="Abadi" w:hAnsi="Abadi"/>
          <w:sz w:val="28"/>
          <w:szCs w:val="28"/>
          <w:rtl/>
        </w:rPr>
        <w:t>:</w:t>
      </w:r>
    </w:p>
    <w:p w14:paraId="50151EEF"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أنشئ تطبيقا يجمع بين الوصفات والقصص الثقافية وراء كل طبق.</w:t>
      </w:r>
    </w:p>
    <w:p w14:paraId="5550A126"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استخدم الواقع المعزز (AR) لعرض الاستجمام الافتراضي لطرق الطهي التقليدية.</w:t>
      </w:r>
    </w:p>
    <w:p w14:paraId="1142FEFB" w14:textId="77777777" w:rsidR="004E736D" w:rsidRPr="002B512C" w:rsidRDefault="004E736D" w:rsidP="00F438E1">
      <w:pPr>
        <w:numPr>
          <w:ilvl w:val="0"/>
          <w:numId w:val="37"/>
        </w:numPr>
        <w:bidi/>
        <w:rPr>
          <w:rFonts w:ascii="Abadi" w:hAnsi="Abadi"/>
          <w:sz w:val="28"/>
          <w:szCs w:val="28"/>
        </w:rPr>
      </w:pPr>
      <w:r w:rsidRPr="002B512C">
        <w:rPr>
          <w:rFonts w:ascii="Abadi" w:hAnsi="Abadi"/>
          <w:b/>
          <w:bCs/>
          <w:sz w:val="28"/>
          <w:szCs w:val="28"/>
          <w:rtl/>
        </w:rPr>
        <w:t>حلول التجارة الإلكترونية</w:t>
      </w:r>
      <w:r w:rsidRPr="002B512C">
        <w:rPr>
          <w:rFonts w:ascii="Abadi" w:hAnsi="Abadi"/>
          <w:sz w:val="28"/>
          <w:szCs w:val="28"/>
          <w:rtl/>
        </w:rPr>
        <w:t>:</w:t>
      </w:r>
    </w:p>
    <w:p w14:paraId="523CA44C"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قم ببناء سوق إلكتروني للمنتجات الغذائية الفلسطينية مثل التوابل وزيت الزيتون والمخبوزات.</w:t>
      </w:r>
    </w:p>
    <w:p w14:paraId="7B77CB87"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ضمان خيارات الشحن الدولي للوصول إلى المغتربين والعملاء العالميين.</w:t>
      </w:r>
    </w:p>
    <w:p w14:paraId="3DC7E4AB" w14:textId="77777777" w:rsidR="004E736D" w:rsidRPr="002B512C" w:rsidRDefault="004E736D" w:rsidP="00F438E1">
      <w:pPr>
        <w:numPr>
          <w:ilvl w:val="0"/>
          <w:numId w:val="37"/>
        </w:numPr>
        <w:bidi/>
        <w:rPr>
          <w:rFonts w:ascii="Abadi" w:hAnsi="Abadi"/>
          <w:sz w:val="28"/>
          <w:szCs w:val="28"/>
        </w:rPr>
      </w:pPr>
      <w:r w:rsidRPr="002B512C">
        <w:rPr>
          <w:rFonts w:ascii="Abadi" w:hAnsi="Abadi"/>
          <w:b/>
          <w:bCs/>
          <w:sz w:val="28"/>
          <w:szCs w:val="28"/>
          <w:rtl/>
        </w:rPr>
        <w:t>مراكز البحث والتطوير</w:t>
      </w:r>
      <w:r w:rsidRPr="002B512C">
        <w:rPr>
          <w:rFonts w:ascii="Abadi" w:hAnsi="Abadi"/>
          <w:sz w:val="28"/>
          <w:szCs w:val="28"/>
          <w:rtl/>
        </w:rPr>
        <w:t>:</w:t>
      </w:r>
    </w:p>
    <w:p w14:paraId="389C39E1"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t xml:space="preserve">إنشاء مراكز لاستكشاف الاستخدامات المبتكرة للمكونات الفلسطينية، مثل الوصفات الحديثة </w:t>
      </w:r>
      <w:r w:rsidRPr="002B512C">
        <w:rPr>
          <w:rFonts w:ascii="Abadi" w:hAnsi="Abadi"/>
          <w:i/>
          <w:iCs/>
          <w:sz w:val="28"/>
          <w:szCs w:val="28"/>
          <w:rtl/>
        </w:rPr>
        <w:t>للفريكة</w:t>
      </w:r>
      <w:r w:rsidRPr="002B512C">
        <w:rPr>
          <w:rFonts w:ascii="Abadi" w:hAnsi="Abadi"/>
          <w:sz w:val="28"/>
          <w:szCs w:val="28"/>
          <w:rtl/>
        </w:rPr>
        <w:t xml:space="preserve"> أو </w:t>
      </w:r>
      <w:r w:rsidRPr="002B512C">
        <w:rPr>
          <w:rFonts w:ascii="Abadi" w:hAnsi="Abadi"/>
          <w:i/>
          <w:iCs/>
          <w:sz w:val="28"/>
          <w:szCs w:val="28"/>
          <w:rtl/>
        </w:rPr>
        <w:t>الزعتر</w:t>
      </w:r>
      <w:r w:rsidRPr="002B512C">
        <w:rPr>
          <w:rFonts w:ascii="Abadi" w:hAnsi="Abadi"/>
          <w:sz w:val="28"/>
          <w:szCs w:val="28"/>
          <w:rtl/>
        </w:rPr>
        <w:t>.</w:t>
      </w:r>
    </w:p>
    <w:p w14:paraId="5C654AB2" w14:textId="77777777" w:rsidR="004E736D" w:rsidRPr="002B512C" w:rsidRDefault="004E736D" w:rsidP="00F438E1">
      <w:pPr>
        <w:numPr>
          <w:ilvl w:val="1"/>
          <w:numId w:val="37"/>
        </w:numPr>
        <w:bidi/>
        <w:rPr>
          <w:rFonts w:ascii="Abadi" w:hAnsi="Abadi"/>
          <w:sz w:val="28"/>
          <w:szCs w:val="28"/>
        </w:rPr>
      </w:pPr>
      <w:r w:rsidRPr="002B512C">
        <w:rPr>
          <w:rFonts w:ascii="Abadi" w:hAnsi="Abadi"/>
          <w:sz w:val="28"/>
          <w:szCs w:val="28"/>
          <w:rtl/>
        </w:rPr>
        <w:lastRenderedPageBreak/>
        <w:t>تطوير عبوات صديقة للبيئة للمنتجات الغذائية الفلسطينية.</w:t>
      </w:r>
    </w:p>
    <w:p w14:paraId="34EF8653"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6400FB10" w14:textId="77777777" w:rsidR="004E736D" w:rsidRPr="002B512C" w:rsidRDefault="004E736D" w:rsidP="004E736D">
      <w:pPr>
        <w:pStyle w:val="berschrift1"/>
        <w:pBdr>
          <w:bottom w:val="single" w:sz="4" w:space="1" w:color="auto"/>
        </w:pBdr>
        <w:bidi/>
      </w:pPr>
      <w:bookmarkStart w:id="8" w:name="_Toc187761625"/>
      <w:r w:rsidRPr="002B512C">
        <w:rPr>
          <w:rtl/>
        </w:rPr>
        <w:lastRenderedPageBreak/>
        <w:t>الفصل 6: الانخراط مع الشتات</w:t>
      </w:r>
      <w:bookmarkEnd w:id="8"/>
      <w:r>
        <w:rPr>
          <w:rtl/>
        </w:rPr>
        <w:br/>
      </w:r>
    </w:p>
    <w:p w14:paraId="14AC77A5" w14:textId="77777777" w:rsidR="004E736D" w:rsidRPr="002B512C" w:rsidRDefault="004E736D" w:rsidP="004E736D">
      <w:pPr>
        <w:bidi/>
        <w:rPr>
          <w:rFonts w:ascii="Abadi" w:hAnsi="Abadi"/>
          <w:sz w:val="28"/>
          <w:szCs w:val="28"/>
        </w:rPr>
      </w:pPr>
      <w:r w:rsidRPr="002B512C">
        <w:rPr>
          <w:rFonts w:ascii="Abadi" w:hAnsi="Abadi"/>
          <w:sz w:val="28"/>
          <w:szCs w:val="28"/>
          <w:rtl/>
        </w:rPr>
        <w:t>يركز هذا الفصل على تعبئة مجتمعات الشتات الفلسطيني كدعاة وممارسين وسفراء ثقافيين لفنون الطهي الفلسطينية. من خلال الاستفادة من مواردهم وشبكاتهم ونفوذهم، يمكن للشتات أن يلعب دورا محوريا في الحفاظ على هذا التراث الثقافي الحيوي والنهوض به.</w:t>
      </w:r>
    </w:p>
    <w:p w14:paraId="3776BED2" w14:textId="77777777" w:rsidR="004E736D" w:rsidRPr="002B512C" w:rsidRDefault="00000000" w:rsidP="004E736D">
      <w:pPr>
        <w:bidi/>
        <w:rPr>
          <w:rFonts w:ascii="Abadi" w:hAnsi="Abadi"/>
          <w:sz w:val="28"/>
          <w:szCs w:val="28"/>
        </w:rPr>
      </w:pPr>
      <w:r>
        <w:rPr>
          <w:rFonts w:ascii="Abadi" w:hAnsi="Abadi"/>
          <w:sz w:val="28"/>
          <w:szCs w:val="28"/>
        </w:rPr>
        <w:pict w14:anchorId="4B538D8C">
          <v:rect id="_x0000_i1042" style="width:0;height:1.5pt" o:hralign="center" o:hrstd="t" o:hr="t" fillcolor="#a0a0a0" stroked="f"/>
        </w:pict>
      </w:r>
    </w:p>
    <w:p w14:paraId="59636F9D" w14:textId="77777777" w:rsidR="0091215E" w:rsidRPr="002B512C" w:rsidRDefault="0091215E" w:rsidP="0091215E">
      <w:pPr>
        <w:bidi/>
        <w:rPr>
          <w:rFonts w:ascii="Abadi" w:hAnsi="Abadi"/>
          <w:b/>
          <w:bCs/>
          <w:sz w:val="28"/>
          <w:szCs w:val="28"/>
        </w:rPr>
      </w:pPr>
      <w:r w:rsidRPr="002B512C">
        <w:rPr>
          <w:rFonts w:ascii="Abadi" w:hAnsi="Abadi"/>
          <w:b/>
          <w:bCs/>
          <w:sz w:val="28"/>
          <w:szCs w:val="28"/>
          <w:rtl/>
        </w:rPr>
        <w:t>دور المغتربين في الحفاظ على تراث الطهي</w:t>
      </w:r>
    </w:p>
    <w:p w14:paraId="56BDD2AB" w14:textId="77777777" w:rsidR="0091215E" w:rsidRPr="002B512C" w:rsidRDefault="0091215E" w:rsidP="0091215E">
      <w:pPr>
        <w:numPr>
          <w:ilvl w:val="0"/>
          <w:numId w:val="5"/>
        </w:numPr>
        <w:bidi/>
        <w:rPr>
          <w:rFonts w:ascii="Abadi" w:hAnsi="Abadi"/>
          <w:sz w:val="28"/>
          <w:szCs w:val="28"/>
        </w:rPr>
      </w:pPr>
      <w:r w:rsidRPr="002B512C">
        <w:rPr>
          <w:rFonts w:ascii="Abadi" w:hAnsi="Abadi"/>
          <w:b/>
          <w:bCs/>
          <w:sz w:val="28"/>
          <w:szCs w:val="28"/>
          <w:rtl/>
        </w:rPr>
        <w:t>العمل كسفراء ثقافيين</w:t>
      </w:r>
      <w:r w:rsidRPr="002B512C">
        <w:rPr>
          <w:rFonts w:ascii="Abadi" w:hAnsi="Abadi"/>
          <w:sz w:val="28"/>
          <w:szCs w:val="28"/>
          <w:rtl/>
        </w:rPr>
        <w:t>:</w:t>
      </w:r>
    </w:p>
    <w:p w14:paraId="4B47D4E5"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يتمتع الشتات الفلسطيني بفرصة فريدة لعرض المأكولات الفلسطينية الأصيلة في سياقات عالمية.</w:t>
      </w:r>
    </w:p>
    <w:p w14:paraId="1DBF28D0"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من خلال فتح المطاعم ونشر كتب الطبخ وتنظيم الأحداث الثقافية ، يمكنهم تضخيم تقاليد الطهي الفلسطينية.</w:t>
      </w:r>
    </w:p>
    <w:p w14:paraId="498D8250" w14:textId="77777777" w:rsidR="0091215E" w:rsidRPr="002B512C" w:rsidRDefault="0091215E" w:rsidP="0091215E">
      <w:pPr>
        <w:numPr>
          <w:ilvl w:val="0"/>
          <w:numId w:val="5"/>
        </w:numPr>
        <w:bidi/>
        <w:rPr>
          <w:rFonts w:ascii="Abadi" w:hAnsi="Abadi"/>
          <w:sz w:val="28"/>
          <w:szCs w:val="28"/>
        </w:rPr>
      </w:pPr>
      <w:r w:rsidRPr="002B512C">
        <w:rPr>
          <w:rFonts w:ascii="Abadi" w:hAnsi="Abadi"/>
          <w:b/>
          <w:bCs/>
          <w:sz w:val="28"/>
          <w:szCs w:val="28"/>
          <w:rtl/>
        </w:rPr>
        <w:t>نقل التقاليد</w:t>
      </w:r>
      <w:r w:rsidRPr="002B512C">
        <w:rPr>
          <w:rFonts w:ascii="Abadi" w:hAnsi="Abadi"/>
          <w:sz w:val="28"/>
          <w:szCs w:val="28"/>
          <w:rtl/>
        </w:rPr>
        <w:t>:</w:t>
      </w:r>
    </w:p>
    <w:p w14:paraId="54CD0D3B"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تلعب عائلات الشتات دورا حاسما في ضمان تعلم الأجيال الشابة للوصفات التقليدية وأهميتها التاريخية.</w:t>
      </w:r>
    </w:p>
    <w:p w14:paraId="598165ED"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العديد من كبار السن في الشتات هم مستودعات للمعرفة في الطهي ، مما يجعل من الضروري توثيق خبراتهم قبل فقدانها.</w:t>
      </w:r>
    </w:p>
    <w:p w14:paraId="5430189A" w14:textId="77777777" w:rsidR="0091215E" w:rsidRPr="002B512C" w:rsidRDefault="0091215E" w:rsidP="0091215E">
      <w:pPr>
        <w:numPr>
          <w:ilvl w:val="0"/>
          <w:numId w:val="5"/>
        </w:numPr>
        <w:bidi/>
        <w:rPr>
          <w:rFonts w:ascii="Abadi" w:hAnsi="Abadi"/>
          <w:sz w:val="28"/>
          <w:szCs w:val="28"/>
        </w:rPr>
      </w:pPr>
      <w:r w:rsidRPr="002B512C">
        <w:rPr>
          <w:rFonts w:ascii="Abadi" w:hAnsi="Abadi"/>
          <w:b/>
          <w:bCs/>
          <w:sz w:val="28"/>
          <w:szCs w:val="28"/>
          <w:rtl/>
        </w:rPr>
        <w:t xml:space="preserve">بناء التضامن </w:t>
      </w:r>
      <w:r w:rsidRPr="002B512C">
        <w:rPr>
          <w:rFonts w:ascii="Abadi" w:hAnsi="Abadi"/>
          <w:sz w:val="28"/>
          <w:szCs w:val="28"/>
          <w:rtl/>
        </w:rPr>
        <w:t>الدولي:</w:t>
      </w:r>
    </w:p>
    <w:p w14:paraId="542CAE2D"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يمكن للشتات تثقيف الآخرين حول الأهمية السياسية والثقافية للمطبخ الفلسطيني ، وتعزيز التضامن.</w:t>
      </w:r>
    </w:p>
    <w:p w14:paraId="5122D335"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توفر منصات التواصل الاجتماعي أداة قوية لمشاركة الوصفات وقصص الطعام وحملات المناصرة مع جمهور عالمي.</w:t>
      </w:r>
    </w:p>
    <w:p w14:paraId="400D7072" w14:textId="77777777" w:rsidR="0091215E" w:rsidRPr="002B512C" w:rsidRDefault="0091215E" w:rsidP="0091215E">
      <w:pPr>
        <w:numPr>
          <w:ilvl w:val="0"/>
          <w:numId w:val="5"/>
        </w:numPr>
        <w:bidi/>
        <w:rPr>
          <w:rFonts w:ascii="Abadi" w:hAnsi="Abadi"/>
          <w:sz w:val="28"/>
          <w:szCs w:val="28"/>
        </w:rPr>
      </w:pPr>
      <w:r w:rsidRPr="002B512C">
        <w:rPr>
          <w:rFonts w:ascii="Abadi" w:hAnsi="Abadi"/>
          <w:b/>
          <w:bCs/>
          <w:sz w:val="28"/>
          <w:szCs w:val="28"/>
          <w:rtl/>
        </w:rPr>
        <w:t>الدعم الاقتصادي</w:t>
      </w:r>
      <w:r w:rsidRPr="002B512C">
        <w:rPr>
          <w:rFonts w:ascii="Abadi" w:hAnsi="Abadi"/>
          <w:sz w:val="28"/>
          <w:szCs w:val="28"/>
          <w:rtl/>
        </w:rPr>
        <w:t>:</w:t>
      </w:r>
    </w:p>
    <w:p w14:paraId="5E9F973C"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يمكن لمجتمعات الشتات دعم المزارعين الفلسطينيين ومنتجي الأغذية من خلال شراء منتجاتهم والترويج لها ، مثل زيت الزيتون والزعتر والتمر.</w:t>
      </w:r>
    </w:p>
    <w:p w14:paraId="2B79C020" w14:textId="77777777" w:rsidR="0091215E" w:rsidRPr="002B512C" w:rsidRDefault="0091215E" w:rsidP="0091215E">
      <w:pPr>
        <w:numPr>
          <w:ilvl w:val="1"/>
          <w:numId w:val="5"/>
        </w:numPr>
        <w:bidi/>
        <w:rPr>
          <w:rFonts w:ascii="Abadi" w:hAnsi="Abadi"/>
          <w:sz w:val="28"/>
          <w:szCs w:val="28"/>
        </w:rPr>
      </w:pPr>
      <w:r w:rsidRPr="002B512C">
        <w:rPr>
          <w:rFonts w:ascii="Abadi" w:hAnsi="Abadi"/>
          <w:sz w:val="28"/>
          <w:szCs w:val="28"/>
          <w:rtl/>
        </w:rPr>
        <w:t>يمكن لمبادرات التمويل الجماعي أن توفر موارد لمشاريع الحفاظ على الطهي في فلسطين.</w:t>
      </w:r>
    </w:p>
    <w:p w14:paraId="61835BDF" w14:textId="5264C938" w:rsidR="004E736D" w:rsidRPr="002B512C" w:rsidRDefault="004E736D" w:rsidP="004E736D">
      <w:pPr>
        <w:bidi/>
        <w:rPr>
          <w:rFonts w:ascii="Abadi" w:hAnsi="Abadi"/>
          <w:b/>
          <w:bCs/>
          <w:sz w:val="28"/>
          <w:szCs w:val="28"/>
        </w:rPr>
      </w:pPr>
      <w:r w:rsidRPr="002B512C">
        <w:rPr>
          <w:rFonts w:ascii="Abadi" w:hAnsi="Abadi"/>
          <w:b/>
          <w:bCs/>
          <w:sz w:val="28"/>
          <w:szCs w:val="28"/>
          <w:rtl/>
        </w:rPr>
        <w:t>1. بناء الاتصالات على مستوى العالم</w:t>
      </w:r>
    </w:p>
    <w:p w14:paraId="0768753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4D64CA51" w14:textId="77777777" w:rsidR="004E736D" w:rsidRPr="002B512C" w:rsidRDefault="004E736D" w:rsidP="004E736D">
      <w:pPr>
        <w:bidi/>
        <w:rPr>
          <w:rFonts w:ascii="Abadi" w:hAnsi="Abadi"/>
          <w:sz w:val="28"/>
          <w:szCs w:val="28"/>
        </w:rPr>
      </w:pPr>
      <w:r w:rsidRPr="002B512C">
        <w:rPr>
          <w:rFonts w:ascii="Abadi" w:hAnsi="Abadi"/>
          <w:sz w:val="28"/>
          <w:szCs w:val="28"/>
          <w:rtl/>
        </w:rPr>
        <w:lastRenderedPageBreak/>
        <w:t>يمتد الشتات الفلسطيني عبر القارات، مما يخلق فرصا لتشكيل شبكات عالمية مكرسة للحفاظ على الطهي والترويج له. يؤدي تعزيز هذه الروابط إلى تضخيم الجهود وضمان اتباع نهج موحد.</w:t>
      </w:r>
    </w:p>
    <w:p w14:paraId="2EB2666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0D0E9918" w14:textId="77777777" w:rsidR="004E736D" w:rsidRPr="002B512C" w:rsidRDefault="004E736D" w:rsidP="00F438E1">
      <w:pPr>
        <w:numPr>
          <w:ilvl w:val="0"/>
          <w:numId w:val="38"/>
        </w:numPr>
        <w:bidi/>
        <w:rPr>
          <w:rFonts w:ascii="Abadi" w:hAnsi="Abadi"/>
          <w:sz w:val="28"/>
          <w:szCs w:val="28"/>
        </w:rPr>
      </w:pPr>
      <w:r w:rsidRPr="002B512C">
        <w:rPr>
          <w:rFonts w:ascii="Abadi" w:hAnsi="Abadi"/>
          <w:b/>
          <w:bCs/>
          <w:sz w:val="28"/>
          <w:szCs w:val="28"/>
          <w:rtl/>
        </w:rPr>
        <w:t>شبكات الطهي في الشتات</w:t>
      </w:r>
      <w:r w:rsidRPr="002B512C">
        <w:rPr>
          <w:rFonts w:ascii="Abadi" w:hAnsi="Abadi"/>
          <w:sz w:val="28"/>
          <w:szCs w:val="28"/>
          <w:rtl/>
        </w:rPr>
        <w:t>:</w:t>
      </w:r>
    </w:p>
    <w:p w14:paraId="0413D8E2"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إنشاء شبكات عالمية تربط بين الطهاة الفلسطينيين ومدوني الطعام والمطاعم والطهاة المنزليين.</w:t>
      </w:r>
    </w:p>
    <w:p w14:paraId="0873FB32"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قم بإنشاء منتديات أو منصات عبر الإنترنت لمشاركة الوصفات ونصائح مصادر المكونات وفرص التعاون.</w:t>
      </w:r>
    </w:p>
    <w:p w14:paraId="64785D44" w14:textId="77777777" w:rsidR="004E736D" w:rsidRPr="002B512C" w:rsidRDefault="004E736D" w:rsidP="00F438E1">
      <w:pPr>
        <w:numPr>
          <w:ilvl w:val="0"/>
          <w:numId w:val="38"/>
        </w:numPr>
        <w:bidi/>
        <w:rPr>
          <w:rFonts w:ascii="Abadi" w:hAnsi="Abadi"/>
          <w:sz w:val="28"/>
          <w:szCs w:val="28"/>
        </w:rPr>
      </w:pPr>
      <w:r w:rsidRPr="002B512C">
        <w:rPr>
          <w:rFonts w:ascii="Abadi" w:hAnsi="Abadi"/>
          <w:b/>
          <w:bCs/>
          <w:sz w:val="28"/>
          <w:szCs w:val="28"/>
          <w:rtl/>
        </w:rPr>
        <w:t xml:space="preserve">التجمع العالمي </w:t>
      </w:r>
      <w:r w:rsidRPr="002B512C">
        <w:rPr>
          <w:rFonts w:ascii="Abadi" w:hAnsi="Abadi"/>
          <w:sz w:val="28"/>
          <w:szCs w:val="28"/>
          <w:rtl/>
        </w:rPr>
        <w:t>السنوي:</w:t>
      </w:r>
    </w:p>
    <w:p w14:paraId="789EEB11"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تنظيم قمة طهي فلسطينية سنوية، تجمع أعضاء الشتات لتبادل الأفكار والخبرات.</w:t>
      </w:r>
    </w:p>
    <w:p w14:paraId="03ACE490"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قم بتضمين ورش العمل واللوحات والعروض التوضيحية التي يقودها خبراء الطهي.</w:t>
      </w:r>
    </w:p>
    <w:p w14:paraId="1AC925AE" w14:textId="77777777" w:rsidR="004E736D" w:rsidRPr="002B512C" w:rsidRDefault="004E736D" w:rsidP="00F438E1">
      <w:pPr>
        <w:numPr>
          <w:ilvl w:val="0"/>
          <w:numId w:val="38"/>
        </w:numPr>
        <w:bidi/>
        <w:rPr>
          <w:rFonts w:ascii="Abadi" w:hAnsi="Abadi"/>
          <w:sz w:val="28"/>
          <w:szCs w:val="28"/>
        </w:rPr>
      </w:pPr>
      <w:r w:rsidRPr="002B512C">
        <w:rPr>
          <w:rFonts w:ascii="Abadi" w:hAnsi="Abadi"/>
          <w:b/>
          <w:bCs/>
          <w:sz w:val="28"/>
          <w:szCs w:val="28"/>
          <w:rtl/>
        </w:rPr>
        <w:t>أبحاث الشتات التعاونية</w:t>
      </w:r>
      <w:r w:rsidRPr="002B512C">
        <w:rPr>
          <w:rFonts w:ascii="Abadi" w:hAnsi="Abadi"/>
          <w:sz w:val="28"/>
          <w:szCs w:val="28"/>
          <w:rtl/>
        </w:rPr>
        <w:t>:</w:t>
      </w:r>
    </w:p>
    <w:p w14:paraId="31B754FC"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تشجيع علماء الشتات على توثيق تطور المطبخ الفلسطيني في مختلف المناطق.</w:t>
      </w:r>
    </w:p>
    <w:p w14:paraId="61441A0B"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ابحث في كيفية تأثير الهجرة على الأطباق الفلسطينية، وخلق أشكال جديدة.</w:t>
      </w:r>
    </w:p>
    <w:p w14:paraId="0CA7F150" w14:textId="77777777" w:rsidR="004E736D" w:rsidRPr="002B512C" w:rsidRDefault="004E736D" w:rsidP="00F438E1">
      <w:pPr>
        <w:numPr>
          <w:ilvl w:val="0"/>
          <w:numId w:val="38"/>
        </w:numPr>
        <w:bidi/>
        <w:rPr>
          <w:rFonts w:ascii="Abadi" w:hAnsi="Abadi"/>
          <w:sz w:val="28"/>
          <w:szCs w:val="28"/>
        </w:rPr>
      </w:pPr>
      <w:r w:rsidRPr="002B512C">
        <w:rPr>
          <w:rFonts w:ascii="Abadi" w:hAnsi="Abadi"/>
          <w:b/>
          <w:bCs/>
          <w:sz w:val="28"/>
          <w:szCs w:val="28"/>
          <w:rtl/>
        </w:rPr>
        <w:t>التوعية الخاصة بالمجتمع</w:t>
      </w:r>
      <w:r w:rsidRPr="002B512C">
        <w:rPr>
          <w:rFonts w:ascii="Abadi" w:hAnsi="Abadi"/>
          <w:sz w:val="28"/>
          <w:szCs w:val="28"/>
          <w:rtl/>
        </w:rPr>
        <w:t>:</w:t>
      </w:r>
    </w:p>
    <w:p w14:paraId="21E15152"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تصميم جهود المشاركة مع الاحتياجات الفريدة لمجتمعات الشتات في مناطق مثل الولايات المتحدة وأوروبا وأمريكا اللاتينية والخليج.</w:t>
      </w:r>
    </w:p>
    <w:p w14:paraId="5BF986A9" w14:textId="77777777" w:rsidR="004E736D" w:rsidRPr="002B512C" w:rsidRDefault="004E736D" w:rsidP="00F438E1">
      <w:pPr>
        <w:numPr>
          <w:ilvl w:val="1"/>
          <w:numId w:val="38"/>
        </w:numPr>
        <w:bidi/>
        <w:rPr>
          <w:rFonts w:ascii="Abadi" w:hAnsi="Abadi"/>
          <w:sz w:val="28"/>
          <w:szCs w:val="28"/>
        </w:rPr>
      </w:pPr>
      <w:r w:rsidRPr="002B512C">
        <w:rPr>
          <w:rFonts w:ascii="Abadi" w:hAnsi="Abadi"/>
          <w:sz w:val="28"/>
          <w:szCs w:val="28"/>
          <w:rtl/>
        </w:rPr>
        <w:t>دعم فعاليات الطعام التي يقودها الشتات والتي تلبي احتياجات الجماهير المحلية مع الحفاظ على التقاليد الأصيلة.</w:t>
      </w:r>
    </w:p>
    <w:p w14:paraId="0EAFF35D" w14:textId="77777777" w:rsidR="004E736D" w:rsidRPr="002B512C" w:rsidRDefault="00000000" w:rsidP="004E736D">
      <w:pPr>
        <w:bidi/>
        <w:rPr>
          <w:rFonts w:ascii="Abadi" w:hAnsi="Abadi"/>
          <w:sz w:val="28"/>
          <w:szCs w:val="28"/>
        </w:rPr>
      </w:pPr>
      <w:r>
        <w:rPr>
          <w:rFonts w:ascii="Abadi" w:hAnsi="Abadi"/>
          <w:sz w:val="28"/>
          <w:szCs w:val="28"/>
        </w:rPr>
        <w:pict w14:anchorId="5F6A1BB5">
          <v:rect id="_x0000_i1043" style="width:0;height:1.5pt" o:hralign="center" o:hrstd="t" o:hr="t" fillcolor="#a0a0a0" stroked="f"/>
        </w:pict>
      </w:r>
    </w:p>
    <w:p w14:paraId="0F17F4D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منصات تعاونية للتبادل</w:t>
      </w:r>
    </w:p>
    <w:p w14:paraId="25182BC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2B544510" w14:textId="77777777" w:rsidR="004E736D" w:rsidRPr="002B512C" w:rsidRDefault="004E736D" w:rsidP="004E736D">
      <w:pPr>
        <w:bidi/>
        <w:rPr>
          <w:rFonts w:ascii="Abadi" w:hAnsi="Abadi"/>
          <w:sz w:val="28"/>
          <w:szCs w:val="28"/>
        </w:rPr>
      </w:pPr>
      <w:r w:rsidRPr="002B512C">
        <w:rPr>
          <w:rFonts w:ascii="Abadi" w:hAnsi="Abadi"/>
          <w:sz w:val="28"/>
          <w:szCs w:val="28"/>
          <w:rtl/>
        </w:rPr>
        <w:t>توفر المنصات المشتركة مساحة للتعاون والابتكار والمناصرة الجماعية، مما يسهل تضخيم فنون الطهي الفلسطينية على نطاق عالمي.</w:t>
      </w:r>
    </w:p>
    <w:p w14:paraId="5AEA537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6A92236C" w14:textId="77777777" w:rsidR="004E736D" w:rsidRPr="002B512C" w:rsidRDefault="004E736D" w:rsidP="00F438E1">
      <w:pPr>
        <w:numPr>
          <w:ilvl w:val="0"/>
          <w:numId w:val="39"/>
        </w:numPr>
        <w:bidi/>
        <w:rPr>
          <w:rFonts w:ascii="Abadi" w:hAnsi="Abadi"/>
          <w:sz w:val="28"/>
          <w:szCs w:val="28"/>
        </w:rPr>
      </w:pPr>
      <w:r w:rsidRPr="002B512C">
        <w:rPr>
          <w:rFonts w:ascii="Abadi" w:hAnsi="Abadi"/>
          <w:b/>
          <w:bCs/>
          <w:sz w:val="28"/>
          <w:szCs w:val="28"/>
          <w:rtl/>
        </w:rPr>
        <w:t xml:space="preserve">المنصات </w:t>
      </w:r>
      <w:r w:rsidRPr="002B512C">
        <w:rPr>
          <w:rFonts w:ascii="Abadi" w:hAnsi="Abadi"/>
          <w:sz w:val="28"/>
          <w:szCs w:val="28"/>
          <w:rtl/>
        </w:rPr>
        <w:t>الرقمية:</w:t>
      </w:r>
    </w:p>
    <w:p w14:paraId="0365E2D8"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إطلاق موقع إلكتروني أو تطبيق مخصص لفنون الطهي الفلسطينية، يضم ما يلي:</w:t>
      </w:r>
    </w:p>
    <w:p w14:paraId="76BC2E90" w14:textId="77777777" w:rsidR="004E736D" w:rsidRPr="002B512C" w:rsidRDefault="004E736D" w:rsidP="00F438E1">
      <w:pPr>
        <w:numPr>
          <w:ilvl w:val="2"/>
          <w:numId w:val="39"/>
        </w:numPr>
        <w:bidi/>
        <w:rPr>
          <w:rFonts w:ascii="Abadi" w:hAnsi="Abadi"/>
          <w:sz w:val="28"/>
          <w:szCs w:val="28"/>
        </w:rPr>
      </w:pPr>
      <w:r w:rsidRPr="002B512C">
        <w:rPr>
          <w:rFonts w:ascii="Abadi" w:hAnsi="Abadi"/>
          <w:sz w:val="28"/>
          <w:szCs w:val="28"/>
          <w:rtl/>
        </w:rPr>
        <w:t>وصفات ساهم بها أعضاء الشتات.</w:t>
      </w:r>
    </w:p>
    <w:p w14:paraId="2C535010" w14:textId="77777777" w:rsidR="004E736D" w:rsidRPr="002B512C" w:rsidRDefault="004E736D" w:rsidP="00F438E1">
      <w:pPr>
        <w:numPr>
          <w:ilvl w:val="2"/>
          <w:numId w:val="39"/>
        </w:numPr>
        <w:bidi/>
        <w:rPr>
          <w:rFonts w:ascii="Abadi" w:hAnsi="Abadi"/>
          <w:sz w:val="28"/>
          <w:szCs w:val="28"/>
        </w:rPr>
      </w:pPr>
      <w:r w:rsidRPr="002B512C">
        <w:rPr>
          <w:rFonts w:ascii="Abadi" w:hAnsi="Abadi"/>
          <w:sz w:val="28"/>
          <w:szCs w:val="28"/>
          <w:rtl/>
        </w:rPr>
        <w:t>مدونات ومدونات فيديو تعرض قصصا شخصية للطعام.</w:t>
      </w:r>
    </w:p>
    <w:p w14:paraId="13333222" w14:textId="77777777" w:rsidR="004E736D" w:rsidRPr="002B512C" w:rsidRDefault="004E736D" w:rsidP="00F438E1">
      <w:pPr>
        <w:numPr>
          <w:ilvl w:val="2"/>
          <w:numId w:val="39"/>
        </w:numPr>
        <w:bidi/>
        <w:rPr>
          <w:rFonts w:ascii="Abadi" w:hAnsi="Abadi"/>
          <w:sz w:val="28"/>
          <w:szCs w:val="28"/>
        </w:rPr>
      </w:pPr>
      <w:r w:rsidRPr="002B512C">
        <w:rPr>
          <w:rFonts w:ascii="Abadi" w:hAnsi="Abadi"/>
          <w:sz w:val="28"/>
          <w:szCs w:val="28"/>
          <w:rtl/>
        </w:rPr>
        <w:lastRenderedPageBreak/>
        <w:t>دليل للمطاعم وشركات الأغذية المملوكة للفلسطينيين في جميع أنحاء العالم.</w:t>
      </w:r>
    </w:p>
    <w:p w14:paraId="2E16FE4C" w14:textId="77777777" w:rsidR="004E736D" w:rsidRPr="002B512C" w:rsidRDefault="004E736D" w:rsidP="00F438E1">
      <w:pPr>
        <w:numPr>
          <w:ilvl w:val="0"/>
          <w:numId w:val="39"/>
        </w:numPr>
        <w:bidi/>
        <w:rPr>
          <w:rFonts w:ascii="Abadi" w:hAnsi="Abadi"/>
          <w:sz w:val="28"/>
          <w:szCs w:val="28"/>
        </w:rPr>
      </w:pPr>
      <w:r w:rsidRPr="002B512C">
        <w:rPr>
          <w:rFonts w:ascii="Abadi" w:hAnsi="Abadi"/>
          <w:b/>
          <w:bCs/>
          <w:sz w:val="28"/>
          <w:szCs w:val="28"/>
          <w:rtl/>
        </w:rPr>
        <w:t>برامج مشاركة المهارات</w:t>
      </w:r>
      <w:r w:rsidRPr="002B512C">
        <w:rPr>
          <w:rFonts w:ascii="Abadi" w:hAnsi="Abadi"/>
          <w:sz w:val="28"/>
          <w:szCs w:val="28"/>
          <w:rtl/>
        </w:rPr>
        <w:t>:</w:t>
      </w:r>
    </w:p>
    <w:p w14:paraId="43266913"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تطوير برامج التبادل حيث يمكن للطهاة الفلسطينيين من الشتات زيارة فلسطين لتعلم طرق الطهي التقليدية.</w:t>
      </w:r>
    </w:p>
    <w:p w14:paraId="3399D1F9"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قم بدعوة الطهاة والحرفيين المحليين من فلسطين لاستضافة النوافذ المنبثقة وورش العمل في مجتمعات الشتات.</w:t>
      </w:r>
    </w:p>
    <w:p w14:paraId="2F190FA8" w14:textId="77777777" w:rsidR="004E736D" w:rsidRPr="002B512C" w:rsidRDefault="004E736D" w:rsidP="00F438E1">
      <w:pPr>
        <w:numPr>
          <w:ilvl w:val="0"/>
          <w:numId w:val="39"/>
        </w:numPr>
        <w:bidi/>
        <w:rPr>
          <w:rFonts w:ascii="Abadi" w:hAnsi="Abadi"/>
          <w:sz w:val="28"/>
          <w:szCs w:val="28"/>
        </w:rPr>
      </w:pPr>
      <w:r w:rsidRPr="002B512C">
        <w:rPr>
          <w:rFonts w:ascii="Abadi" w:hAnsi="Abadi"/>
          <w:b/>
          <w:bCs/>
          <w:sz w:val="28"/>
          <w:szCs w:val="28"/>
          <w:rtl/>
        </w:rPr>
        <w:t>مبادرات الإرشاد</w:t>
      </w:r>
      <w:r w:rsidRPr="002B512C">
        <w:rPr>
          <w:rFonts w:ascii="Abadi" w:hAnsi="Abadi"/>
          <w:sz w:val="28"/>
          <w:szCs w:val="28"/>
          <w:rtl/>
        </w:rPr>
        <w:t>:</w:t>
      </w:r>
    </w:p>
    <w:p w14:paraId="6F7A5D78"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قم بإقران طهاة ورجال أعمال من الشتات ذوي الخبرة مع المواهب الناشئة في فلسطين ومناطق الشتات الأخرى.</w:t>
      </w:r>
    </w:p>
    <w:p w14:paraId="4460C2B3"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تقديم الإرشاد في مجالات مثل تطوير الأعمال والتسويق وابتكار الطهي.</w:t>
      </w:r>
    </w:p>
    <w:p w14:paraId="4F1A1B7A" w14:textId="77777777" w:rsidR="004E736D" w:rsidRPr="002B512C" w:rsidRDefault="004E736D" w:rsidP="00F438E1">
      <w:pPr>
        <w:numPr>
          <w:ilvl w:val="0"/>
          <w:numId w:val="39"/>
        </w:numPr>
        <w:bidi/>
        <w:rPr>
          <w:rFonts w:ascii="Abadi" w:hAnsi="Abadi"/>
          <w:sz w:val="28"/>
          <w:szCs w:val="28"/>
        </w:rPr>
      </w:pPr>
      <w:r w:rsidRPr="002B512C">
        <w:rPr>
          <w:rFonts w:ascii="Abadi" w:hAnsi="Abadi"/>
          <w:b/>
          <w:bCs/>
          <w:sz w:val="28"/>
          <w:szCs w:val="28"/>
          <w:rtl/>
        </w:rPr>
        <w:t>مساهمات وصفة الشتات</w:t>
      </w:r>
      <w:r w:rsidRPr="002B512C">
        <w:rPr>
          <w:rFonts w:ascii="Abadi" w:hAnsi="Abadi"/>
          <w:sz w:val="28"/>
          <w:szCs w:val="28"/>
          <w:rtl/>
        </w:rPr>
        <w:t>:</w:t>
      </w:r>
    </w:p>
    <w:p w14:paraId="379CF7FB"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قم بإنشاء سلسلة "وصفات الشتات" التي توثق كيف تطور المطبخ الفلسطيني في مختلف البلدان.</w:t>
      </w:r>
    </w:p>
    <w:p w14:paraId="1BE217CD" w14:textId="77777777" w:rsidR="004E736D" w:rsidRPr="002B512C" w:rsidRDefault="004E736D" w:rsidP="00F438E1">
      <w:pPr>
        <w:numPr>
          <w:ilvl w:val="1"/>
          <w:numId w:val="39"/>
        </w:numPr>
        <w:bidi/>
        <w:rPr>
          <w:rFonts w:ascii="Abadi" w:hAnsi="Abadi"/>
          <w:sz w:val="28"/>
          <w:szCs w:val="28"/>
        </w:rPr>
      </w:pPr>
      <w:r w:rsidRPr="002B512C">
        <w:rPr>
          <w:rFonts w:ascii="Abadi" w:hAnsi="Abadi"/>
          <w:sz w:val="28"/>
          <w:szCs w:val="28"/>
          <w:rtl/>
        </w:rPr>
        <w:t xml:space="preserve">تسليط الضوء على الوصفات التي تمزج بين الأطباق الفلسطينية التقليدية والتأثيرات المحلية (على سبيل المثال ، </w:t>
      </w:r>
      <w:r w:rsidRPr="002B512C">
        <w:rPr>
          <w:rFonts w:ascii="Abadi" w:hAnsi="Abadi"/>
          <w:i/>
          <w:iCs/>
          <w:sz w:val="28"/>
          <w:szCs w:val="28"/>
          <w:rtl/>
        </w:rPr>
        <w:t>المقلوبة</w:t>
      </w:r>
      <w:r w:rsidRPr="002B512C">
        <w:rPr>
          <w:rFonts w:ascii="Abadi" w:hAnsi="Abadi"/>
          <w:sz w:val="28"/>
          <w:szCs w:val="28"/>
          <w:rtl/>
        </w:rPr>
        <w:t xml:space="preserve"> مع توابل أمريكا اللاتينية).</w:t>
      </w:r>
    </w:p>
    <w:p w14:paraId="4BB7CF1D" w14:textId="77777777" w:rsidR="004E736D" w:rsidRPr="002B512C" w:rsidRDefault="00000000" w:rsidP="004E736D">
      <w:pPr>
        <w:bidi/>
        <w:rPr>
          <w:rFonts w:ascii="Abadi" w:hAnsi="Abadi"/>
          <w:sz w:val="28"/>
          <w:szCs w:val="28"/>
        </w:rPr>
      </w:pPr>
      <w:r>
        <w:rPr>
          <w:rFonts w:ascii="Abadi" w:hAnsi="Abadi"/>
          <w:sz w:val="28"/>
          <w:szCs w:val="28"/>
        </w:rPr>
        <w:pict w14:anchorId="04B5E585">
          <v:rect id="_x0000_i1044" style="width:0;height:1.5pt" o:hralign="center" o:hrstd="t" o:hr="t" fillcolor="#a0a0a0" stroked="f"/>
        </w:pict>
      </w:r>
    </w:p>
    <w:p w14:paraId="65917BD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تعبئة مجتمعات الشتات كدعاة</w:t>
      </w:r>
    </w:p>
    <w:p w14:paraId="19493EC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29F91C73" w14:textId="77777777" w:rsidR="004E736D" w:rsidRPr="002B512C" w:rsidRDefault="004E736D" w:rsidP="004E736D">
      <w:pPr>
        <w:bidi/>
        <w:rPr>
          <w:rFonts w:ascii="Abadi" w:hAnsi="Abadi"/>
          <w:sz w:val="28"/>
          <w:szCs w:val="28"/>
        </w:rPr>
      </w:pPr>
      <w:r w:rsidRPr="002B512C">
        <w:rPr>
          <w:rFonts w:ascii="Abadi" w:hAnsi="Abadi"/>
          <w:sz w:val="28"/>
          <w:szCs w:val="28"/>
          <w:rtl/>
        </w:rPr>
        <w:t>يتمتع أعضاء الشتات بإمكانية الوصول إلى وسائل الإعلام الدولية وصانعي السياسات والأسواق، مما يجعلهم مدافعين أقوياء عن فنون الطهي الفلسطينية.</w:t>
      </w:r>
    </w:p>
    <w:p w14:paraId="54C5334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C4E14C6" w14:textId="77777777" w:rsidR="004E736D" w:rsidRPr="002B512C" w:rsidRDefault="004E736D" w:rsidP="00F438E1">
      <w:pPr>
        <w:numPr>
          <w:ilvl w:val="0"/>
          <w:numId w:val="40"/>
        </w:numPr>
        <w:bidi/>
        <w:rPr>
          <w:rFonts w:ascii="Abadi" w:hAnsi="Abadi"/>
          <w:sz w:val="28"/>
          <w:szCs w:val="28"/>
        </w:rPr>
      </w:pPr>
      <w:r w:rsidRPr="002B512C">
        <w:rPr>
          <w:rFonts w:ascii="Abadi" w:hAnsi="Abadi"/>
          <w:b/>
          <w:bCs/>
          <w:sz w:val="28"/>
          <w:szCs w:val="28"/>
          <w:rtl/>
        </w:rPr>
        <w:t xml:space="preserve">حملات المناصرة </w:t>
      </w:r>
      <w:r w:rsidRPr="002B512C">
        <w:rPr>
          <w:rFonts w:ascii="Abadi" w:hAnsi="Abadi"/>
          <w:sz w:val="28"/>
          <w:szCs w:val="28"/>
          <w:rtl/>
        </w:rPr>
        <w:t>الإعلامية:</w:t>
      </w:r>
    </w:p>
    <w:p w14:paraId="4A7FB6D0"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تدريب أعضاء الشتات على استخدام منصات التواصل الاجتماعي بشكل فعال للترويج للمطبخ الفلسطيني.</w:t>
      </w:r>
    </w:p>
    <w:p w14:paraId="20951CF6"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شجع على إنشاء مدونات طعام وقنوات يوتيوب وحسابات إنستغرام تسلط الضوء على تقاليد الطهي الفلسطينية.</w:t>
      </w:r>
    </w:p>
    <w:p w14:paraId="1384C337" w14:textId="77777777" w:rsidR="004E736D" w:rsidRPr="002B512C" w:rsidRDefault="004E736D" w:rsidP="00F438E1">
      <w:pPr>
        <w:numPr>
          <w:ilvl w:val="0"/>
          <w:numId w:val="40"/>
        </w:numPr>
        <w:bidi/>
        <w:rPr>
          <w:rFonts w:ascii="Abadi" w:hAnsi="Abadi"/>
          <w:sz w:val="28"/>
          <w:szCs w:val="28"/>
        </w:rPr>
      </w:pPr>
      <w:r w:rsidRPr="002B512C">
        <w:rPr>
          <w:rFonts w:ascii="Abadi" w:hAnsi="Abadi"/>
          <w:b/>
          <w:bCs/>
          <w:sz w:val="28"/>
          <w:szCs w:val="28"/>
          <w:rtl/>
        </w:rPr>
        <w:t xml:space="preserve">التوعية </w:t>
      </w:r>
      <w:r w:rsidRPr="002B512C">
        <w:rPr>
          <w:rFonts w:ascii="Abadi" w:hAnsi="Abadi"/>
          <w:sz w:val="28"/>
          <w:szCs w:val="28"/>
          <w:rtl/>
        </w:rPr>
        <w:t>التعليمية:</w:t>
      </w:r>
    </w:p>
    <w:p w14:paraId="6741D125"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تزويد أفراد الشتات بالموارد (مثل الكتيبات ومقاطع الفيديو) لتثقيف مجتمعاتهم حول الأهمية الثقافية والتاريخية للأطباق الفلسطينية.</w:t>
      </w:r>
    </w:p>
    <w:p w14:paraId="6301732C"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lastRenderedPageBreak/>
        <w:t>استضافة العروض التقديمية أو دروس الطبخ في المدارس والمكتبات والمراكز المجتمعية لنشر الوعي.</w:t>
      </w:r>
    </w:p>
    <w:p w14:paraId="49AC4D0E" w14:textId="77777777" w:rsidR="004E736D" w:rsidRPr="002B512C" w:rsidRDefault="004E736D" w:rsidP="00F438E1">
      <w:pPr>
        <w:numPr>
          <w:ilvl w:val="0"/>
          <w:numId w:val="40"/>
        </w:numPr>
        <w:bidi/>
        <w:rPr>
          <w:rFonts w:ascii="Abadi" w:hAnsi="Abadi"/>
          <w:sz w:val="28"/>
          <w:szCs w:val="28"/>
        </w:rPr>
      </w:pPr>
      <w:r w:rsidRPr="002B512C">
        <w:rPr>
          <w:rFonts w:ascii="Abadi" w:hAnsi="Abadi"/>
          <w:b/>
          <w:bCs/>
          <w:sz w:val="28"/>
          <w:szCs w:val="28"/>
          <w:rtl/>
        </w:rPr>
        <w:t>المهرجانات التي يقودها الشتات</w:t>
      </w:r>
      <w:r w:rsidRPr="002B512C">
        <w:rPr>
          <w:rFonts w:ascii="Abadi" w:hAnsi="Abadi"/>
          <w:sz w:val="28"/>
          <w:szCs w:val="28"/>
          <w:rtl/>
        </w:rPr>
        <w:t>:</w:t>
      </w:r>
    </w:p>
    <w:p w14:paraId="7214E567"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تنظيم مهرجانات الطعام الفلسطيني في مدن الشتات الرئيسية مثل نيويورك وبرلين وساو باولو.</w:t>
      </w:r>
    </w:p>
    <w:p w14:paraId="26B1A006"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قم بتضمين عروض الطهي وأكشاك الطعام والعروض الثقافية لجذب جماهير متنوعة.</w:t>
      </w:r>
    </w:p>
    <w:p w14:paraId="0754C68C" w14:textId="77777777" w:rsidR="004E736D" w:rsidRPr="002B512C" w:rsidRDefault="004E736D" w:rsidP="00F438E1">
      <w:pPr>
        <w:numPr>
          <w:ilvl w:val="0"/>
          <w:numId w:val="40"/>
        </w:numPr>
        <w:bidi/>
        <w:rPr>
          <w:rFonts w:ascii="Abadi" w:hAnsi="Abadi"/>
          <w:sz w:val="28"/>
          <w:szCs w:val="28"/>
        </w:rPr>
      </w:pPr>
      <w:r w:rsidRPr="002B512C">
        <w:rPr>
          <w:rFonts w:ascii="Abadi" w:hAnsi="Abadi"/>
          <w:b/>
          <w:bCs/>
          <w:sz w:val="28"/>
          <w:szCs w:val="28"/>
          <w:rtl/>
        </w:rPr>
        <w:t>التمثيل في المنتديات العالمية</w:t>
      </w:r>
      <w:r w:rsidRPr="002B512C">
        <w:rPr>
          <w:rFonts w:ascii="Abadi" w:hAnsi="Abadi"/>
          <w:sz w:val="28"/>
          <w:szCs w:val="28"/>
          <w:rtl/>
        </w:rPr>
        <w:t>:</w:t>
      </w:r>
    </w:p>
    <w:p w14:paraId="5A519D75"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تشجيع الطهاة والدعاة في الشتات على المشاركة في مؤتمرات الطعام الدولية والمهرجانات الثقافية.</w:t>
      </w:r>
    </w:p>
    <w:p w14:paraId="08127EFA" w14:textId="77777777" w:rsidR="004E736D" w:rsidRPr="002B512C" w:rsidRDefault="004E736D" w:rsidP="00F438E1">
      <w:pPr>
        <w:numPr>
          <w:ilvl w:val="1"/>
          <w:numId w:val="40"/>
        </w:numPr>
        <w:bidi/>
        <w:rPr>
          <w:rFonts w:ascii="Abadi" w:hAnsi="Abadi"/>
          <w:sz w:val="28"/>
          <w:szCs w:val="28"/>
        </w:rPr>
      </w:pPr>
      <w:r w:rsidRPr="002B512C">
        <w:rPr>
          <w:rFonts w:ascii="Abadi" w:hAnsi="Abadi"/>
          <w:sz w:val="28"/>
          <w:szCs w:val="28"/>
          <w:rtl/>
        </w:rPr>
        <w:t>استخدم هذه المنصات لزيادة الوعي بالتحديات التي يواجهها المطبخ الفلسطيني، مثل الاستيلاء وتقييد الوصول إلى الموارد.</w:t>
      </w:r>
    </w:p>
    <w:p w14:paraId="489DFEC2" w14:textId="77777777" w:rsidR="004E736D" w:rsidRPr="002B512C" w:rsidRDefault="00000000" w:rsidP="004E736D">
      <w:pPr>
        <w:bidi/>
        <w:rPr>
          <w:rFonts w:ascii="Abadi" w:hAnsi="Abadi"/>
          <w:sz w:val="28"/>
          <w:szCs w:val="28"/>
        </w:rPr>
      </w:pPr>
      <w:r>
        <w:rPr>
          <w:rFonts w:ascii="Abadi" w:hAnsi="Abadi"/>
          <w:sz w:val="28"/>
          <w:szCs w:val="28"/>
        </w:rPr>
        <w:pict w14:anchorId="5132CEF8">
          <v:rect id="_x0000_i1045" style="width:0;height:1.5pt" o:hralign="center" o:hrstd="t" o:hr="t" fillcolor="#a0a0a0" stroked="f"/>
        </w:pict>
      </w:r>
    </w:p>
    <w:p w14:paraId="70432C5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التمكين الاقتصادي من خلال الشتات</w:t>
      </w:r>
    </w:p>
    <w:p w14:paraId="5C08297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402AC45E" w14:textId="77777777" w:rsidR="004E736D" w:rsidRPr="002B512C" w:rsidRDefault="004E736D" w:rsidP="004E736D">
      <w:pPr>
        <w:bidi/>
        <w:rPr>
          <w:rFonts w:ascii="Abadi" w:hAnsi="Abadi"/>
          <w:sz w:val="28"/>
          <w:szCs w:val="28"/>
        </w:rPr>
      </w:pPr>
      <w:r w:rsidRPr="002B512C">
        <w:rPr>
          <w:rFonts w:ascii="Abadi" w:hAnsi="Abadi"/>
          <w:sz w:val="28"/>
          <w:szCs w:val="28"/>
          <w:rtl/>
        </w:rPr>
        <w:t>تتمتع مجتمعات الشتات بوضع فريد لدعم منتجي الأغذية والحرفيين الفلسطينيين ، وتوفير الاستقرار الاقتصادي وضمان الاستدامة.</w:t>
      </w:r>
    </w:p>
    <w:p w14:paraId="43BC2EB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5588017" w14:textId="77777777" w:rsidR="004E736D" w:rsidRPr="002B512C" w:rsidRDefault="004E736D" w:rsidP="00F438E1">
      <w:pPr>
        <w:numPr>
          <w:ilvl w:val="0"/>
          <w:numId w:val="41"/>
        </w:numPr>
        <w:bidi/>
        <w:rPr>
          <w:rFonts w:ascii="Abadi" w:hAnsi="Abadi"/>
          <w:sz w:val="28"/>
          <w:szCs w:val="28"/>
        </w:rPr>
      </w:pPr>
      <w:r w:rsidRPr="002B512C">
        <w:rPr>
          <w:rFonts w:ascii="Abadi" w:hAnsi="Abadi"/>
          <w:b/>
          <w:bCs/>
          <w:sz w:val="28"/>
          <w:szCs w:val="28"/>
          <w:rtl/>
        </w:rPr>
        <w:t>الترويج للمنتجات الغذائية الفلسطينية</w:t>
      </w:r>
      <w:r w:rsidRPr="002B512C">
        <w:rPr>
          <w:rFonts w:ascii="Abadi" w:hAnsi="Abadi"/>
          <w:sz w:val="28"/>
          <w:szCs w:val="28"/>
          <w:rtl/>
        </w:rPr>
        <w:t>:</w:t>
      </w:r>
    </w:p>
    <w:p w14:paraId="4F36BDE2"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دعم تصدير زيت الزيتون والتوابل والسلع المجففة الفلسطينية من خلال شراء هذه المنتجات والترويج لها في الأسواق المحلية.</w:t>
      </w:r>
    </w:p>
    <w:p w14:paraId="021F648B"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تشجيع الشركات المملوكة للفلسطينيين في الشتات على إبراز هذه العناصر بشكل بارز.</w:t>
      </w:r>
    </w:p>
    <w:p w14:paraId="0960C905" w14:textId="77777777" w:rsidR="004E736D" w:rsidRPr="002B512C" w:rsidRDefault="004E736D" w:rsidP="00F438E1">
      <w:pPr>
        <w:numPr>
          <w:ilvl w:val="0"/>
          <w:numId w:val="41"/>
        </w:numPr>
        <w:bidi/>
        <w:rPr>
          <w:rFonts w:ascii="Abadi" w:hAnsi="Abadi"/>
          <w:sz w:val="28"/>
          <w:szCs w:val="28"/>
        </w:rPr>
      </w:pPr>
      <w:r w:rsidRPr="002B512C">
        <w:rPr>
          <w:rFonts w:ascii="Abadi" w:hAnsi="Abadi"/>
          <w:b/>
          <w:bCs/>
          <w:sz w:val="28"/>
          <w:szCs w:val="28"/>
          <w:rtl/>
        </w:rPr>
        <w:t xml:space="preserve">التمويل الجماعي ومبادرات </w:t>
      </w:r>
      <w:r w:rsidRPr="002B512C">
        <w:rPr>
          <w:rFonts w:ascii="Abadi" w:hAnsi="Abadi"/>
          <w:sz w:val="28"/>
          <w:szCs w:val="28"/>
          <w:rtl/>
        </w:rPr>
        <w:t>الاستثمار:</w:t>
      </w:r>
    </w:p>
    <w:p w14:paraId="610C71D9"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تنظيم حملات تمويل جماعي لدعم مشاريع الحفاظ على الطهي ، مثل بنوك البذور وتوثيق الوصفات ومدارس الطهي.</w:t>
      </w:r>
    </w:p>
    <w:p w14:paraId="35788909"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خلق فرص استثمارية لأعضاء الشتات لتمويل مشاريع الأغذية الفلسطينية.</w:t>
      </w:r>
    </w:p>
    <w:p w14:paraId="6C2DE872" w14:textId="77777777" w:rsidR="004E736D" w:rsidRPr="002B512C" w:rsidRDefault="004E736D" w:rsidP="00F438E1">
      <w:pPr>
        <w:numPr>
          <w:ilvl w:val="0"/>
          <w:numId w:val="41"/>
        </w:numPr>
        <w:bidi/>
        <w:rPr>
          <w:rFonts w:ascii="Abadi" w:hAnsi="Abadi"/>
          <w:sz w:val="28"/>
          <w:szCs w:val="28"/>
        </w:rPr>
      </w:pPr>
      <w:r w:rsidRPr="002B512C">
        <w:rPr>
          <w:rFonts w:ascii="Abadi" w:hAnsi="Abadi"/>
          <w:b/>
          <w:bCs/>
          <w:sz w:val="28"/>
          <w:szCs w:val="28"/>
          <w:rtl/>
        </w:rPr>
        <w:t>شراكات التجارة العادلة</w:t>
      </w:r>
      <w:r w:rsidRPr="002B512C">
        <w:rPr>
          <w:rFonts w:ascii="Abadi" w:hAnsi="Abadi"/>
          <w:sz w:val="28"/>
          <w:szCs w:val="28"/>
          <w:rtl/>
        </w:rPr>
        <w:t>:</w:t>
      </w:r>
    </w:p>
    <w:p w14:paraId="383B56E0"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العمل مع منظمات التجارة العادلة لضمان حصول المنتجات الغذائية الفلسطينية على رؤية عالمية وأسعار عادلة.</w:t>
      </w:r>
    </w:p>
    <w:p w14:paraId="578093C9"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الدعوة إلى المبادرات التي تؤكد على الأصالة، مثل "حصاد في فلسطين".</w:t>
      </w:r>
    </w:p>
    <w:p w14:paraId="7AB259A3" w14:textId="77777777" w:rsidR="004E736D" w:rsidRPr="002B512C" w:rsidRDefault="004E736D" w:rsidP="00F438E1">
      <w:pPr>
        <w:numPr>
          <w:ilvl w:val="0"/>
          <w:numId w:val="41"/>
        </w:numPr>
        <w:bidi/>
        <w:rPr>
          <w:rFonts w:ascii="Abadi" w:hAnsi="Abadi"/>
          <w:sz w:val="28"/>
          <w:szCs w:val="28"/>
        </w:rPr>
      </w:pPr>
      <w:r w:rsidRPr="002B512C">
        <w:rPr>
          <w:rFonts w:ascii="Abadi" w:hAnsi="Abadi"/>
          <w:b/>
          <w:bCs/>
          <w:sz w:val="28"/>
          <w:szCs w:val="28"/>
          <w:rtl/>
        </w:rPr>
        <w:t>مطاعم الشتات كدعاة</w:t>
      </w:r>
      <w:r w:rsidRPr="002B512C">
        <w:rPr>
          <w:rFonts w:ascii="Abadi" w:hAnsi="Abadi"/>
          <w:sz w:val="28"/>
          <w:szCs w:val="28"/>
          <w:rtl/>
        </w:rPr>
        <w:t>:</w:t>
      </w:r>
    </w:p>
    <w:p w14:paraId="2725B754"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lastRenderedPageBreak/>
        <w:t>شارك مع المطاعم المملوكة للفلسطينيين في الشتات للترويج للأطباق الأصيلة وتثقيف رواد المطعم حول أصولها.</w:t>
      </w:r>
    </w:p>
    <w:p w14:paraId="6CF6E7C1" w14:textId="77777777" w:rsidR="004E736D" w:rsidRPr="002B512C" w:rsidRDefault="004E736D" w:rsidP="00F438E1">
      <w:pPr>
        <w:numPr>
          <w:ilvl w:val="1"/>
          <w:numId w:val="41"/>
        </w:numPr>
        <w:bidi/>
        <w:rPr>
          <w:rFonts w:ascii="Abadi" w:hAnsi="Abadi"/>
          <w:sz w:val="28"/>
          <w:szCs w:val="28"/>
        </w:rPr>
      </w:pPr>
      <w:r w:rsidRPr="002B512C">
        <w:rPr>
          <w:rFonts w:ascii="Abadi" w:hAnsi="Abadi"/>
          <w:sz w:val="28"/>
          <w:szCs w:val="28"/>
          <w:rtl/>
        </w:rPr>
        <w:t>قم بتضمين الرسائل في القوائم أو المواقع الإلكترونية حول الأهمية الثقافية والتاريخية للأطباق المقدمة.</w:t>
      </w:r>
    </w:p>
    <w:p w14:paraId="5725D9F0" w14:textId="77777777" w:rsidR="004E736D" w:rsidRPr="002B512C" w:rsidRDefault="00000000" w:rsidP="004E736D">
      <w:pPr>
        <w:bidi/>
        <w:rPr>
          <w:rFonts w:ascii="Abadi" w:hAnsi="Abadi"/>
          <w:sz w:val="28"/>
          <w:szCs w:val="28"/>
        </w:rPr>
      </w:pPr>
      <w:r>
        <w:rPr>
          <w:rFonts w:ascii="Abadi" w:hAnsi="Abadi"/>
          <w:sz w:val="28"/>
          <w:szCs w:val="28"/>
        </w:rPr>
        <w:pict w14:anchorId="253AEE04">
          <v:rect id="_x0000_i1046" style="width:0;height:1.5pt" o:hralign="center" o:hrstd="t" o:hr="t" fillcolor="#a0a0a0" stroked="f"/>
        </w:pict>
      </w:r>
    </w:p>
    <w:p w14:paraId="6226ABB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إلهام الجيل القادم</w:t>
      </w:r>
    </w:p>
    <w:p w14:paraId="0096A26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2DE08310" w14:textId="77777777" w:rsidR="004E736D" w:rsidRPr="002B512C" w:rsidRDefault="004E736D" w:rsidP="004E736D">
      <w:pPr>
        <w:bidi/>
        <w:rPr>
          <w:rFonts w:ascii="Abadi" w:hAnsi="Abadi"/>
          <w:sz w:val="28"/>
          <w:szCs w:val="28"/>
        </w:rPr>
      </w:pPr>
      <w:r w:rsidRPr="002B512C">
        <w:rPr>
          <w:rFonts w:ascii="Abadi" w:hAnsi="Abadi"/>
          <w:sz w:val="28"/>
          <w:szCs w:val="28"/>
          <w:rtl/>
        </w:rPr>
        <w:t>يعد جيل الشباب في الشتات أمرا أساسيا لضمان بقاء فنون الطهي الفلسطينية في سياق عالمي سريع التغير.</w:t>
      </w:r>
    </w:p>
    <w:p w14:paraId="1910C12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32CEA6F5" w14:textId="77777777" w:rsidR="004E736D" w:rsidRPr="002B512C" w:rsidRDefault="004E736D" w:rsidP="00F438E1">
      <w:pPr>
        <w:numPr>
          <w:ilvl w:val="0"/>
          <w:numId w:val="42"/>
        </w:numPr>
        <w:bidi/>
        <w:rPr>
          <w:rFonts w:ascii="Abadi" w:hAnsi="Abadi"/>
          <w:sz w:val="28"/>
          <w:szCs w:val="28"/>
        </w:rPr>
      </w:pPr>
      <w:r w:rsidRPr="002B512C">
        <w:rPr>
          <w:rFonts w:ascii="Abadi" w:hAnsi="Abadi"/>
          <w:b/>
          <w:bCs/>
          <w:sz w:val="28"/>
          <w:szCs w:val="28"/>
          <w:rtl/>
        </w:rPr>
        <w:t>برامج الطهي التي تركز على الشباب</w:t>
      </w:r>
      <w:r w:rsidRPr="002B512C">
        <w:rPr>
          <w:rFonts w:ascii="Abadi" w:hAnsi="Abadi"/>
          <w:sz w:val="28"/>
          <w:szCs w:val="28"/>
          <w:rtl/>
        </w:rPr>
        <w:t>:</w:t>
      </w:r>
    </w:p>
    <w:p w14:paraId="3CE7E686"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استضف ورش عمل تفاعلية للطبخ للأطفال والمراهقين لتعليمهم الوصفات التقليدية.</w:t>
      </w:r>
    </w:p>
    <w:p w14:paraId="278378E3"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قم بدمج عناصر سرد القصص ، وشرح التاريخ والأهمية الثقافية للأطباق.</w:t>
      </w:r>
    </w:p>
    <w:p w14:paraId="79C1624B" w14:textId="77777777" w:rsidR="004E736D" w:rsidRPr="002B512C" w:rsidRDefault="004E736D" w:rsidP="00F438E1">
      <w:pPr>
        <w:numPr>
          <w:ilvl w:val="0"/>
          <w:numId w:val="42"/>
        </w:numPr>
        <w:bidi/>
        <w:rPr>
          <w:rFonts w:ascii="Abadi" w:hAnsi="Abadi"/>
          <w:sz w:val="28"/>
          <w:szCs w:val="28"/>
        </w:rPr>
      </w:pPr>
      <w:r w:rsidRPr="002B512C">
        <w:rPr>
          <w:rFonts w:ascii="Abadi" w:hAnsi="Abadi"/>
          <w:b/>
          <w:bCs/>
          <w:sz w:val="28"/>
          <w:szCs w:val="28"/>
          <w:rtl/>
        </w:rPr>
        <w:t>تحديات وسائل التواصل الاجتماعي</w:t>
      </w:r>
      <w:r w:rsidRPr="002B512C">
        <w:rPr>
          <w:rFonts w:ascii="Abadi" w:hAnsi="Abadi"/>
          <w:sz w:val="28"/>
          <w:szCs w:val="28"/>
          <w:rtl/>
        </w:rPr>
        <w:t>:</w:t>
      </w:r>
    </w:p>
    <w:p w14:paraId="0AE4E28B"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إطلاق تحديات على وسائل التواصل الاجتماعي تشجع شباب الشتات على طهي الأطباق الفلسطينية ومشاركة تجاربهم.</w:t>
      </w:r>
    </w:p>
    <w:p w14:paraId="09D39563"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تسليط الضوء على العروض التقديمية الإبداعية للوصفات التقليدية لجذب الجماهير الأصغر سنا.</w:t>
      </w:r>
    </w:p>
    <w:p w14:paraId="1516B4DC" w14:textId="77777777" w:rsidR="004E736D" w:rsidRPr="002B512C" w:rsidRDefault="004E736D" w:rsidP="00F438E1">
      <w:pPr>
        <w:numPr>
          <w:ilvl w:val="0"/>
          <w:numId w:val="42"/>
        </w:numPr>
        <w:bidi/>
        <w:rPr>
          <w:rFonts w:ascii="Abadi" w:hAnsi="Abadi"/>
          <w:sz w:val="28"/>
          <w:szCs w:val="28"/>
        </w:rPr>
      </w:pPr>
      <w:r w:rsidRPr="002B512C">
        <w:rPr>
          <w:rFonts w:ascii="Abadi" w:hAnsi="Abadi"/>
          <w:b/>
          <w:bCs/>
          <w:sz w:val="28"/>
          <w:szCs w:val="28"/>
          <w:rtl/>
        </w:rPr>
        <w:t>المنح الدراسية والتدريب الداخلي</w:t>
      </w:r>
      <w:r w:rsidRPr="002B512C">
        <w:rPr>
          <w:rFonts w:ascii="Abadi" w:hAnsi="Abadi"/>
          <w:sz w:val="28"/>
          <w:szCs w:val="28"/>
          <w:rtl/>
        </w:rPr>
        <w:t>:</w:t>
      </w:r>
    </w:p>
    <w:p w14:paraId="232510C0"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تقديم منح دراسية للطهي لشباب الشتات المهتمين بالدراسة أو العمل في المطبخ الفلسطيني.</w:t>
      </w:r>
    </w:p>
    <w:p w14:paraId="60004B66"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توفير التدريب الداخلي في المطاعم المملوكة للفلسطينيين أو مبادرات الطهي على مستوى العالم.</w:t>
      </w:r>
    </w:p>
    <w:p w14:paraId="065963FF" w14:textId="77777777" w:rsidR="004E736D" w:rsidRPr="002B512C" w:rsidRDefault="004E736D" w:rsidP="00F438E1">
      <w:pPr>
        <w:numPr>
          <w:ilvl w:val="0"/>
          <w:numId w:val="42"/>
        </w:numPr>
        <w:bidi/>
        <w:rPr>
          <w:rFonts w:ascii="Abadi" w:hAnsi="Abadi"/>
          <w:sz w:val="28"/>
          <w:szCs w:val="28"/>
        </w:rPr>
      </w:pPr>
      <w:r w:rsidRPr="002B512C">
        <w:rPr>
          <w:rFonts w:ascii="Abadi" w:hAnsi="Abadi"/>
          <w:b/>
          <w:bCs/>
          <w:sz w:val="28"/>
          <w:szCs w:val="28"/>
          <w:rtl/>
        </w:rPr>
        <w:t>مخيمات التراث في الشتات</w:t>
      </w:r>
      <w:r w:rsidRPr="002B512C">
        <w:rPr>
          <w:rFonts w:ascii="Abadi" w:hAnsi="Abadi"/>
          <w:sz w:val="28"/>
          <w:szCs w:val="28"/>
          <w:rtl/>
        </w:rPr>
        <w:t>:</w:t>
      </w:r>
    </w:p>
    <w:p w14:paraId="2E5DDC3E" w14:textId="77777777" w:rsidR="004E736D" w:rsidRPr="002B512C" w:rsidRDefault="004E736D" w:rsidP="00F438E1">
      <w:pPr>
        <w:numPr>
          <w:ilvl w:val="1"/>
          <w:numId w:val="42"/>
        </w:numPr>
        <w:bidi/>
        <w:rPr>
          <w:rFonts w:ascii="Abadi" w:hAnsi="Abadi"/>
          <w:sz w:val="28"/>
          <w:szCs w:val="28"/>
        </w:rPr>
      </w:pPr>
      <w:r w:rsidRPr="002B512C">
        <w:rPr>
          <w:rFonts w:ascii="Abadi" w:hAnsi="Abadi"/>
          <w:sz w:val="28"/>
          <w:szCs w:val="28"/>
          <w:rtl/>
        </w:rPr>
        <w:t>تنظيم مخيمات تراثية حيث يمكن للشباب التعرف على الثقافة الفلسطينية، بما في ذلك فنون الطهي واللغة والتقاليد.</w:t>
      </w:r>
    </w:p>
    <w:p w14:paraId="61D70F9D" w14:textId="77777777" w:rsidR="004E736D" w:rsidRPr="002B512C" w:rsidRDefault="00000000" w:rsidP="004E736D">
      <w:pPr>
        <w:bidi/>
        <w:rPr>
          <w:rFonts w:ascii="Abadi" w:hAnsi="Abadi"/>
          <w:sz w:val="28"/>
          <w:szCs w:val="28"/>
        </w:rPr>
      </w:pPr>
      <w:r>
        <w:rPr>
          <w:rFonts w:ascii="Abadi" w:hAnsi="Abadi"/>
          <w:sz w:val="28"/>
          <w:szCs w:val="28"/>
        </w:rPr>
        <w:pict w14:anchorId="60C9D4D6">
          <v:rect id="_x0000_i1047" style="width:0;height:1.5pt" o:hralign="center" o:hrstd="t" o:hr="t" fillcolor="#a0a0a0" stroked="f"/>
        </w:pict>
      </w:r>
    </w:p>
    <w:p w14:paraId="127ED2C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الاحتفال بقصص النجاح</w:t>
      </w:r>
    </w:p>
    <w:p w14:paraId="2667EBF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7BD51363" w14:textId="77777777" w:rsidR="004E736D" w:rsidRPr="002B512C" w:rsidRDefault="004E736D" w:rsidP="004E736D">
      <w:pPr>
        <w:bidi/>
        <w:rPr>
          <w:rFonts w:ascii="Abadi" w:hAnsi="Abadi"/>
          <w:sz w:val="28"/>
          <w:szCs w:val="28"/>
        </w:rPr>
      </w:pPr>
      <w:r w:rsidRPr="002B512C">
        <w:rPr>
          <w:rFonts w:ascii="Abadi" w:hAnsi="Abadi"/>
          <w:sz w:val="28"/>
          <w:szCs w:val="28"/>
          <w:rtl/>
        </w:rPr>
        <w:lastRenderedPageBreak/>
        <w:t>إن تسليط الضوء على مبادرات الشتات الناجحة يلهم المزيد من المشاركة ويظهر الجاذبية العالمية للمطبخ الفلسطيني.</w:t>
      </w:r>
    </w:p>
    <w:p w14:paraId="3855ABE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49B1CA1D" w14:textId="77777777" w:rsidR="004E736D" w:rsidRPr="002B512C" w:rsidRDefault="004E736D" w:rsidP="00F438E1">
      <w:pPr>
        <w:numPr>
          <w:ilvl w:val="0"/>
          <w:numId w:val="43"/>
        </w:numPr>
        <w:bidi/>
        <w:rPr>
          <w:rFonts w:ascii="Abadi" w:hAnsi="Abadi"/>
          <w:sz w:val="28"/>
          <w:szCs w:val="28"/>
        </w:rPr>
      </w:pPr>
      <w:r w:rsidRPr="002B512C">
        <w:rPr>
          <w:rFonts w:ascii="Abadi" w:hAnsi="Abadi"/>
          <w:b/>
          <w:bCs/>
          <w:sz w:val="28"/>
          <w:szCs w:val="28"/>
          <w:rtl/>
        </w:rPr>
        <w:t>أضواء كاشفة طهاة الشتات</w:t>
      </w:r>
      <w:r w:rsidRPr="002B512C">
        <w:rPr>
          <w:rFonts w:ascii="Abadi" w:hAnsi="Abadi"/>
          <w:sz w:val="28"/>
          <w:szCs w:val="28"/>
          <w:rtl/>
        </w:rPr>
        <w:t>:</w:t>
      </w:r>
    </w:p>
    <w:p w14:paraId="44A38FA7"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يضم طهاة مثل سامي التميمي وريم أسيل وغيرهم ممن يقدمون مساهمات كبيرة في المطبخ الفلسطيني.</w:t>
      </w:r>
    </w:p>
    <w:p w14:paraId="51CAE0B2"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شارك رحلاتهم من خلال المقالات والأفلام الوثائقية ووسائل التواصل الاجتماعي.</w:t>
      </w:r>
    </w:p>
    <w:p w14:paraId="6F1ADD22" w14:textId="77777777" w:rsidR="004E736D" w:rsidRPr="002B512C" w:rsidRDefault="004E736D" w:rsidP="00F438E1">
      <w:pPr>
        <w:numPr>
          <w:ilvl w:val="0"/>
          <w:numId w:val="43"/>
        </w:numPr>
        <w:bidi/>
        <w:rPr>
          <w:rFonts w:ascii="Abadi" w:hAnsi="Abadi"/>
          <w:sz w:val="28"/>
          <w:szCs w:val="28"/>
        </w:rPr>
      </w:pPr>
      <w:r w:rsidRPr="002B512C">
        <w:rPr>
          <w:rFonts w:ascii="Abadi" w:hAnsi="Abadi"/>
          <w:b/>
          <w:bCs/>
          <w:sz w:val="28"/>
          <w:szCs w:val="28"/>
          <w:rtl/>
        </w:rPr>
        <w:t>الجوائز والتقدير</w:t>
      </w:r>
      <w:r w:rsidRPr="002B512C">
        <w:rPr>
          <w:rFonts w:ascii="Abadi" w:hAnsi="Abadi"/>
          <w:sz w:val="28"/>
          <w:szCs w:val="28"/>
          <w:rtl/>
        </w:rPr>
        <w:t>:</w:t>
      </w:r>
    </w:p>
    <w:p w14:paraId="74A264B3"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إنشاء جوائز لتكريم الأفراد أو المنظمات المغتربة المتفوقة في الترويج لفنون الطهي الفلسطينية.</w:t>
      </w:r>
    </w:p>
    <w:p w14:paraId="14FE10E7"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التعرف على الجهود المبذولة في مجالات مثل المناصرة وريادة الأعمال والتعليم.</w:t>
      </w:r>
    </w:p>
    <w:p w14:paraId="71DB3AB7" w14:textId="77777777" w:rsidR="004E736D" w:rsidRPr="002B512C" w:rsidRDefault="004E736D" w:rsidP="00F438E1">
      <w:pPr>
        <w:numPr>
          <w:ilvl w:val="0"/>
          <w:numId w:val="43"/>
        </w:numPr>
        <w:bidi/>
        <w:rPr>
          <w:rFonts w:ascii="Abadi" w:hAnsi="Abadi"/>
          <w:sz w:val="28"/>
          <w:szCs w:val="28"/>
        </w:rPr>
      </w:pPr>
      <w:r w:rsidRPr="002B512C">
        <w:rPr>
          <w:rFonts w:ascii="Abadi" w:hAnsi="Abadi"/>
          <w:b/>
          <w:bCs/>
          <w:sz w:val="28"/>
          <w:szCs w:val="28"/>
          <w:rtl/>
        </w:rPr>
        <w:t>قصص طعام المغتربين</w:t>
      </w:r>
      <w:r w:rsidRPr="002B512C">
        <w:rPr>
          <w:rFonts w:ascii="Abadi" w:hAnsi="Abadi"/>
          <w:sz w:val="28"/>
          <w:szCs w:val="28"/>
          <w:rtl/>
        </w:rPr>
        <w:t>:</w:t>
      </w:r>
    </w:p>
    <w:p w14:paraId="026885A8"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نشر كتب أو مقالات تعرض قصصا شخصية لأعضاء الشتات حول علاقتهم بالمطبخ الفلسطيني.</w:t>
      </w:r>
    </w:p>
    <w:p w14:paraId="7EDC2537" w14:textId="77777777" w:rsidR="004E736D" w:rsidRPr="002B512C" w:rsidRDefault="004E736D" w:rsidP="00F438E1">
      <w:pPr>
        <w:numPr>
          <w:ilvl w:val="1"/>
          <w:numId w:val="43"/>
        </w:numPr>
        <w:bidi/>
        <w:rPr>
          <w:rFonts w:ascii="Abadi" w:hAnsi="Abadi"/>
          <w:sz w:val="28"/>
          <w:szCs w:val="28"/>
        </w:rPr>
      </w:pPr>
      <w:r w:rsidRPr="002B512C">
        <w:rPr>
          <w:rFonts w:ascii="Abadi" w:hAnsi="Abadi"/>
          <w:sz w:val="28"/>
          <w:szCs w:val="28"/>
          <w:rtl/>
        </w:rPr>
        <w:t>قم بتضمين حكايات حول الحفاظ على الوصفات العائلية أو مزج التقاليد مع النكهات المحلية.</w:t>
      </w:r>
    </w:p>
    <w:p w14:paraId="5E8CAF1C"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5626A6F4" w14:textId="77777777" w:rsidR="004E736D" w:rsidRPr="002B512C" w:rsidRDefault="004E736D" w:rsidP="004E736D">
      <w:pPr>
        <w:pStyle w:val="berschrift1"/>
        <w:pBdr>
          <w:bottom w:val="single" w:sz="4" w:space="1" w:color="auto"/>
        </w:pBdr>
        <w:bidi/>
      </w:pPr>
      <w:bookmarkStart w:id="9" w:name="_Toc187761626"/>
      <w:r w:rsidRPr="002B512C">
        <w:rPr>
          <w:rtl/>
        </w:rPr>
        <w:lastRenderedPageBreak/>
        <w:t>الفصل 7: الشراكات والتحالفات</w:t>
      </w:r>
      <w:bookmarkEnd w:id="9"/>
      <w:r>
        <w:rPr>
          <w:rtl/>
        </w:rPr>
        <w:br/>
      </w:r>
    </w:p>
    <w:p w14:paraId="23DFBA0E" w14:textId="77777777" w:rsidR="004E736D" w:rsidRPr="002B512C" w:rsidRDefault="004E736D" w:rsidP="004E736D">
      <w:pPr>
        <w:bidi/>
        <w:rPr>
          <w:rFonts w:ascii="Abadi" w:hAnsi="Abadi"/>
          <w:sz w:val="28"/>
          <w:szCs w:val="28"/>
        </w:rPr>
      </w:pPr>
      <w:r w:rsidRPr="002B512C">
        <w:rPr>
          <w:rFonts w:ascii="Abadi" w:hAnsi="Abadi"/>
          <w:sz w:val="28"/>
          <w:szCs w:val="28"/>
          <w:rtl/>
        </w:rPr>
        <w:t>يركز هذا الفصل على إقامة شراكات والاستفادة منها لحماية فنون الطهي الفلسطينية والحفاظ عليها والترويج لها. يمكن لهذه الشراكات تضخيم الجهود وتوفير الموارد وخلق فرص جديدة للدعوة والتعليم والتمكين الاقتصادي.</w:t>
      </w:r>
    </w:p>
    <w:p w14:paraId="58F175A3" w14:textId="77777777" w:rsidR="004E736D" w:rsidRPr="002B512C" w:rsidRDefault="00000000" w:rsidP="004E736D">
      <w:pPr>
        <w:bidi/>
        <w:rPr>
          <w:rFonts w:ascii="Abadi" w:hAnsi="Abadi"/>
          <w:sz w:val="28"/>
          <w:szCs w:val="28"/>
        </w:rPr>
      </w:pPr>
      <w:r>
        <w:rPr>
          <w:rFonts w:ascii="Abadi" w:hAnsi="Abadi"/>
          <w:sz w:val="28"/>
          <w:szCs w:val="28"/>
        </w:rPr>
        <w:pict w14:anchorId="39F6F739">
          <v:rect id="_x0000_i1048" style="width:0;height:1.5pt" o:hralign="center" o:hrstd="t" o:hr="t" fillcolor="#a0a0a0" stroked="f"/>
        </w:pict>
      </w:r>
    </w:p>
    <w:p w14:paraId="423AE42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المؤسسات الثقافية الدولية</w:t>
      </w:r>
    </w:p>
    <w:p w14:paraId="684F824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4D4512DD" w14:textId="77777777" w:rsidR="004E736D" w:rsidRPr="002B512C" w:rsidRDefault="004E736D" w:rsidP="004E736D">
      <w:pPr>
        <w:bidi/>
        <w:rPr>
          <w:rFonts w:ascii="Abadi" w:hAnsi="Abadi"/>
          <w:sz w:val="28"/>
          <w:szCs w:val="28"/>
        </w:rPr>
      </w:pPr>
      <w:r w:rsidRPr="002B512C">
        <w:rPr>
          <w:rFonts w:ascii="Abadi" w:hAnsi="Abadi"/>
          <w:sz w:val="28"/>
          <w:szCs w:val="28"/>
          <w:rtl/>
        </w:rPr>
        <w:t>يعزز التعاون مع المؤسسات الثقافية ظهور وشرعية فنون الطهي الفلسطينية، مما يضمن الاعتراف بها على المنصات العالمية.</w:t>
      </w:r>
    </w:p>
    <w:p w14:paraId="6DF18FE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672ABF80" w14:textId="77777777" w:rsidR="004E736D" w:rsidRPr="002B512C" w:rsidRDefault="004E736D" w:rsidP="00F438E1">
      <w:pPr>
        <w:numPr>
          <w:ilvl w:val="0"/>
          <w:numId w:val="44"/>
        </w:numPr>
        <w:bidi/>
        <w:rPr>
          <w:rFonts w:ascii="Abadi" w:hAnsi="Abadi"/>
          <w:sz w:val="28"/>
          <w:szCs w:val="28"/>
        </w:rPr>
      </w:pPr>
      <w:r w:rsidRPr="002B512C">
        <w:rPr>
          <w:rFonts w:ascii="Abadi" w:hAnsi="Abadi"/>
          <w:b/>
          <w:bCs/>
          <w:sz w:val="28"/>
          <w:szCs w:val="28"/>
          <w:rtl/>
        </w:rPr>
        <w:t>المعارض والمهرجانات</w:t>
      </w:r>
      <w:r w:rsidRPr="002B512C">
        <w:rPr>
          <w:rFonts w:ascii="Abadi" w:hAnsi="Abadi"/>
          <w:sz w:val="28"/>
          <w:szCs w:val="28"/>
          <w:rtl/>
        </w:rPr>
        <w:t>:</w:t>
      </w:r>
    </w:p>
    <w:p w14:paraId="6E017407"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شارك مع المتاحف والمعارض والمراكز الثقافية لاستضافة المعارض ومهرجانات الطعام التي تعرض المأكولات الفلسطينية.</w:t>
      </w:r>
    </w:p>
    <w:p w14:paraId="48CD2B46"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قم بتضمين عروض الطهي التفاعلية وجلسات التذوق لإشراك جماهير متنوعة.</w:t>
      </w:r>
    </w:p>
    <w:p w14:paraId="02020AA7" w14:textId="77777777" w:rsidR="004E736D" w:rsidRPr="002B512C" w:rsidRDefault="004E736D" w:rsidP="00F438E1">
      <w:pPr>
        <w:numPr>
          <w:ilvl w:val="0"/>
          <w:numId w:val="44"/>
        </w:numPr>
        <w:bidi/>
        <w:rPr>
          <w:rFonts w:ascii="Abadi" w:hAnsi="Abadi"/>
          <w:sz w:val="28"/>
          <w:szCs w:val="28"/>
        </w:rPr>
      </w:pPr>
      <w:r w:rsidRPr="002B512C">
        <w:rPr>
          <w:rFonts w:ascii="Abadi" w:hAnsi="Abadi"/>
          <w:b/>
          <w:bCs/>
          <w:sz w:val="28"/>
          <w:szCs w:val="28"/>
          <w:rtl/>
        </w:rPr>
        <w:t>التعاون مع مدارس الطهي</w:t>
      </w:r>
      <w:r w:rsidRPr="002B512C">
        <w:rPr>
          <w:rFonts w:ascii="Abadi" w:hAnsi="Abadi"/>
          <w:sz w:val="28"/>
          <w:szCs w:val="28"/>
          <w:rtl/>
        </w:rPr>
        <w:t>:</w:t>
      </w:r>
    </w:p>
    <w:p w14:paraId="235F6390"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العمل مع أكاديميات الطهي المرموقة لدمج المطبخ الفلسطيني في مناهجها الدراسية.</w:t>
      </w:r>
    </w:p>
    <w:p w14:paraId="1D7B5C51"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تنظيم محاضرات للضيوف من قبل طهاة فلسطينيين لتعليم الوصفات التقليدية وتقنيات الطبخ.</w:t>
      </w:r>
    </w:p>
    <w:p w14:paraId="2091411B" w14:textId="77777777" w:rsidR="004E736D" w:rsidRPr="002B512C" w:rsidRDefault="004E736D" w:rsidP="00F438E1">
      <w:pPr>
        <w:numPr>
          <w:ilvl w:val="0"/>
          <w:numId w:val="44"/>
        </w:numPr>
        <w:bidi/>
        <w:rPr>
          <w:rFonts w:ascii="Abadi" w:hAnsi="Abadi"/>
          <w:sz w:val="28"/>
          <w:szCs w:val="28"/>
        </w:rPr>
      </w:pPr>
      <w:r w:rsidRPr="002B512C">
        <w:rPr>
          <w:rFonts w:ascii="Abadi" w:hAnsi="Abadi"/>
          <w:b/>
          <w:bCs/>
          <w:sz w:val="28"/>
          <w:szCs w:val="28"/>
          <w:rtl/>
        </w:rPr>
        <w:t>برامج التبادل الثقافي</w:t>
      </w:r>
      <w:r w:rsidRPr="002B512C">
        <w:rPr>
          <w:rFonts w:ascii="Abadi" w:hAnsi="Abadi"/>
          <w:sz w:val="28"/>
          <w:szCs w:val="28"/>
          <w:rtl/>
        </w:rPr>
        <w:t>:</w:t>
      </w:r>
    </w:p>
    <w:p w14:paraId="7F7B6CB1"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تسهيل برامج التبادل الثقافي التي تجلب الطهاة والمزارعين والحرفيين الفلسطينيين للعمل مع المؤسسات الدولية.</w:t>
      </w:r>
    </w:p>
    <w:p w14:paraId="3D05B1DF"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تنظيم جولات لطلاب الطهي الدوليين لزيارة فلسطين والتعرف بشكل مباشر على تقاليد الطهي فيها.</w:t>
      </w:r>
    </w:p>
    <w:p w14:paraId="1E857D53" w14:textId="77777777" w:rsidR="004E736D" w:rsidRPr="002B512C" w:rsidRDefault="004E736D" w:rsidP="00F438E1">
      <w:pPr>
        <w:numPr>
          <w:ilvl w:val="0"/>
          <w:numId w:val="44"/>
        </w:numPr>
        <w:bidi/>
        <w:rPr>
          <w:rFonts w:ascii="Abadi" w:hAnsi="Abadi"/>
          <w:sz w:val="28"/>
          <w:szCs w:val="28"/>
        </w:rPr>
      </w:pPr>
      <w:r w:rsidRPr="002B512C">
        <w:rPr>
          <w:rFonts w:ascii="Abadi" w:hAnsi="Abadi"/>
          <w:b/>
          <w:bCs/>
          <w:sz w:val="28"/>
          <w:szCs w:val="28"/>
          <w:rtl/>
        </w:rPr>
        <w:t xml:space="preserve">النشر والشراكات </w:t>
      </w:r>
      <w:r w:rsidRPr="002B512C">
        <w:rPr>
          <w:rFonts w:ascii="Abadi" w:hAnsi="Abadi"/>
          <w:sz w:val="28"/>
          <w:szCs w:val="28"/>
          <w:rtl/>
        </w:rPr>
        <w:t>الإعلامية:</w:t>
      </w:r>
    </w:p>
    <w:p w14:paraId="02258D4E"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التعاون مع الناشرين لإنتاج كتب ومقالات عن المطبخ والتاريخ والثقافة الفلسطينية.</w:t>
      </w:r>
    </w:p>
    <w:p w14:paraId="75AAACFE" w14:textId="77777777" w:rsidR="004E736D" w:rsidRPr="002B512C" w:rsidRDefault="004E736D" w:rsidP="00F438E1">
      <w:pPr>
        <w:numPr>
          <w:ilvl w:val="1"/>
          <w:numId w:val="44"/>
        </w:numPr>
        <w:bidi/>
        <w:rPr>
          <w:rFonts w:ascii="Abadi" w:hAnsi="Abadi"/>
          <w:sz w:val="28"/>
          <w:szCs w:val="28"/>
        </w:rPr>
      </w:pPr>
      <w:r w:rsidRPr="002B512C">
        <w:rPr>
          <w:rFonts w:ascii="Abadi" w:hAnsi="Abadi"/>
          <w:sz w:val="28"/>
          <w:szCs w:val="28"/>
          <w:rtl/>
        </w:rPr>
        <w:t>شارك مع وسائل الإعلام الغذائية العالمية لعرض الوصفات وقصص الطعام الفلسطينية.</w:t>
      </w:r>
    </w:p>
    <w:p w14:paraId="2FBB8D4E" w14:textId="77777777" w:rsidR="004E736D" w:rsidRPr="002B512C" w:rsidRDefault="00000000" w:rsidP="004E736D">
      <w:pPr>
        <w:bidi/>
        <w:rPr>
          <w:rFonts w:ascii="Abadi" w:hAnsi="Abadi"/>
          <w:sz w:val="28"/>
          <w:szCs w:val="28"/>
        </w:rPr>
      </w:pPr>
      <w:r>
        <w:rPr>
          <w:rFonts w:ascii="Abadi" w:hAnsi="Abadi"/>
          <w:sz w:val="28"/>
          <w:szCs w:val="28"/>
        </w:rPr>
        <w:pict w14:anchorId="52772B9C">
          <v:rect id="_x0000_i1049" style="width:0;height:1.5pt" o:hralign="center" o:hrstd="t" o:hr="t" fillcolor="#a0a0a0" stroked="f"/>
        </w:pict>
      </w:r>
    </w:p>
    <w:p w14:paraId="4928ABA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النشطاء والفنانون العالميون</w:t>
      </w:r>
    </w:p>
    <w:p w14:paraId="384DCFA1"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لماذا يهم</w:t>
      </w:r>
    </w:p>
    <w:p w14:paraId="1C23228A" w14:textId="77777777" w:rsidR="004E736D" w:rsidRPr="002B512C" w:rsidRDefault="004E736D" w:rsidP="004E736D">
      <w:pPr>
        <w:bidi/>
        <w:rPr>
          <w:rFonts w:ascii="Abadi" w:hAnsi="Abadi"/>
          <w:sz w:val="28"/>
          <w:szCs w:val="28"/>
        </w:rPr>
      </w:pPr>
      <w:r w:rsidRPr="002B512C">
        <w:rPr>
          <w:rFonts w:ascii="Abadi" w:hAnsi="Abadi"/>
          <w:sz w:val="28"/>
          <w:szCs w:val="28"/>
          <w:rtl/>
        </w:rPr>
        <w:t>يمكن للفنانين والنشطاء أن يكونوا حلفاء أقوياء في الترويج لتراث الطهي الفلسطيني، باستخدام منصاتهم للدعوة إلى الاعتراف به وحمايته.</w:t>
      </w:r>
    </w:p>
    <w:p w14:paraId="0AF0D3D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53FA9792" w14:textId="77777777" w:rsidR="004E736D" w:rsidRPr="002B512C" w:rsidRDefault="004E736D" w:rsidP="00F438E1">
      <w:pPr>
        <w:numPr>
          <w:ilvl w:val="0"/>
          <w:numId w:val="45"/>
        </w:numPr>
        <w:bidi/>
        <w:rPr>
          <w:rFonts w:ascii="Abadi" w:hAnsi="Abadi"/>
          <w:sz w:val="28"/>
          <w:szCs w:val="28"/>
        </w:rPr>
      </w:pPr>
      <w:r w:rsidRPr="002B512C">
        <w:rPr>
          <w:rFonts w:ascii="Abadi" w:hAnsi="Abadi"/>
          <w:b/>
          <w:bCs/>
          <w:sz w:val="28"/>
          <w:szCs w:val="28"/>
          <w:rtl/>
        </w:rPr>
        <w:t>التعاون مع الطهاة</w:t>
      </w:r>
      <w:r w:rsidRPr="002B512C">
        <w:rPr>
          <w:rFonts w:ascii="Abadi" w:hAnsi="Abadi"/>
          <w:sz w:val="28"/>
          <w:szCs w:val="28"/>
          <w:rtl/>
        </w:rPr>
        <w:t>:</w:t>
      </w:r>
    </w:p>
    <w:p w14:paraId="4F95A10B"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شارك مع الطهاة المشهورين لإدراج الأطباق الفلسطينية في قوائمهم وتسليط الضوء على التاريخ وراءها.</w:t>
      </w:r>
    </w:p>
    <w:p w14:paraId="3A4FF724"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تشجيع الطهاة على الدفاع عن ثقافة الطعام الفلسطينية في ظهورهم الإعلامي وكتاباتهم.</w:t>
      </w:r>
    </w:p>
    <w:p w14:paraId="28C8F93F" w14:textId="77777777" w:rsidR="004E736D" w:rsidRPr="002B512C" w:rsidRDefault="004E736D" w:rsidP="00F438E1">
      <w:pPr>
        <w:numPr>
          <w:ilvl w:val="0"/>
          <w:numId w:val="45"/>
        </w:numPr>
        <w:bidi/>
        <w:rPr>
          <w:rFonts w:ascii="Abadi" w:hAnsi="Abadi"/>
          <w:sz w:val="28"/>
          <w:szCs w:val="28"/>
        </w:rPr>
      </w:pPr>
      <w:r w:rsidRPr="002B512C">
        <w:rPr>
          <w:rFonts w:ascii="Abadi" w:hAnsi="Abadi"/>
          <w:b/>
          <w:bCs/>
          <w:sz w:val="28"/>
          <w:szCs w:val="28"/>
          <w:rtl/>
        </w:rPr>
        <w:t>الشراكات الفنية</w:t>
      </w:r>
      <w:r w:rsidRPr="002B512C">
        <w:rPr>
          <w:rFonts w:ascii="Abadi" w:hAnsi="Abadi"/>
          <w:sz w:val="28"/>
          <w:szCs w:val="28"/>
          <w:rtl/>
        </w:rPr>
        <w:t>:</w:t>
      </w:r>
    </w:p>
    <w:p w14:paraId="410E9F35"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اعمل مع فنانين تشكيليين لإنشاء أعمال فنية تحتفي بالمطبخ الفلسطيني، مثل الرسوم التوضيحية للأطباق الشهيرة أو تصوير إعداد الطعام التقليدي.</w:t>
      </w:r>
    </w:p>
    <w:p w14:paraId="68FE8C5E"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التعاون مع صانعي الأفلام والموسيقيين لإنتاج أفلام وثائقية وأغاني تحكي قصة مرونة الطهي الفلسطينية.</w:t>
      </w:r>
    </w:p>
    <w:p w14:paraId="085BE35E" w14:textId="77777777" w:rsidR="004E736D" w:rsidRPr="002B512C" w:rsidRDefault="004E736D" w:rsidP="00F438E1">
      <w:pPr>
        <w:numPr>
          <w:ilvl w:val="0"/>
          <w:numId w:val="45"/>
        </w:numPr>
        <w:bidi/>
        <w:rPr>
          <w:rFonts w:ascii="Abadi" w:hAnsi="Abadi"/>
          <w:sz w:val="28"/>
          <w:szCs w:val="28"/>
        </w:rPr>
      </w:pPr>
      <w:r w:rsidRPr="002B512C">
        <w:rPr>
          <w:rFonts w:ascii="Abadi" w:hAnsi="Abadi"/>
          <w:b/>
          <w:bCs/>
          <w:sz w:val="28"/>
          <w:szCs w:val="28"/>
          <w:rtl/>
        </w:rPr>
        <w:t>حملات المناصرة</w:t>
      </w:r>
      <w:r w:rsidRPr="002B512C">
        <w:rPr>
          <w:rFonts w:ascii="Abadi" w:hAnsi="Abadi"/>
          <w:sz w:val="28"/>
          <w:szCs w:val="28"/>
          <w:rtl/>
        </w:rPr>
        <w:t>:</w:t>
      </w:r>
    </w:p>
    <w:p w14:paraId="482E523B"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إشراك النشطاء في استخدام منصاتهم لزيادة الوعي بالتحديات التي يواجهها المزارعون الفلسطينيون وحرفيو الأغذية.</w:t>
      </w:r>
    </w:p>
    <w:p w14:paraId="34158D68"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تنظيم حملات تربط الدعوة إلى الغذاء بالقضايا الثقافية والسياسية الأوسع نطاقا، مثل حقوق الأرض والاستدامة.</w:t>
      </w:r>
    </w:p>
    <w:p w14:paraId="39DE9ECE" w14:textId="77777777" w:rsidR="004E736D" w:rsidRPr="002B512C" w:rsidRDefault="004E736D" w:rsidP="00F438E1">
      <w:pPr>
        <w:numPr>
          <w:ilvl w:val="0"/>
          <w:numId w:val="45"/>
        </w:numPr>
        <w:bidi/>
        <w:rPr>
          <w:rFonts w:ascii="Abadi" w:hAnsi="Abadi"/>
          <w:sz w:val="28"/>
          <w:szCs w:val="28"/>
        </w:rPr>
      </w:pPr>
      <w:r w:rsidRPr="002B512C">
        <w:rPr>
          <w:rFonts w:ascii="Abadi" w:hAnsi="Abadi"/>
          <w:b/>
          <w:bCs/>
          <w:sz w:val="28"/>
          <w:szCs w:val="28"/>
          <w:rtl/>
        </w:rPr>
        <w:t>المبادرات التي يقودها الشتات</w:t>
      </w:r>
      <w:r w:rsidRPr="002B512C">
        <w:rPr>
          <w:rFonts w:ascii="Abadi" w:hAnsi="Abadi"/>
          <w:sz w:val="28"/>
          <w:szCs w:val="28"/>
          <w:rtl/>
        </w:rPr>
        <w:t>:</w:t>
      </w:r>
    </w:p>
    <w:p w14:paraId="2C7F1E60"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شارك مع نشطاء الشتات الذين يدافعون بالفعل عن الحقوق الفلسطينية لإدراج تراث الطهي في حملاتهم.</w:t>
      </w:r>
    </w:p>
    <w:p w14:paraId="23BD250A" w14:textId="77777777" w:rsidR="004E736D" w:rsidRPr="002B512C" w:rsidRDefault="004E736D" w:rsidP="00F438E1">
      <w:pPr>
        <w:numPr>
          <w:ilvl w:val="1"/>
          <w:numId w:val="45"/>
        </w:numPr>
        <w:bidi/>
        <w:rPr>
          <w:rFonts w:ascii="Abadi" w:hAnsi="Abadi"/>
          <w:sz w:val="28"/>
          <w:szCs w:val="28"/>
        </w:rPr>
      </w:pPr>
      <w:r w:rsidRPr="002B512C">
        <w:rPr>
          <w:rFonts w:ascii="Abadi" w:hAnsi="Abadi"/>
          <w:sz w:val="28"/>
          <w:szCs w:val="28"/>
          <w:rtl/>
        </w:rPr>
        <w:t>تسليط الضوء على تقاطع الطعام والهوية في المناقشات حول الثقافة الفلسطينية.</w:t>
      </w:r>
    </w:p>
    <w:p w14:paraId="2A42B425" w14:textId="77777777" w:rsidR="004E736D" w:rsidRPr="002B512C" w:rsidRDefault="00000000" w:rsidP="004E736D">
      <w:pPr>
        <w:bidi/>
        <w:rPr>
          <w:rFonts w:ascii="Abadi" w:hAnsi="Abadi"/>
          <w:sz w:val="28"/>
          <w:szCs w:val="28"/>
        </w:rPr>
      </w:pPr>
      <w:r>
        <w:rPr>
          <w:rFonts w:ascii="Abadi" w:hAnsi="Abadi"/>
          <w:sz w:val="28"/>
          <w:szCs w:val="28"/>
        </w:rPr>
        <w:pict w14:anchorId="40D0DAB6">
          <v:rect id="_x0000_i1050" style="width:0;height:1.5pt" o:hralign="center" o:hrstd="t" o:hr="t" fillcolor="#a0a0a0" stroked="f"/>
        </w:pict>
      </w:r>
    </w:p>
    <w:p w14:paraId="5C05BC2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المنظمات غير الحكومية والحكومات ووكالات الأمم المتحدة</w:t>
      </w:r>
    </w:p>
    <w:p w14:paraId="6310977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0E8F5B8B" w14:textId="77777777" w:rsidR="004E736D" w:rsidRPr="002B512C" w:rsidRDefault="004E736D" w:rsidP="004E736D">
      <w:pPr>
        <w:bidi/>
        <w:rPr>
          <w:rFonts w:ascii="Abadi" w:hAnsi="Abadi"/>
          <w:sz w:val="28"/>
          <w:szCs w:val="28"/>
        </w:rPr>
      </w:pPr>
      <w:r w:rsidRPr="002B512C">
        <w:rPr>
          <w:rFonts w:ascii="Abadi" w:hAnsi="Abadi"/>
          <w:sz w:val="28"/>
          <w:szCs w:val="28"/>
          <w:rtl/>
        </w:rPr>
        <w:t>يضمن التعاون مع المنظمات التي لديها موارد ووصول عالمي حصول فنون الطهي الفلسطينية على الدعم الذي تحتاجه للحفاظ عليها وتطويرها على المدى الطويل.</w:t>
      </w:r>
    </w:p>
    <w:p w14:paraId="2CB7968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1A1660E8" w14:textId="77777777" w:rsidR="004E736D" w:rsidRPr="002B512C" w:rsidRDefault="004E736D" w:rsidP="00F438E1">
      <w:pPr>
        <w:numPr>
          <w:ilvl w:val="0"/>
          <w:numId w:val="46"/>
        </w:numPr>
        <w:bidi/>
        <w:rPr>
          <w:rFonts w:ascii="Abadi" w:hAnsi="Abadi"/>
          <w:sz w:val="28"/>
          <w:szCs w:val="28"/>
        </w:rPr>
      </w:pPr>
      <w:r w:rsidRPr="002B512C">
        <w:rPr>
          <w:rFonts w:ascii="Abadi" w:hAnsi="Abadi"/>
          <w:b/>
          <w:bCs/>
          <w:sz w:val="28"/>
          <w:szCs w:val="28"/>
          <w:rtl/>
        </w:rPr>
        <w:t>الدعم المقدم من المنظمات غير الحكومية</w:t>
      </w:r>
      <w:r w:rsidRPr="002B512C">
        <w:rPr>
          <w:rFonts w:ascii="Abadi" w:hAnsi="Abadi"/>
          <w:sz w:val="28"/>
          <w:szCs w:val="28"/>
          <w:rtl/>
        </w:rPr>
        <w:t>:</w:t>
      </w:r>
    </w:p>
    <w:p w14:paraId="67907008"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lastRenderedPageBreak/>
        <w:t>الشراكة مع المنظمات غير الحكومية للحفاظ على الثقافة لتمويل وتنفيذ مشاريع تراث الطهي ، مثل توثيق الوصفات أو الحفاظ على المكونات.</w:t>
      </w:r>
    </w:p>
    <w:p w14:paraId="2B26D540"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العمل مع المنظمات غير الحكومية التي تركز على الأمن الغذائي لمواجهة التحديات التي تواجه المزارعين والمنتجين الفلسطينيين.</w:t>
      </w:r>
    </w:p>
    <w:p w14:paraId="0BCFB2C6" w14:textId="77777777" w:rsidR="004E736D" w:rsidRPr="002B512C" w:rsidRDefault="004E736D" w:rsidP="00F438E1">
      <w:pPr>
        <w:numPr>
          <w:ilvl w:val="0"/>
          <w:numId w:val="46"/>
        </w:numPr>
        <w:bidi/>
        <w:rPr>
          <w:rFonts w:ascii="Abadi" w:hAnsi="Abadi"/>
          <w:sz w:val="28"/>
          <w:szCs w:val="28"/>
        </w:rPr>
      </w:pPr>
      <w:r w:rsidRPr="002B512C">
        <w:rPr>
          <w:rFonts w:ascii="Abadi" w:hAnsi="Abadi"/>
          <w:b/>
          <w:bCs/>
          <w:sz w:val="28"/>
          <w:szCs w:val="28"/>
          <w:rtl/>
        </w:rPr>
        <w:t>الشراكات الحكومية</w:t>
      </w:r>
      <w:r w:rsidRPr="002B512C">
        <w:rPr>
          <w:rFonts w:ascii="Abadi" w:hAnsi="Abadi"/>
          <w:sz w:val="28"/>
          <w:szCs w:val="28"/>
          <w:rtl/>
        </w:rPr>
        <w:t>:</w:t>
      </w:r>
    </w:p>
    <w:p w14:paraId="3A0A0416"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دعوة الهيئات الحكومية الفلسطينية إلى إعطاء الأولوية لتراث الطهي كجزء من سياسات الحفاظ على الثقافة.</w:t>
      </w:r>
    </w:p>
    <w:p w14:paraId="2D4B95A3"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التعاون مع الحكومات المتعاطفة للترويج للمطبخ الفلسطيني من خلال السفارات ومبادرات الدبلوماسية الثقافية.</w:t>
      </w:r>
    </w:p>
    <w:p w14:paraId="47B8594B" w14:textId="77777777" w:rsidR="004E736D" w:rsidRPr="002B512C" w:rsidRDefault="004E736D" w:rsidP="00F438E1">
      <w:pPr>
        <w:numPr>
          <w:ilvl w:val="0"/>
          <w:numId w:val="46"/>
        </w:numPr>
        <w:bidi/>
        <w:rPr>
          <w:rFonts w:ascii="Abadi" w:hAnsi="Abadi"/>
          <w:sz w:val="28"/>
          <w:szCs w:val="28"/>
        </w:rPr>
      </w:pPr>
      <w:r w:rsidRPr="002B512C">
        <w:rPr>
          <w:rFonts w:ascii="Abadi" w:hAnsi="Abadi"/>
          <w:b/>
          <w:bCs/>
          <w:sz w:val="28"/>
          <w:szCs w:val="28"/>
          <w:rtl/>
        </w:rPr>
        <w:t>إشراك وكالات الأمم المتحدة</w:t>
      </w:r>
      <w:r w:rsidRPr="002B512C">
        <w:rPr>
          <w:rFonts w:ascii="Abadi" w:hAnsi="Abadi"/>
          <w:sz w:val="28"/>
          <w:szCs w:val="28"/>
          <w:rtl/>
        </w:rPr>
        <w:t>:</w:t>
      </w:r>
    </w:p>
    <w:p w14:paraId="06466C3D"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التعاون مع اليونسكو للاعتراف بالأطباق وممارسات الطهي الفلسطينية كتراث ثقافي غير مادي.</w:t>
      </w:r>
    </w:p>
    <w:p w14:paraId="56B31968"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العمل مع منظمة الأغذية والزراعة (الفاو) لدعم الاستدامة الزراعية الفلسطينية وحماية المحاصيل المحلية.</w:t>
      </w:r>
    </w:p>
    <w:p w14:paraId="2FE27BEE" w14:textId="77777777" w:rsidR="004E736D" w:rsidRPr="002B512C" w:rsidRDefault="004E736D" w:rsidP="00F438E1">
      <w:pPr>
        <w:numPr>
          <w:ilvl w:val="0"/>
          <w:numId w:val="46"/>
        </w:numPr>
        <w:bidi/>
        <w:rPr>
          <w:rFonts w:ascii="Abadi" w:hAnsi="Abadi"/>
          <w:sz w:val="28"/>
          <w:szCs w:val="28"/>
        </w:rPr>
      </w:pPr>
      <w:r w:rsidRPr="002B512C">
        <w:rPr>
          <w:rFonts w:ascii="Abadi" w:hAnsi="Abadi"/>
          <w:b/>
          <w:bCs/>
          <w:sz w:val="28"/>
          <w:szCs w:val="28"/>
          <w:rtl/>
        </w:rPr>
        <w:t>المنح والتمويل الدولي</w:t>
      </w:r>
      <w:r w:rsidRPr="002B512C">
        <w:rPr>
          <w:rFonts w:ascii="Abadi" w:hAnsi="Abadi"/>
          <w:sz w:val="28"/>
          <w:szCs w:val="28"/>
          <w:rtl/>
        </w:rPr>
        <w:t>:</w:t>
      </w:r>
    </w:p>
    <w:p w14:paraId="1EB92870"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التقدم بطلب للحصول على منح من المنظمات الثقافية ووكالات التنمية لدعم مشاريع الحفاظ على الطهي الفلسطينية.</w:t>
      </w:r>
    </w:p>
    <w:p w14:paraId="40511566" w14:textId="77777777" w:rsidR="004E736D" w:rsidRPr="002B512C" w:rsidRDefault="004E736D" w:rsidP="00F438E1">
      <w:pPr>
        <w:numPr>
          <w:ilvl w:val="1"/>
          <w:numId w:val="46"/>
        </w:numPr>
        <w:bidi/>
        <w:rPr>
          <w:rFonts w:ascii="Abadi" w:hAnsi="Abadi"/>
          <w:sz w:val="28"/>
          <w:szCs w:val="28"/>
        </w:rPr>
      </w:pPr>
      <w:r w:rsidRPr="002B512C">
        <w:rPr>
          <w:rFonts w:ascii="Abadi" w:hAnsi="Abadi"/>
          <w:sz w:val="28"/>
          <w:szCs w:val="28"/>
          <w:rtl/>
        </w:rPr>
        <w:t>تطوير مقترحات للتمويل تركز على مبادرات الطهي التي تقودها النساء ، وبرامج تعليم الشباب ، والممارسات الزراعية المستدامة.</w:t>
      </w:r>
    </w:p>
    <w:p w14:paraId="01AEB330" w14:textId="77777777" w:rsidR="004E736D" w:rsidRPr="002B512C" w:rsidRDefault="00000000" w:rsidP="004E736D">
      <w:pPr>
        <w:bidi/>
        <w:rPr>
          <w:rFonts w:ascii="Abadi" w:hAnsi="Abadi"/>
          <w:sz w:val="28"/>
          <w:szCs w:val="28"/>
        </w:rPr>
      </w:pPr>
      <w:r>
        <w:rPr>
          <w:rFonts w:ascii="Abadi" w:hAnsi="Abadi"/>
          <w:sz w:val="28"/>
          <w:szCs w:val="28"/>
        </w:rPr>
        <w:pict w14:anchorId="27634632">
          <v:rect id="_x0000_i1051" style="width:0;height:1.5pt" o:hralign="center" o:hrstd="t" o:hr="t" fillcolor="#a0a0a0" stroked="f"/>
        </w:pict>
      </w:r>
    </w:p>
    <w:p w14:paraId="261CF6B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المنظمات الفلسطينية والعربية</w:t>
      </w:r>
    </w:p>
    <w:p w14:paraId="40312F0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39E730DC" w14:textId="77777777" w:rsidR="004E736D" w:rsidRPr="002B512C" w:rsidRDefault="004E736D" w:rsidP="004E736D">
      <w:pPr>
        <w:bidi/>
        <w:rPr>
          <w:rFonts w:ascii="Abadi" w:hAnsi="Abadi"/>
          <w:sz w:val="28"/>
          <w:szCs w:val="28"/>
        </w:rPr>
      </w:pPr>
      <w:r w:rsidRPr="002B512C">
        <w:rPr>
          <w:rFonts w:ascii="Abadi" w:hAnsi="Abadi"/>
          <w:sz w:val="28"/>
          <w:szCs w:val="28"/>
          <w:rtl/>
        </w:rPr>
        <w:t>يعزز التعاون الإقليمي الجهود الجماعية للحفاظ على فنون الطهي الفلسطينية ومواجهة التحديات المشتركة عبر الثقافات العربية.</w:t>
      </w:r>
    </w:p>
    <w:p w14:paraId="754A3CA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3C06304E" w14:textId="77777777" w:rsidR="004E736D" w:rsidRPr="002B512C" w:rsidRDefault="004E736D" w:rsidP="00F438E1">
      <w:pPr>
        <w:numPr>
          <w:ilvl w:val="0"/>
          <w:numId w:val="47"/>
        </w:numPr>
        <w:bidi/>
        <w:rPr>
          <w:rFonts w:ascii="Abadi" w:hAnsi="Abadi"/>
          <w:sz w:val="28"/>
          <w:szCs w:val="28"/>
        </w:rPr>
      </w:pPr>
      <w:r w:rsidRPr="002B512C">
        <w:rPr>
          <w:rFonts w:ascii="Abadi" w:hAnsi="Abadi"/>
          <w:b/>
          <w:bCs/>
          <w:sz w:val="28"/>
          <w:szCs w:val="28"/>
          <w:rtl/>
        </w:rPr>
        <w:t>التعاون مع المجموعات الثقافية العربية</w:t>
      </w:r>
      <w:r w:rsidRPr="002B512C">
        <w:rPr>
          <w:rFonts w:ascii="Abadi" w:hAnsi="Abadi"/>
          <w:sz w:val="28"/>
          <w:szCs w:val="28"/>
          <w:rtl/>
        </w:rPr>
        <w:t>:</w:t>
      </w:r>
    </w:p>
    <w:p w14:paraId="54780590"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الشراكة مع المنظمات العربية لاستضافة فعاليات مشتركة للاحتفال بتقاليد الطهي في جميع أنحاء المنطقة مع التأكيد على الهوية الفلسطينية.</w:t>
      </w:r>
    </w:p>
    <w:p w14:paraId="1B7A4E5D"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شارك الموارد وأفضل الممارسات للحفاظ على تراث الطهي.</w:t>
      </w:r>
    </w:p>
    <w:p w14:paraId="3E1D1296" w14:textId="77777777" w:rsidR="004E736D" w:rsidRPr="002B512C" w:rsidRDefault="004E736D" w:rsidP="00F438E1">
      <w:pPr>
        <w:numPr>
          <w:ilvl w:val="0"/>
          <w:numId w:val="47"/>
        </w:numPr>
        <w:bidi/>
        <w:rPr>
          <w:rFonts w:ascii="Abadi" w:hAnsi="Abadi"/>
          <w:sz w:val="28"/>
          <w:szCs w:val="28"/>
        </w:rPr>
      </w:pPr>
      <w:r w:rsidRPr="002B512C">
        <w:rPr>
          <w:rFonts w:ascii="Abadi" w:hAnsi="Abadi"/>
          <w:b/>
          <w:bCs/>
          <w:sz w:val="28"/>
          <w:szCs w:val="28"/>
          <w:rtl/>
        </w:rPr>
        <w:t>المناصرة العربية</w:t>
      </w:r>
      <w:r w:rsidRPr="002B512C">
        <w:rPr>
          <w:rFonts w:ascii="Abadi" w:hAnsi="Abadi"/>
          <w:sz w:val="28"/>
          <w:szCs w:val="28"/>
          <w:rtl/>
        </w:rPr>
        <w:t>:</w:t>
      </w:r>
    </w:p>
    <w:p w14:paraId="7C5EE54C"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lastRenderedPageBreak/>
        <w:t>اتحدوا مع المنظمات العربية الأخرى لتحدي الاستيلاء على المطبخ الفلسطيني على المنصات الدولية.</w:t>
      </w:r>
    </w:p>
    <w:p w14:paraId="5F8F8886"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استخدام حملات مشتركة لزيادة الوعي حول ثقافة الطعام الفلسطينية.</w:t>
      </w:r>
    </w:p>
    <w:p w14:paraId="20755685" w14:textId="77777777" w:rsidR="004E736D" w:rsidRPr="002B512C" w:rsidRDefault="004E736D" w:rsidP="00F438E1">
      <w:pPr>
        <w:numPr>
          <w:ilvl w:val="0"/>
          <w:numId w:val="47"/>
        </w:numPr>
        <w:bidi/>
        <w:rPr>
          <w:rFonts w:ascii="Abadi" w:hAnsi="Abadi"/>
          <w:sz w:val="28"/>
          <w:szCs w:val="28"/>
        </w:rPr>
      </w:pPr>
      <w:r w:rsidRPr="002B512C">
        <w:rPr>
          <w:rFonts w:ascii="Abadi" w:hAnsi="Abadi"/>
          <w:b/>
          <w:bCs/>
          <w:sz w:val="28"/>
          <w:szCs w:val="28"/>
          <w:rtl/>
        </w:rPr>
        <w:t xml:space="preserve">المشاريع الاقتصادية </w:t>
      </w:r>
      <w:r w:rsidRPr="002B512C">
        <w:rPr>
          <w:rFonts w:ascii="Abadi" w:hAnsi="Abadi"/>
          <w:sz w:val="28"/>
          <w:szCs w:val="28"/>
          <w:rtl/>
        </w:rPr>
        <w:t>المشتركة:</w:t>
      </w:r>
    </w:p>
    <w:p w14:paraId="5084FDFD"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إنشاء شراكات مع منتجي وموزعي الأغذية العرب لتوسيع أسواق المنتجات الفلسطينية.</w:t>
      </w:r>
    </w:p>
    <w:p w14:paraId="1910AC4D"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تطوير شبكات تجارية إقليمية لدعم المزارعين والحرفيين الفلسطينيين.</w:t>
      </w:r>
    </w:p>
    <w:p w14:paraId="2FAED433" w14:textId="77777777" w:rsidR="004E736D" w:rsidRPr="002B512C" w:rsidRDefault="004E736D" w:rsidP="00F438E1">
      <w:pPr>
        <w:numPr>
          <w:ilvl w:val="0"/>
          <w:numId w:val="47"/>
        </w:numPr>
        <w:bidi/>
        <w:rPr>
          <w:rFonts w:ascii="Abadi" w:hAnsi="Abadi"/>
          <w:sz w:val="28"/>
          <w:szCs w:val="28"/>
        </w:rPr>
      </w:pPr>
      <w:r w:rsidRPr="002B512C">
        <w:rPr>
          <w:rFonts w:ascii="Abadi" w:hAnsi="Abadi"/>
          <w:b/>
          <w:bCs/>
          <w:sz w:val="28"/>
          <w:szCs w:val="28"/>
          <w:rtl/>
        </w:rPr>
        <w:t>مهرجانات ومؤتمرات الطهي</w:t>
      </w:r>
      <w:r w:rsidRPr="002B512C">
        <w:rPr>
          <w:rFonts w:ascii="Abadi" w:hAnsi="Abadi"/>
          <w:sz w:val="28"/>
          <w:szCs w:val="28"/>
          <w:rtl/>
        </w:rPr>
        <w:t>:</w:t>
      </w:r>
    </w:p>
    <w:p w14:paraId="610F7447"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تنظيم فعاليات إقليمية تحتفل بالمطبخ الفلسطيني جنبا إلى جنب مع تقاليد الطهي العربية الأخرى.</w:t>
      </w:r>
    </w:p>
    <w:p w14:paraId="28ECBA23" w14:textId="77777777" w:rsidR="004E736D" w:rsidRPr="002B512C" w:rsidRDefault="004E736D" w:rsidP="00F438E1">
      <w:pPr>
        <w:numPr>
          <w:ilvl w:val="1"/>
          <w:numId w:val="47"/>
        </w:numPr>
        <w:bidi/>
        <w:rPr>
          <w:rFonts w:ascii="Abadi" w:hAnsi="Abadi"/>
          <w:sz w:val="28"/>
          <w:szCs w:val="28"/>
        </w:rPr>
      </w:pPr>
      <w:r w:rsidRPr="002B512C">
        <w:rPr>
          <w:rFonts w:ascii="Abadi" w:hAnsi="Abadi"/>
          <w:sz w:val="28"/>
          <w:szCs w:val="28"/>
          <w:rtl/>
        </w:rPr>
        <w:t>قم بتضمين حلقات نقاش حول الأهمية السياسية والثقافية للطعام.</w:t>
      </w:r>
    </w:p>
    <w:p w14:paraId="1CAD8B3C" w14:textId="77777777" w:rsidR="004E736D" w:rsidRPr="002B512C" w:rsidRDefault="00000000" w:rsidP="004E736D">
      <w:pPr>
        <w:bidi/>
        <w:rPr>
          <w:rFonts w:ascii="Abadi" w:hAnsi="Abadi"/>
          <w:sz w:val="28"/>
          <w:szCs w:val="28"/>
        </w:rPr>
      </w:pPr>
      <w:r>
        <w:rPr>
          <w:rFonts w:ascii="Abadi" w:hAnsi="Abadi"/>
          <w:sz w:val="28"/>
          <w:szCs w:val="28"/>
        </w:rPr>
        <w:pict w14:anchorId="2688A9FB">
          <v:rect id="_x0000_i1052" style="width:0;height:1.5pt" o:hralign="center" o:hrstd="t" o:hr="t" fillcolor="#a0a0a0" stroked="f"/>
        </w:pict>
      </w:r>
    </w:p>
    <w:p w14:paraId="48C3515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شراكات الشركات والقطاع الخاص</w:t>
      </w:r>
    </w:p>
    <w:p w14:paraId="0813661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B3F8B9D" w14:textId="77777777" w:rsidR="004E736D" w:rsidRPr="002B512C" w:rsidRDefault="004E736D" w:rsidP="004E736D">
      <w:pPr>
        <w:bidi/>
        <w:rPr>
          <w:rFonts w:ascii="Abadi" w:hAnsi="Abadi"/>
          <w:sz w:val="28"/>
          <w:szCs w:val="28"/>
        </w:rPr>
      </w:pPr>
      <w:r w:rsidRPr="002B512C">
        <w:rPr>
          <w:rFonts w:ascii="Abadi" w:hAnsi="Abadi"/>
          <w:sz w:val="28"/>
          <w:szCs w:val="28"/>
          <w:rtl/>
        </w:rPr>
        <w:t>يمكن أن يوفر التعاون مع الشركات والشركات الخاصة التمويل والموارد والدعم التسويقي لمبادرات الطهي الفلسطينية.</w:t>
      </w:r>
    </w:p>
    <w:p w14:paraId="7FDC066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36EDE3A6" w14:textId="77777777" w:rsidR="004E736D" w:rsidRPr="002B512C" w:rsidRDefault="004E736D" w:rsidP="00F438E1">
      <w:pPr>
        <w:numPr>
          <w:ilvl w:val="0"/>
          <w:numId w:val="48"/>
        </w:numPr>
        <w:bidi/>
        <w:rPr>
          <w:rFonts w:ascii="Abadi" w:hAnsi="Abadi"/>
          <w:sz w:val="28"/>
          <w:szCs w:val="28"/>
        </w:rPr>
      </w:pPr>
      <w:r w:rsidRPr="002B512C">
        <w:rPr>
          <w:rFonts w:ascii="Abadi" w:hAnsi="Abadi"/>
          <w:b/>
          <w:bCs/>
          <w:sz w:val="28"/>
          <w:szCs w:val="28"/>
          <w:rtl/>
        </w:rPr>
        <w:t>الشراكات مع العلامات التجارية الغذائية</w:t>
      </w:r>
      <w:r w:rsidRPr="002B512C">
        <w:rPr>
          <w:rFonts w:ascii="Abadi" w:hAnsi="Abadi"/>
          <w:sz w:val="28"/>
          <w:szCs w:val="28"/>
          <w:rtl/>
        </w:rPr>
        <w:t>:</w:t>
      </w:r>
    </w:p>
    <w:p w14:paraId="5F432F7E"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شارك مع العلامات التجارية العالمية للأغذية للترويج للمكونات الفلسطينية مثل زيت الزيتون والزعتر والطحينة.</w:t>
      </w:r>
    </w:p>
    <w:p w14:paraId="2F81ECF6"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تطوير منتجات ذات علامات تجارية مشتركة تسلط الضوء على أصولها الفلسطينية.</w:t>
      </w:r>
    </w:p>
    <w:p w14:paraId="266C5A55" w14:textId="77777777" w:rsidR="004E736D" w:rsidRPr="002B512C" w:rsidRDefault="004E736D" w:rsidP="00F438E1">
      <w:pPr>
        <w:numPr>
          <w:ilvl w:val="0"/>
          <w:numId w:val="48"/>
        </w:numPr>
        <w:bidi/>
        <w:rPr>
          <w:rFonts w:ascii="Abadi" w:hAnsi="Abadi"/>
          <w:sz w:val="28"/>
          <w:szCs w:val="28"/>
        </w:rPr>
      </w:pPr>
      <w:r w:rsidRPr="002B512C">
        <w:rPr>
          <w:rFonts w:ascii="Abadi" w:hAnsi="Abadi"/>
          <w:b/>
          <w:bCs/>
          <w:sz w:val="28"/>
          <w:szCs w:val="28"/>
          <w:rtl/>
        </w:rPr>
        <w:t>فرص الرعاية</w:t>
      </w:r>
      <w:r w:rsidRPr="002B512C">
        <w:rPr>
          <w:rFonts w:ascii="Abadi" w:hAnsi="Abadi"/>
          <w:sz w:val="28"/>
          <w:szCs w:val="28"/>
          <w:rtl/>
        </w:rPr>
        <w:t>:</w:t>
      </w:r>
    </w:p>
    <w:p w14:paraId="25D234DD"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اطلب رعاية من الشركات لأحداث مثل مهرجانات الطعام الفلسطينية أو كتب الوصفات أو مسابقات الطهي.</w:t>
      </w:r>
    </w:p>
    <w:p w14:paraId="0C42CECA"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تشجيع الشركات على تمويل البرامج التعليمية والمنح الدراسية المتعلقة بفنون الطهي الفلسطينية.</w:t>
      </w:r>
    </w:p>
    <w:p w14:paraId="7A03E050" w14:textId="77777777" w:rsidR="004E736D" w:rsidRPr="002B512C" w:rsidRDefault="004E736D" w:rsidP="00F438E1">
      <w:pPr>
        <w:numPr>
          <w:ilvl w:val="0"/>
          <w:numId w:val="48"/>
        </w:numPr>
        <w:bidi/>
        <w:rPr>
          <w:rFonts w:ascii="Abadi" w:hAnsi="Abadi"/>
          <w:sz w:val="28"/>
          <w:szCs w:val="28"/>
        </w:rPr>
      </w:pPr>
      <w:r w:rsidRPr="002B512C">
        <w:rPr>
          <w:rFonts w:ascii="Abadi" w:hAnsi="Abadi"/>
          <w:b/>
          <w:bCs/>
          <w:sz w:val="28"/>
          <w:szCs w:val="28"/>
          <w:rtl/>
        </w:rPr>
        <w:t>التعاون في مجال تكنولوجيا الغذاء</w:t>
      </w:r>
      <w:r w:rsidRPr="002B512C">
        <w:rPr>
          <w:rFonts w:ascii="Abadi" w:hAnsi="Abadi"/>
          <w:sz w:val="28"/>
          <w:szCs w:val="28"/>
          <w:rtl/>
        </w:rPr>
        <w:t>:</w:t>
      </w:r>
    </w:p>
    <w:p w14:paraId="01C16177"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التعاون مع شركات تكنولوجيا الأغذية لتطوير حلول مبتكرة للحفاظ على المنتجات الغذائية الفلسطينية وتصديرها.</w:t>
      </w:r>
    </w:p>
    <w:p w14:paraId="72C4C434"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استخدام التكنولوجيا لإنشاء ممارسات زراعية مستدامة وتحسين كفاءة سلسلة التوريد.</w:t>
      </w:r>
    </w:p>
    <w:p w14:paraId="01A80505" w14:textId="77777777" w:rsidR="004E736D" w:rsidRPr="002B512C" w:rsidRDefault="004E736D" w:rsidP="00F438E1">
      <w:pPr>
        <w:numPr>
          <w:ilvl w:val="0"/>
          <w:numId w:val="48"/>
        </w:numPr>
        <w:bidi/>
        <w:rPr>
          <w:rFonts w:ascii="Abadi" w:hAnsi="Abadi"/>
          <w:sz w:val="28"/>
          <w:szCs w:val="28"/>
        </w:rPr>
      </w:pPr>
      <w:r w:rsidRPr="002B512C">
        <w:rPr>
          <w:rFonts w:ascii="Abadi" w:hAnsi="Abadi"/>
          <w:b/>
          <w:bCs/>
          <w:sz w:val="28"/>
          <w:szCs w:val="28"/>
          <w:rtl/>
        </w:rPr>
        <w:lastRenderedPageBreak/>
        <w:t>شراكات التجارة الإلكترونية</w:t>
      </w:r>
      <w:r w:rsidRPr="002B512C">
        <w:rPr>
          <w:rFonts w:ascii="Abadi" w:hAnsi="Abadi"/>
          <w:sz w:val="28"/>
          <w:szCs w:val="28"/>
          <w:rtl/>
        </w:rPr>
        <w:t>:</w:t>
      </w:r>
    </w:p>
    <w:p w14:paraId="25D53A41"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شارك مع منصات التجارة الإلكترونية مثل Amazon و Etsy لإنشاء مساحات مخصصة للمنتجات الغذائية الفلسطينية.</w:t>
      </w:r>
    </w:p>
    <w:p w14:paraId="00289441" w14:textId="77777777" w:rsidR="004E736D" w:rsidRPr="002B512C" w:rsidRDefault="004E736D" w:rsidP="00F438E1">
      <w:pPr>
        <w:numPr>
          <w:ilvl w:val="1"/>
          <w:numId w:val="48"/>
        </w:numPr>
        <w:bidi/>
        <w:rPr>
          <w:rFonts w:ascii="Abadi" w:hAnsi="Abadi"/>
          <w:sz w:val="28"/>
          <w:szCs w:val="28"/>
        </w:rPr>
      </w:pPr>
      <w:r w:rsidRPr="002B512C">
        <w:rPr>
          <w:rFonts w:ascii="Abadi" w:hAnsi="Abadi"/>
          <w:sz w:val="28"/>
          <w:szCs w:val="28"/>
          <w:rtl/>
        </w:rPr>
        <w:t>العمل مع شركات الخدمات اللوجستية لتبسيط عملية التصدير لصغار المنتجين.</w:t>
      </w:r>
    </w:p>
    <w:p w14:paraId="2FCC28EA" w14:textId="77777777" w:rsidR="004E736D" w:rsidRPr="002B512C" w:rsidRDefault="00000000" w:rsidP="004E736D">
      <w:pPr>
        <w:bidi/>
        <w:rPr>
          <w:rFonts w:ascii="Abadi" w:hAnsi="Abadi"/>
          <w:sz w:val="28"/>
          <w:szCs w:val="28"/>
        </w:rPr>
      </w:pPr>
      <w:r>
        <w:rPr>
          <w:rFonts w:ascii="Abadi" w:hAnsi="Abadi"/>
          <w:sz w:val="28"/>
          <w:szCs w:val="28"/>
        </w:rPr>
        <w:pict w14:anchorId="63EDD667">
          <v:rect id="_x0000_i1053" style="width:0;height:1.5pt" o:hralign="center" o:hrstd="t" o:hr="t" fillcolor="#a0a0a0" stroked="f"/>
        </w:pict>
      </w:r>
    </w:p>
    <w:p w14:paraId="464A6A0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مراقبة وتقييم الشراكات</w:t>
      </w:r>
    </w:p>
    <w:p w14:paraId="2FD30E1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4ED03B4E" w14:textId="77777777" w:rsidR="004E736D" w:rsidRPr="002B512C" w:rsidRDefault="004E736D" w:rsidP="004E736D">
      <w:pPr>
        <w:bidi/>
        <w:rPr>
          <w:rFonts w:ascii="Abadi" w:hAnsi="Abadi"/>
          <w:sz w:val="28"/>
          <w:szCs w:val="28"/>
        </w:rPr>
      </w:pPr>
      <w:r w:rsidRPr="002B512C">
        <w:rPr>
          <w:rFonts w:ascii="Abadi" w:hAnsi="Abadi"/>
          <w:sz w:val="28"/>
          <w:szCs w:val="28"/>
          <w:rtl/>
        </w:rPr>
        <w:t>تتطلب الشراكات الفعالة تقييما منتظما لضمان تحقيقها لأهدافها المرجوة وتقديم قيمة لجميع أصحاب المصلحة.</w:t>
      </w:r>
    </w:p>
    <w:p w14:paraId="25800CF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3C7DE2E1" w14:textId="77777777" w:rsidR="004E736D" w:rsidRPr="002B512C" w:rsidRDefault="004E736D" w:rsidP="00F438E1">
      <w:pPr>
        <w:numPr>
          <w:ilvl w:val="0"/>
          <w:numId w:val="49"/>
        </w:numPr>
        <w:bidi/>
        <w:rPr>
          <w:rFonts w:ascii="Abadi" w:hAnsi="Abadi"/>
          <w:sz w:val="28"/>
          <w:szCs w:val="28"/>
        </w:rPr>
      </w:pPr>
      <w:r w:rsidRPr="002B512C">
        <w:rPr>
          <w:rFonts w:ascii="Abadi" w:hAnsi="Abadi"/>
          <w:b/>
          <w:bCs/>
          <w:sz w:val="28"/>
          <w:szCs w:val="28"/>
          <w:rtl/>
        </w:rPr>
        <w:t>تطوير إرشادات الشراكة</w:t>
      </w:r>
      <w:r w:rsidRPr="002B512C">
        <w:rPr>
          <w:rFonts w:ascii="Abadi" w:hAnsi="Abadi"/>
          <w:sz w:val="28"/>
          <w:szCs w:val="28"/>
          <w:rtl/>
        </w:rPr>
        <w:t>:</w:t>
      </w:r>
    </w:p>
    <w:p w14:paraId="44759D57"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إنشاء اتفاقيات واضحة تحدد الأدوار والمسؤوليات والتوقعات لكل شراكة.</w:t>
      </w:r>
    </w:p>
    <w:p w14:paraId="6F21F702"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ضمان توافق الشراكات مع المهمة الأساسية المتمثلة في الحفاظ على فنون الطهي الفلسطينية والترويج لها.</w:t>
      </w:r>
    </w:p>
    <w:p w14:paraId="050DF0DB" w14:textId="77777777" w:rsidR="004E736D" w:rsidRPr="002B512C" w:rsidRDefault="004E736D" w:rsidP="00F438E1">
      <w:pPr>
        <w:numPr>
          <w:ilvl w:val="0"/>
          <w:numId w:val="49"/>
        </w:numPr>
        <w:bidi/>
        <w:rPr>
          <w:rFonts w:ascii="Abadi" w:hAnsi="Abadi"/>
          <w:sz w:val="28"/>
          <w:szCs w:val="28"/>
        </w:rPr>
      </w:pPr>
      <w:r w:rsidRPr="002B512C">
        <w:rPr>
          <w:rFonts w:ascii="Abadi" w:hAnsi="Abadi"/>
          <w:b/>
          <w:bCs/>
          <w:sz w:val="28"/>
          <w:szCs w:val="28"/>
          <w:rtl/>
        </w:rPr>
        <w:t>قياس التأثير</w:t>
      </w:r>
      <w:r w:rsidRPr="002B512C">
        <w:rPr>
          <w:rFonts w:ascii="Abadi" w:hAnsi="Abadi"/>
          <w:sz w:val="28"/>
          <w:szCs w:val="28"/>
          <w:rtl/>
        </w:rPr>
        <w:t>:</w:t>
      </w:r>
    </w:p>
    <w:p w14:paraId="02DDAF0B"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تقييم نتائج الشراكات بانتظام باستخدام مقاييس مثل حضور الحدث أو الوصول إلى وسائل الإعلام أو مبيعات المنتجات الفلسطينية.</w:t>
      </w:r>
    </w:p>
    <w:p w14:paraId="0D90F64A"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جمع التعليقات من الشركاء لتحديد مجالات التحسين.</w:t>
      </w:r>
    </w:p>
    <w:p w14:paraId="0D453EB1" w14:textId="77777777" w:rsidR="004E736D" w:rsidRPr="002B512C" w:rsidRDefault="004E736D" w:rsidP="00F438E1">
      <w:pPr>
        <w:numPr>
          <w:ilvl w:val="0"/>
          <w:numId w:val="49"/>
        </w:numPr>
        <w:bidi/>
        <w:rPr>
          <w:rFonts w:ascii="Abadi" w:hAnsi="Abadi"/>
          <w:sz w:val="28"/>
          <w:szCs w:val="28"/>
        </w:rPr>
      </w:pPr>
      <w:r w:rsidRPr="002B512C">
        <w:rPr>
          <w:rFonts w:ascii="Abadi" w:hAnsi="Abadi"/>
          <w:b/>
          <w:bCs/>
          <w:sz w:val="28"/>
          <w:szCs w:val="28"/>
          <w:rtl/>
        </w:rPr>
        <w:t xml:space="preserve">الحفاظ على العلاقات طويلة </w:t>
      </w:r>
      <w:r w:rsidRPr="002B512C">
        <w:rPr>
          <w:rFonts w:ascii="Abadi" w:hAnsi="Abadi"/>
          <w:sz w:val="28"/>
          <w:szCs w:val="28"/>
          <w:rtl/>
        </w:rPr>
        <w:t>الأمد:</w:t>
      </w:r>
    </w:p>
    <w:p w14:paraId="3482D38F"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الحفاظ على التواصل المنتظم مع الشركاء لتقوية العلاقات واستكشاف فرص جديدة.</w:t>
      </w:r>
    </w:p>
    <w:p w14:paraId="19FAE4D3" w14:textId="77777777" w:rsidR="004E736D" w:rsidRPr="002B512C" w:rsidRDefault="004E736D" w:rsidP="00F438E1">
      <w:pPr>
        <w:numPr>
          <w:ilvl w:val="1"/>
          <w:numId w:val="49"/>
        </w:numPr>
        <w:bidi/>
        <w:rPr>
          <w:rFonts w:ascii="Abadi" w:hAnsi="Abadi"/>
          <w:sz w:val="28"/>
          <w:szCs w:val="28"/>
        </w:rPr>
      </w:pPr>
      <w:r w:rsidRPr="002B512C">
        <w:rPr>
          <w:rFonts w:ascii="Abadi" w:hAnsi="Abadi"/>
          <w:sz w:val="28"/>
          <w:szCs w:val="28"/>
          <w:rtl/>
        </w:rPr>
        <w:t>التعرف على التعاون الناجح والاحتفال به من خلال الجوائز أو التقديرات العامة.</w:t>
      </w:r>
    </w:p>
    <w:p w14:paraId="49293E41"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4E462804" w14:textId="77777777" w:rsidR="004E736D" w:rsidRPr="002B512C" w:rsidRDefault="004E736D" w:rsidP="004E736D">
      <w:pPr>
        <w:pStyle w:val="berschrift1"/>
        <w:pBdr>
          <w:bottom w:val="single" w:sz="4" w:space="1" w:color="auto"/>
        </w:pBdr>
        <w:bidi/>
      </w:pPr>
      <w:bookmarkStart w:id="10" w:name="_Toc187761627"/>
      <w:r w:rsidRPr="002B512C">
        <w:rPr>
          <w:rtl/>
        </w:rPr>
        <w:lastRenderedPageBreak/>
        <w:t>الفصل 8: السياسة العامة والإطار القانوني</w:t>
      </w:r>
      <w:bookmarkEnd w:id="10"/>
      <w:r>
        <w:rPr>
          <w:rtl/>
        </w:rPr>
        <w:br/>
      </w:r>
    </w:p>
    <w:p w14:paraId="747A0A93" w14:textId="77777777" w:rsidR="004E736D" w:rsidRPr="002B512C" w:rsidRDefault="004E736D" w:rsidP="004E736D">
      <w:pPr>
        <w:bidi/>
        <w:rPr>
          <w:rFonts w:ascii="Abadi" w:hAnsi="Abadi"/>
          <w:sz w:val="28"/>
          <w:szCs w:val="28"/>
        </w:rPr>
      </w:pPr>
      <w:r w:rsidRPr="002B512C">
        <w:rPr>
          <w:rFonts w:ascii="Abadi" w:hAnsi="Abadi"/>
          <w:sz w:val="28"/>
          <w:szCs w:val="28"/>
          <w:rtl/>
        </w:rPr>
        <w:t>يحدد هذا الفصل الآليات القانونية اللازمة ومبادرات السياسة المطلوبة لحماية فنون الطهي الفلسطينية من الاستيلاء والتحريف والمحو. كما يسلط الضوء على مسارات ضمان الاعتراف الدولي بحقوق الملكية الفكرية وحمايتها.</w:t>
      </w:r>
    </w:p>
    <w:p w14:paraId="08F4A38A" w14:textId="77777777" w:rsidR="004E736D" w:rsidRPr="002B512C" w:rsidRDefault="00000000" w:rsidP="004E736D">
      <w:pPr>
        <w:bidi/>
        <w:rPr>
          <w:rFonts w:ascii="Abadi" w:hAnsi="Abadi"/>
          <w:sz w:val="28"/>
          <w:szCs w:val="28"/>
        </w:rPr>
      </w:pPr>
      <w:r>
        <w:rPr>
          <w:rFonts w:ascii="Abadi" w:hAnsi="Abadi"/>
          <w:sz w:val="28"/>
          <w:szCs w:val="28"/>
        </w:rPr>
        <w:pict w14:anchorId="36470D8D">
          <v:rect id="_x0000_i1054" style="width:0;height:1.5pt" o:hralign="center" o:hrstd="t" o:hr="t" fillcolor="#a0a0a0" stroked="f"/>
        </w:pict>
      </w:r>
    </w:p>
    <w:p w14:paraId="2C329B9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حماية الملكية الفكرية والحقوق الثقافية</w:t>
      </w:r>
    </w:p>
    <w:p w14:paraId="2C88652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079E16FD" w14:textId="77777777" w:rsidR="004E736D" w:rsidRPr="002B512C" w:rsidRDefault="004E736D" w:rsidP="004E736D">
      <w:pPr>
        <w:bidi/>
        <w:rPr>
          <w:rFonts w:ascii="Abadi" w:hAnsi="Abadi"/>
          <w:sz w:val="28"/>
          <w:szCs w:val="28"/>
        </w:rPr>
      </w:pPr>
      <w:r w:rsidRPr="002B512C">
        <w:rPr>
          <w:rFonts w:ascii="Abadi" w:hAnsi="Abadi"/>
          <w:sz w:val="28"/>
          <w:szCs w:val="28"/>
          <w:rtl/>
        </w:rPr>
        <w:t>إن الاستيلاء الثقافي وتحريف الأطباق الفلسطينية على أنها تنتمي إلى مطابخ أخرى يضر بالهوية الفلسطينية ويقلل من أصالة تراثه. يمكن للحماية القانونية أن تحمي فنون الطهي الفلسطينية وتمكن المنتجين.</w:t>
      </w:r>
    </w:p>
    <w:p w14:paraId="56E49EC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1BAB50D2" w14:textId="77777777" w:rsidR="004E736D" w:rsidRPr="002B512C" w:rsidRDefault="004E736D" w:rsidP="00F438E1">
      <w:pPr>
        <w:numPr>
          <w:ilvl w:val="0"/>
          <w:numId w:val="50"/>
        </w:numPr>
        <w:bidi/>
        <w:rPr>
          <w:rFonts w:ascii="Abadi" w:hAnsi="Abadi"/>
          <w:sz w:val="28"/>
          <w:szCs w:val="28"/>
        </w:rPr>
      </w:pPr>
      <w:r w:rsidRPr="002B512C">
        <w:rPr>
          <w:rFonts w:ascii="Abadi" w:hAnsi="Abadi"/>
          <w:b/>
          <w:bCs/>
          <w:sz w:val="28"/>
          <w:szCs w:val="28"/>
          <w:rtl/>
        </w:rPr>
        <w:t>العلامات التجارية للأطباق والمكونات المميزة</w:t>
      </w:r>
      <w:r w:rsidRPr="002B512C">
        <w:rPr>
          <w:rFonts w:ascii="Abadi" w:hAnsi="Abadi"/>
          <w:sz w:val="28"/>
          <w:szCs w:val="28"/>
          <w:rtl/>
        </w:rPr>
        <w:t>:</w:t>
      </w:r>
    </w:p>
    <w:p w14:paraId="164841B0"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 xml:space="preserve">العمل مع محامي الملكية الفكرية (IP) لوضع علامة تجارية على الأطباق الفلسطينية الشهيرة مثل </w:t>
      </w:r>
      <w:r w:rsidRPr="002B512C">
        <w:rPr>
          <w:rFonts w:ascii="Abadi" w:hAnsi="Abadi"/>
          <w:i/>
          <w:iCs/>
          <w:sz w:val="28"/>
          <w:szCs w:val="28"/>
          <w:rtl/>
        </w:rPr>
        <w:t>الحمص</w:t>
      </w:r>
      <w:r w:rsidRPr="002B512C">
        <w:rPr>
          <w:rFonts w:ascii="Abadi" w:hAnsi="Abadi"/>
          <w:sz w:val="28"/>
          <w:szCs w:val="28"/>
          <w:rtl/>
        </w:rPr>
        <w:t xml:space="preserve"> </w:t>
      </w:r>
      <w:r w:rsidRPr="002B512C">
        <w:rPr>
          <w:rFonts w:ascii="Abadi" w:hAnsi="Abadi"/>
          <w:i/>
          <w:iCs/>
          <w:sz w:val="28"/>
          <w:szCs w:val="28"/>
          <w:rtl/>
        </w:rPr>
        <w:t>والمفتول</w:t>
      </w:r>
      <w:r w:rsidRPr="002B512C">
        <w:rPr>
          <w:rFonts w:ascii="Abadi" w:hAnsi="Abadi"/>
          <w:sz w:val="28"/>
          <w:szCs w:val="28"/>
          <w:rtl/>
        </w:rPr>
        <w:t xml:space="preserve"> </w:t>
      </w:r>
      <w:r w:rsidRPr="002B512C">
        <w:rPr>
          <w:rFonts w:ascii="Abadi" w:hAnsi="Abadi"/>
          <w:i/>
          <w:iCs/>
          <w:sz w:val="28"/>
          <w:szCs w:val="28"/>
          <w:rtl/>
        </w:rPr>
        <w:t>والكنافة</w:t>
      </w:r>
      <w:r w:rsidRPr="002B512C">
        <w:rPr>
          <w:rFonts w:ascii="Abadi" w:hAnsi="Abadi"/>
          <w:sz w:val="28"/>
          <w:szCs w:val="28"/>
          <w:rtl/>
        </w:rPr>
        <w:t>.</w:t>
      </w:r>
    </w:p>
    <w:p w14:paraId="6D0CB5A8"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 xml:space="preserve">حماية المؤشرات الجغرافية لمنتجات محددة مثل </w:t>
      </w:r>
      <w:r w:rsidRPr="002B512C">
        <w:rPr>
          <w:rFonts w:ascii="Abadi" w:hAnsi="Abadi"/>
          <w:i/>
          <w:iCs/>
          <w:sz w:val="28"/>
          <w:szCs w:val="28"/>
          <w:rtl/>
        </w:rPr>
        <w:t>زيت الزيتون من فلسطين</w:t>
      </w:r>
      <w:r w:rsidRPr="002B512C">
        <w:rPr>
          <w:rFonts w:ascii="Abadi" w:hAnsi="Abadi"/>
          <w:sz w:val="28"/>
          <w:szCs w:val="28"/>
          <w:rtl/>
        </w:rPr>
        <w:t xml:space="preserve"> </w:t>
      </w:r>
      <w:r w:rsidRPr="002B512C">
        <w:rPr>
          <w:rFonts w:ascii="Abadi" w:hAnsi="Abadi"/>
          <w:i/>
          <w:iCs/>
          <w:sz w:val="28"/>
          <w:szCs w:val="28"/>
          <w:rtl/>
        </w:rPr>
        <w:t>والزعتر البلدي</w:t>
      </w:r>
      <w:r w:rsidRPr="002B512C">
        <w:rPr>
          <w:rFonts w:ascii="Abadi" w:hAnsi="Abadi"/>
          <w:sz w:val="28"/>
          <w:szCs w:val="28"/>
          <w:rtl/>
        </w:rPr>
        <w:t xml:space="preserve"> </w:t>
      </w:r>
      <w:r w:rsidRPr="002B512C">
        <w:rPr>
          <w:rFonts w:ascii="Abadi" w:hAnsi="Abadi"/>
          <w:i/>
          <w:iCs/>
          <w:sz w:val="28"/>
          <w:szCs w:val="28"/>
          <w:rtl/>
        </w:rPr>
        <w:t>والفريكة</w:t>
      </w:r>
      <w:r w:rsidRPr="002B512C">
        <w:rPr>
          <w:rFonts w:ascii="Abadi" w:hAnsi="Abadi"/>
          <w:sz w:val="28"/>
          <w:szCs w:val="28"/>
          <w:rtl/>
        </w:rPr>
        <w:t>.</w:t>
      </w:r>
    </w:p>
    <w:p w14:paraId="1BA1DB21" w14:textId="77777777" w:rsidR="004E736D" w:rsidRPr="002B512C" w:rsidRDefault="004E736D" w:rsidP="00F438E1">
      <w:pPr>
        <w:numPr>
          <w:ilvl w:val="0"/>
          <w:numId w:val="50"/>
        </w:numPr>
        <w:bidi/>
        <w:rPr>
          <w:rFonts w:ascii="Abadi" w:hAnsi="Abadi"/>
          <w:sz w:val="28"/>
          <w:szCs w:val="28"/>
        </w:rPr>
      </w:pPr>
      <w:r w:rsidRPr="002B512C">
        <w:rPr>
          <w:rFonts w:ascii="Abadi" w:hAnsi="Abadi"/>
          <w:b/>
          <w:bCs/>
          <w:sz w:val="28"/>
          <w:szCs w:val="28"/>
          <w:rtl/>
        </w:rPr>
        <w:t>ترسيخ الملكية في المحافل الدولية</w:t>
      </w:r>
      <w:r w:rsidRPr="002B512C">
        <w:rPr>
          <w:rFonts w:ascii="Abadi" w:hAnsi="Abadi"/>
          <w:sz w:val="28"/>
          <w:szCs w:val="28"/>
          <w:rtl/>
        </w:rPr>
        <w:t>:</w:t>
      </w:r>
    </w:p>
    <w:p w14:paraId="2B604673"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التعاون مع الهيئات الدولية مثل اليونسكو والمنظمة العالمية للملكية الفكرية للاعتراف رسميا بالأطباق الفلسطينية كجزء من التراث الثقافي للبلاد.</w:t>
      </w:r>
    </w:p>
    <w:p w14:paraId="277B6BDE"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الدعوة إلى إدراج تقاليد الطهي الفلسطينية في قائمة اليونسكو للتراث الثقافي غير المادي.</w:t>
      </w:r>
    </w:p>
    <w:p w14:paraId="44E5DF11" w14:textId="77777777" w:rsidR="004E736D" w:rsidRPr="002B512C" w:rsidRDefault="004E736D" w:rsidP="00F438E1">
      <w:pPr>
        <w:numPr>
          <w:ilvl w:val="0"/>
          <w:numId w:val="50"/>
        </w:numPr>
        <w:bidi/>
        <w:rPr>
          <w:rFonts w:ascii="Abadi" w:hAnsi="Abadi"/>
          <w:sz w:val="28"/>
          <w:szCs w:val="28"/>
        </w:rPr>
      </w:pPr>
      <w:r w:rsidRPr="002B512C">
        <w:rPr>
          <w:rFonts w:ascii="Abadi" w:hAnsi="Abadi"/>
          <w:b/>
          <w:bCs/>
          <w:sz w:val="28"/>
          <w:szCs w:val="28"/>
          <w:rtl/>
        </w:rPr>
        <w:t>سياسة الدفاع عن الحقوق الثقافية</w:t>
      </w:r>
      <w:r w:rsidRPr="002B512C">
        <w:rPr>
          <w:rFonts w:ascii="Abadi" w:hAnsi="Abadi"/>
          <w:sz w:val="28"/>
          <w:szCs w:val="28"/>
          <w:rtl/>
        </w:rPr>
        <w:t>:</w:t>
      </w:r>
    </w:p>
    <w:p w14:paraId="41AB6A97"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الضغط على الحكومات المحلية والدولية لتبني سياسات تحمي التراث الثقافي للشعوب المهمشة والمحتلة.</w:t>
      </w:r>
    </w:p>
    <w:p w14:paraId="6824ED68"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تعزيز السياسات التي تعاقب على وضع العلامات الخاطئة أو تحريف المنتجات الفلسطينية.</w:t>
      </w:r>
    </w:p>
    <w:p w14:paraId="6BB4A4B7" w14:textId="77777777" w:rsidR="004E736D" w:rsidRPr="002B512C" w:rsidRDefault="004E736D" w:rsidP="00F438E1">
      <w:pPr>
        <w:numPr>
          <w:ilvl w:val="0"/>
          <w:numId w:val="50"/>
        </w:numPr>
        <w:bidi/>
        <w:rPr>
          <w:rFonts w:ascii="Abadi" w:hAnsi="Abadi"/>
          <w:sz w:val="28"/>
          <w:szCs w:val="28"/>
        </w:rPr>
      </w:pPr>
      <w:r w:rsidRPr="002B512C">
        <w:rPr>
          <w:rFonts w:ascii="Abadi" w:hAnsi="Abadi"/>
          <w:b/>
          <w:bCs/>
          <w:sz w:val="28"/>
          <w:szCs w:val="28"/>
          <w:rtl/>
        </w:rPr>
        <w:t>مكافحة السرقة الثقافية في الإعلام والتسويق</w:t>
      </w:r>
      <w:r w:rsidRPr="002B512C">
        <w:rPr>
          <w:rFonts w:ascii="Abadi" w:hAnsi="Abadi"/>
          <w:sz w:val="28"/>
          <w:szCs w:val="28"/>
          <w:rtl/>
        </w:rPr>
        <w:t>:</w:t>
      </w:r>
    </w:p>
    <w:p w14:paraId="0C1FFCF1"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t>مراقبة وسائل الإعلام الغذائية والحملات التسويقية بحثا عن حالات الاستيلاء على المطبخ الفلسطيني أو تحريفه.</w:t>
      </w:r>
    </w:p>
    <w:p w14:paraId="423751CA" w14:textId="77777777" w:rsidR="004E736D" w:rsidRPr="002B512C" w:rsidRDefault="004E736D" w:rsidP="00F438E1">
      <w:pPr>
        <w:numPr>
          <w:ilvl w:val="1"/>
          <w:numId w:val="50"/>
        </w:numPr>
        <w:bidi/>
        <w:rPr>
          <w:rFonts w:ascii="Abadi" w:hAnsi="Abadi"/>
          <w:sz w:val="28"/>
          <w:szCs w:val="28"/>
        </w:rPr>
      </w:pPr>
      <w:r w:rsidRPr="002B512C">
        <w:rPr>
          <w:rFonts w:ascii="Abadi" w:hAnsi="Abadi"/>
          <w:sz w:val="28"/>
          <w:szCs w:val="28"/>
          <w:rtl/>
        </w:rPr>
        <w:lastRenderedPageBreak/>
        <w:t>إطلاق طعون قانونية أو حملات مناصرة ضد الكيانات التي تشوه الطعام الفلسطيني.</w:t>
      </w:r>
    </w:p>
    <w:p w14:paraId="5F497A9D" w14:textId="77777777" w:rsidR="004E736D" w:rsidRPr="002B512C" w:rsidRDefault="00000000" w:rsidP="004E736D">
      <w:pPr>
        <w:bidi/>
        <w:rPr>
          <w:rFonts w:ascii="Abadi" w:hAnsi="Abadi"/>
          <w:sz w:val="28"/>
          <w:szCs w:val="28"/>
        </w:rPr>
      </w:pPr>
      <w:r>
        <w:rPr>
          <w:rFonts w:ascii="Abadi" w:hAnsi="Abadi"/>
          <w:sz w:val="28"/>
          <w:szCs w:val="28"/>
        </w:rPr>
        <w:pict w14:anchorId="5EDFB5C9">
          <v:rect id="_x0000_i1055" style="width:0;height:1.5pt" o:hralign="center" o:hrstd="t" o:hr="t" fillcolor="#a0a0a0" stroked="f"/>
        </w:pict>
      </w:r>
    </w:p>
    <w:p w14:paraId="20F1B6C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الاعتراف الدولي والدبلوماسية الثقافية</w:t>
      </w:r>
    </w:p>
    <w:p w14:paraId="73FD865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016E110" w14:textId="77777777" w:rsidR="004E736D" w:rsidRPr="002B512C" w:rsidRDefault="004E736D" w:rsidP="004E736D">
      <w:pPr>
        <w:bidi/>
        <w:rPr>
          <w:rFonts w:ascii="Abadi" w:hAnsi="Abadi"/>
          <w:sz w:val="28"/>
          <w:szCs w:val="28"/>
        </w:rPr>
      </w:pPr>
      <w:r w:rsidRPr="002B512C">
        <w:rPr>
          <w:rFonts w:ascii="Abadi" w:hAnsi="Abadi"/>
          <w:sz w:val="28"/>
          <w:szCs w:val="28"/>
          <w:rtl/>
        </w:rPr>
        <w:t>إن الحصول على اعتراف دولي بفنون الطهي الفلسطينية يضفي الشرعية على أهميتها الثقافية ويضمن ربط الجماهير العالمية بهذه التقاليد بالهوية الفلسطينية.</w:t>
      </w:r>
    </w:p>
    <w:p w14:paraId="68C5049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694E16A1" w14:textId="77777777" w:rsidR="004E736D" w:rsidRPr="002B512C" w:rsidRDefault="004E736D" w:rsidP="00F438E1">
      <w:pPr>
        <w:numPr>
          <w:ilvl w:val="0"/>
          <w:numId w:val="51"/>
        </w:numPr>
        <w:bidi/>
        <w:rPr>
          <w:rFonts w:ascii="Abadi" w:hAnsi="Abadi"/>
          <w:sz w:val="28"/>
          <w:szCs w:val="28"/>
        </w:rPr>
      </w:pPr>
      <w:r w:rsidRPr="002B512C">
        <w:rPr>
          <w:rFonts w:ascii="Abadi" w:hAnsi="Abadi"/>
          <w:b/>
          <w:bCs/>
          <w:sz w:val="28"/>
          <w:szCs w:val="28"/>
          <w:rtl/>
        </w:rPr>
        <w:t>تصنيف اليونسكو للتراث الثقافي غير المادي</w:t>
      </w:r>
      <w:r w:rsidRPr="002B512C">
        <w:rPr>
          <w:rFonts w:ascii="Abadi" w:hAnsi="Abadi"/>
          <w:sz w:val="28"/>
          <w:szCs w:val="28"/>
          <w:rtl/>
        </w:rPr>
        <w:t>:</w:t>
      </w:r>
    </w:p>
    <w:p w14:paraId="73C70F67"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 xml:space="preserve">تقديم طلبات إلى اليونسكو للاعتراف بتقاليد الطهي الفلسطينية، مثل قطف الزيتون وخبز الخبز في </w:t>
      </w:r>
      <w:r w:rsidRPr="002B512C">
        <w:rPr>
          <w:rFonts w:ascii="Abadi" w:hAnsi="Abadi"/>
          <w:i/>
          <w:iCs/>
          <w:sz w:val="28"/>
          <w:szCs w:val="28"/>
          <w:rtl/>
        </w:rPr>
        <w:t xml:space="preserve"> أفران </w:t>
      </w:r>
      <w:r w:rsidRPr="002B512C">
        <w:rPr>
          <w:rFonts w:ascii="Abadi" w:hAnsi="Abadi"/>
          <w:sz w:val="28"/>
          <w:szCs w:val="28"/>
          <w:rtl/>
        </w:rPr>
        <w:t>الطابون.</w:t>
      </w:r>
    </w:p>
    <w:p w14:paraId="36A6D85B"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الشراكة مع منظمات التراث الثقافي لتلبية معايير اليونسكو، بما في ذلك التوثيق والمشاركة المجتمعية.</w:t>
      </w:r>
    </w:p>
    <w:p w14:paraId="39C6F14D" w14:textId="77777777" w:rsidR="004E736D" w:rsidRPr="002B512C" w:rsidRDefault="004E736D" w:rsidP="00F438E1">
      <w:pPr>
        <w:numPr>
          <w:ilvl w:val="0"/>
          <w:numId w:val="51"/>
        </w:numPr>
        <w:bidi/>
        <w:rPr>
          <w:rFonts w:ascii="Abadi" w:hAnsi="Abadi"/>
          <w:sz w:val="28"/>
          <w:szCs w:val="28"/>
        </w:rPr>
      </w:pPr>
      <w:r w:rsidRPr="002B512C">
        <w:rPr>
          <w:rFonts w:ascii="Abadi" w:hAnsi="Abadi"/>
          <w:b/>
          <w:bCs/>
          <w:sz w:val="28"/>
          <w:szCs w:val="28"/>
          <w:rtl/>
        </w:rPr>
        <w:t>أيام الغذاء الوطنية والحملات الدولية</w:t>
      </w:r>
      <w:r w:rsidRPr="002B512C">
        <w:rPr>
          <w:rFonts w:ascii="Abadi" w:hAnsi="Abadi"/>
          <w:sz w:val="28"/>
          <w:szCs w:val="28"/>
          <w:rtl/>
        </w:rPr>
        <w:t>:</w:t>
      </w:r>
    </w:p>
    <w:p w14:paraId="2023F370"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الدعوة إلى إقامة يوم وطني للطعام الفلسطيني ، يتم الاحتفال به محليا ومجتمعات الشتات.</w:t>
      </w:r>
    </w:p>
    <w:p w14:paraId="1E3EC8B6"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 xml:space="preserve">إطلاق حملات عالمية تسلط الضوء على التاريخ والأهمية الثقافية لأطباق مثل </w:t>
      </w:r>
      <w:r w:rsidRPr="002B512C">
        <w:rPr>
          <w:rFonts w:ascii="Abadi" w:hAnsi="Abadi"/>
          <w:i/>
          <w:iCs/>
          <w:sz w:val="28"/>
          <w:szCs w:val="28"/>
          <w:rtl/>
        </w:rPr>
        <w:t>المسخن</w:t>
      </w:r>
      <w:r w:rsidRPr="002B512C">
        <w:rPr>
          <w:rFonts w:ascii="Abadi" w:hAnsi="Abadi"/>
          <w:sz w:val="28"/>
          <w:szCs w:val="28"/>
          <w:rtl/>
        </w:rPr>
        <w:t xml:space="preserve"> </w:t>
      </w:r>
      <w:r w:rsidRPr="002B512C">
        <w:rPr>
          <w:rFonts w:ascii="Abadi" w:hAnsi="Abadi"/>
          <w:i/>
          <w:iCs/>
          <w:sz w:val="28"/>
          <w:szCs w:val="28"/>
          <w:rtl/>
        </w:rPr>
        <w:t>والمقالبة</w:t>
      </w:r>
      <w:r w:rsidRPr="002B512C">
        <w:rPr>
          <w:rFonts w:ascii="Abadi" w:hAnsi="Abadi"/>
          <w:sz w:val="28"/>
          <w:szCs w:val="28"/>
          <w:rtl/>
        </w:rPr>
        <w:t>.</w:t>
      </w:r>
    </w:p>
    <w:p w14:paraId="69A6AA5B" w14:textId="77777777" w:rsidR="004E736D" w:rsidRPr="002B512C" w:rsidRDefault="004E736D" w:rsidP="00F438E1">
      <w:pPr>
        <w:numPr>
          <w:ilvl w:val="0"/>
          <w:numId w:val="51"/>
        </w:numPr>
        <w:bidi/>
        <w:rPr>
          <w:rFonts w:ascii="Abadi" w:hAnsi="Abadi"/>
          <w:sz w:val="28"/>
          <w:szCs w:val="28"/>
        </w:rPr>
      </w:pPr>
      <w:r w:rsidRPr="002B512C">
        <w:rPr>
          <w:rFonts w:ascii="Abadi" w:hAnsi="Abadi"/>
          <w:b/>
          <w:bCs/>
          <w:sz w:val="28"/>
          <w:szCs w:val="28"/>
          <w:rtl/>
        </w:rPr>
        <w:t xml:space="preserve">مبادرات الطهي </w:t>
      </w:r>
      <w:r w:rsidRPr="002B512C">
        <w:rPr>
          <w:rFonts w:ascii="Abadi" w:hAnsi="Abadi"/>
          <w:sz w:val="28"/>
          <w:szCs w:val="28"/>
          <w:rtl/>
        </w:rPr>
        <w:t>الدبلوماسي:</w:t>
      </w:r>
    </w:p>
    <w:p w14:paraId="39E266C3"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دمج المطبخ الفلسطيني في جهود الدبلوماسية الثقافية، مثل حفلات العشاء التي تستضيفها السفارات والوفود التي تركز على الطعام.</w:t>
      </w:r>
    </w:p>
    <w:p w14:paraId="3D8D0A6D"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تدريب الدبلوماسيين والممثلين الثقافيين على استخدام الطعام كأداة لسرد القصص للهوية الفلسطينية.</w:t>
      </w:r>
    </w:p>
    <w:p w14:paraId="66D5CB4A" w14:textId="77777777" w:rsidR="004E736D" w:rsidRPr="002B512C" w:rsidRDefault="004E736D" w:rsidP="00F438E1">
      <w:pPr>
        <w:numPr>
          <w:ilvl w:val="0"/>
          <w:numId w:val="51"/>
        </w:numPr>
        <w:bidi/>
        <w:rPr>
          <w:rFonts w:ascii="Abadi" w:hAnsi="Abadi"/>
          <w:sz w:val="28"/>
          <w:szCs w:val="28"/>
        </w:rPr>
      </w:pPr>
      <w:r w:rsidRPr="002B512C">
        <w:rPr>
          <w:rFonts w:ascii="Abadi" w:hAnsi="Abadi"/>
          <w:b/>
          <w:bCs/>
          <w:sz w:val="28"/>
          <w:szCs w:val="28"/>
          <w:rtl/>
        </w:rPr>
        <w:t>المشاركة مع منظمات الطهي الدولية</w:t>
      </w:r>
      <w:r w:rsidRPr="002B512C">
        <w:rPr>
          <w:rFonts w:ascii="Abadi" w:hAnsi="Abadi"/>
          <w:sz w:val="28"/>
          <w:szCs w:val="28"/>
          <w:rtl/>
        </w:rPr>
        <w:t>:</w:t>
      </w:r>
    </w:p>
    <w:p w14:paraId="32E4D1F7"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الشراكة مع المنظمات العالمية مثل الرابطة العالمية لجمعيات الطهاة (WACS) للترويج للمطبخ الفلسطيني.</w:t>
      </w:r>
    </w:p>
    <w:p w14:paraId="0F57C2C8" w14:textId="77777777" w:rsidR="004E736D" w:rsidRPr="002B512C" w:rsidRDefault="004E736D" w:rsidP="00F438E1">
      <w:pPr>
        <w:numPr>
          <w:ilvl w:val="1"/>
          <w:numId w:val="51"/>
        </w:numPr>
        <w:bidi/>
        <w:rPr>
          <w:rFonts w:ascii="Abadi" w:hAnsi="Abadi"/>
          <w:sz w:val="28"/>
          <w:szCs w:val="28"/>
        </w:rPr>
      </w:pPr>
      <w:r w:rsidRPr="002B512C">
        <w:rPr>
          <w:rFonts w:ascii="Abadi" w:hAnsi="Abadi"/>
          <w:sz w:val="28"/>
          <w:szCs w:val="28"/>
          <w:rtl/>
        </w:rPr>
        <w:t>تشجيع الطهاة الفلسطينيين على التنافس في مسابقات الطهي الدولية وتمثيل فنون الطهي الفلسطينية.</w:t>
      </w:r>
    </w:p>
    <w:p w14:paraId="34D82229" w14:textId="77777777" w:rsidR="004E736D" w:rsidRPr="002B512C" w:rsidRDefault="00000000" w:rsidP="004E736D">
      <w:pPr>
        <w:bidi/>
        <w:rPr>
          <w:rFonts w:ascii="Abadi" w:hAnsi="Abadi"/>
          <w:sz w:val="28"/>
          <w:szCs w:val="28"/>
        </w:rPr>
      </w:pPr>
      <w:r>
        <w:rPr>
          <w:rFonts w:ascii="Abadi" w:hAnsi="Abadi"/>
          <w:sz w:val="28"/>
          <w:szCs w:val="28"/>
        </w:rPr>
        <w:pict w14:anchorId="474DB882">
          <v:rect id="_x0000_i1056" style="width:0;height:1.5pt" o:hralign="center" o:hrstd="t" o:hr="t" fillcolor="#a0a0a0" stroked="f"/>
        </w:pict>
      </w:r>
    </w:p>
    <w:p w14:paraId="62A35EE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مكافحة التملك والتحريف</w:t>
      </w:r>
    </w:p>
    <w:p w14:paraId="307BAB5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1369EF85" w14:textId="77777777" w:rsidR="004E736D" w:rsidRPr="002B512C" w:rsidRDefault="004E736D" w:rsidP="004E736D">
      <w:pPr>
        <w:bidi/>
        <w:rPr>
          <w:rFonts w:ascii="Abadi" w:hAnsi="Abadi"/>
          <w:sz w:val="28"/>
          <w:szCs w:val="28"/>
        </w:rPr>
      </w:pPr>
      <w:r w:rsidRPr="002B512C">
        <w:rPr>
          <w:rFonts w:ascii="Abadi" w:hAnsi="Abadi"/>
          <w:sz w:val="28"/>
          <w:szCs w:val="28"/>
          <w:rtl/>
        </w:rPr>
        <w:lastRenderedPageBreak/>
        <w:t>غالبا ما يتم تحريف المطبخ الفلسطيني أو الاستيلاء عليه بالكامل من خلال روايات أخرى، مما يضعف ارتباطه بالهوية والثقافة الفلسطينية. ومكافحة هذه القضايا أمر بالغ الأهمية للسلامة الثقافية.</w:t>
      </w:r>
    </w:p>
    <w:p w14:paraId="621687E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15686071" w14:textId="77777777" w:rsidR="004E736D" w:rsidRPr="002B512C" w:rsidRDefault="004E736D" w:rsidP="00F438E1">
      <w:pPr>
        <w:numPr>
          <w:ilvl w:val="0"/>
          <w:numId w:val="52"/>
        </w:numPr>
        <w:bidi/>
        <w:rPr>
          <w:rFonts w:ascii="Abadi" w:hAnsi="Abadi"/>
          <w:sz w:val="28"/>
          <w:szCs w:val="28"/>
        </w:rPr>
      </w:pPr>
      <w:r w:rsidRPr="002B512C">
        <w:rPr>
          <w:rFonts w:ascii="Abadi" w:hAnsi="Abadi"/>
          <w:b/>
          <w:bCs/>
          <w:sz w:val="28"/>
          <w:szCs w:val="28"/>
          <w:rtl/>
        </w:rPr>
        <w:t>الحملات التثقيفية حول التملك</w:t>
      </w:r>
      <w:r w:rsidRPr="002B512C">
        <w:rPr>
          <w:rFonts w:ascii="Abadi" w:hAnsi="Abadi"/>
          <w:sz w:val="28"/>
          <w:szCs w:val="28"/>
          <w:rtl/>
        </w:rPr>
        <w:t>:</w:t>
      </w:r>
    </w:p>
    <w:p w14:paraId="60489961"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إنشاء حملات توعية تشرح كيفية تأثير الاستيلاء على التراث الثقافي والهوية.</w:t>
      </w:r>
    </w:p>
    <w:p w14:paraId="5C30FF45"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 xml:space="preserve">استخدم منصات التواصل الاجتماعي والمؤثرين لفضح الأساطير حول أصول أطباق مثل </w:t>
      </w:r>
      <w:r w:rsidRPr="002B512C">
        <w:rPr>
          <w:rFonts w:ascii="Abadi" w:hAnsi="Abadi"/>
          <w:i/>
          <w:iCs/>
          <w:sz w:val="28"/>
          <w:szCs w:val="28"/>
          <w:rtl/>
        </w:rPr>
        <w:t>الحمص</w:t>
      </w:r>
      <w:r w:rsidRPr="002B512C">
        <w:rPr>
          <w:rFonts w:ascii="Abadi" w:hAnsi="Abadi"/>
          <w:sz w:val="28"/>
          <w:szCs w:val="28"/>
          <w:rtl/>
        </w:rPr>
        <w:t xml:space="preserve"> </w:t>
      </w:r>
      <w:r w:rsidRPr="002B512C">
        <w:rPr>
          <w:rFonts w:ascii="Abadi" w:hAnsi="Abadi"/>
          <w:i/>
          <w:iCs/>
          <w:sz w:val="28"/>
          <w:szCs w:val="28"/>
          <w:rtl/>
        </w:rPr>
        <w:t>والفلافل</w:t>
      </w:r>
      <w:r w:rsidRPr="002B512C">
        <w:rPr>
          <w:rFonts w:ascii="Abadi" w:hAnsi="Abadi"/>
          <w:sz w:val="28"/>
          <w:szCs w:val="28"/>
          <w:rtl/>
        </w:rPr>
        <w:t>.</w:t>
      </w:r>
    </w:p>
    <w:p w14:paraId="5EBDDC85" w14:textId="77777777" w:rsidR="004E736D" w:rsidRPr="002B512C" w:rsidRDefault="004E736D" w:rsidP="00F438E1">
      <w:pPr>
        <w:numPr>
          <w:ilvl w:val="0"/>
          <w:numId w:val="52"/>
        </w:numPr>
        <w:bidi/>
        <w:rPr>
          <w:rFonts w:ascii="Abadi" w:hAnsi="Abadi"/>
          <w:sz w:val="28"/>
          <w:szCs w:val="28"/>
        </w:rPr>
      </w:pPr>
      <w:r w:rsidRPr="002B512C">
        <w:rPr>
          <w:rFonts w:ascii="Abadi" w:hAnsi="Abadi"/>
          <w:b/>
          <w:bCs/>
          <w:sz w:val="28"/>
          <w:szCs w:val="28"/>
          <w:rtl/>
        </w:rPr>
        <w:t>الطعون القانونية ضد التملك:</w:t>
      </w:r>
    </w:p>
    <w:p w14:paraId="34C1CE15"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إنشاء صندوق قانوني للطعن في القضايا التي ينسب فيها المطبخ الفلسطيني زورا إلى ثقافات أخرى.</w:t>
      </w:r>
    </w:p>
    <w:p w14:paraId="0A0BC776"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العمل مع الهيئات القانونية الدولية للدعوة إلى حماية أقوى ضد التملك الثقافي غير المشروع.</w:t>
      </w:r>
    </w:p>
    <w:p w14:paraId="00EFA674" w14:textId="77777777" w:rsidR="004E736D" w:rsidRPr="002B512C" w:rsidRDefault="004E736D" w:rsidP="00F438E1">
      <w:pPr>
        <w:numPr>
          <w:ilvl w:val="0"/>
          <w:numId w:val="52"/>
        </w:numPr>
        <w:bidi/>
        <w:rPr>
          <w:rFonts w:ascii="Abadi" w:hAnsi="Abadi"/>
          <w:sz w:val="28"/>
          <w:szCs w:val="28"/>
        </w:rPr>
      </w:pPr>
      <w:r w:rsidRPr="002B512C">
        <w:rPr>
          <w:rFonts w:ascii="Abadi" w:hAnsi="Abadi"/>
          <w:b/>
          <w:bCs/>
          <w:sz w:val="28"/>
          <w:szCs w:val="28"/>
          <w:rtl/>
        </w:rPr>
        <w:t>المناصرة العامة من خلال المؤثرين</w:t>
      </w:r>
      <w:r w:rsidRPr="002B512C">
        <w:rPr>
          <w:rFonts w:ascii="Abadi" w:hAnsi="Abadi"/>
          <w:sz w:val="28"/>
          <w:szCs w:val="28"/>
          <w:rtl/>
        </w:rPr>
        <w:t>:</w:t>
      </w:r>
    </w:p>
    <w:p w14:paraId="04D1668B"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قم بإشراك الطهاة والمدونين وكتاب الطعام لتضخيم الأصول الأصيلة للأطباق الفلسطينية.</w:t>
      </w:r>
    </w:p>
    <w:p w14:paraId="70579106"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تعزيز المناقشات الشفافة حول الاستيلاء الثقافي في وسائل الإعلام الغذائية والنشر.</w:t>
      </w:r>
    </w:p>
    <w:p w14:paraId="6A639729" w14:textId="77777777" w:rsidR="004E736D" w:rsidRPr="002B512C" w:rsidRDefault="004E736D" w:rsidP="00F438E1">
      <w:pPr>
        <w:numPr>
          <w:ilvl w:val="0"/>
          <w:numId w:val="52"/>
        </w:numPr>
        <w:bidi/>
        <w:rPr>
          <w:rFonts w:ascii="Abadi" w:hAnsi="Abadi"/>
          <w:sz w:val="28"/>
          <w:szCs w:val="28"/>
        </w:rPr>
      </w:pPr>
      <w:r w:rsidRPr="002B512C">
        <w:rPr>
          <w:rFonts w:ascii="Abadi" w:hAnsi="Abadi"/>
          <w:b/>
          <w:bCs/>
          <w:sz w:val="28"/>
          <w:szCs w:val="28"/>
          <w:rtl/>
        </w:rPr>
        <w:t>برامج الملصقات والشهادات</w:t>
      </w:r>
      <w:r w:rsidRPr="002B512C">
        <w:rPr>
          <w:rFonts w:ascii="Abadi" w:hAnsi="Abadi"/>
          <w:sz w:val="28"/>
          <w:szCs w:val="28"/>
          <w:rtl/>
        </w:rPr>
        <w:t>:</w:t>
      </w:r>
    </w:p>
    <w:p w14:paraId="09AAE3C7"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تقديم علامة "فلسطيني معتمد" للمنتجات الغذائية ، مع ضمان أصالتها وأصلها.</w:t>
      </w:r>
    </w:p>
    <w:p w14:paraId="7BF101A3" w14:textId="77777777" w:rsidR="004E736D" w:rsidRPr="002B512C" w:rsidRDefault="004E736D" w:rsidP="00F438E1">
      <w:pPr>
        <w:numPr>
          <w:ilvl w:val="1"/>
          <w:numId w:val="52"/>
        </w:numPr>
        <w:bidi/>
        <w:rPr>
          <w:rFonts w:ascii="Abadi" w:hAnsi="Abadi"/>
          <w:sz w:val="28"/>
          <w:szCs w:val="28"/>
        </w:rPr>
      </w:pPr>
      <w:r w:rsidRPr="002B512C">
        <w:rPr>
          <w:rFonts w:ascii="Abadi" w:hAnsi="Abadi"/>
          <w:sz w:val="28"/>
          <w:szCs w:val="28"/>
          <w:rtl/>
        </w:rPr>
        <w:t>الشراكة مع منظمات التجارة العادلة لضمان الممارسات الأخلاقية في وضع العلامات على المنتجات الفلسطينية وتسويقها.</w:t>
      </w:r>
    </w:p>
    <w:p w14:paraId="67D8BAD4" w14:textId="77777777" w:rsidR="004E736D" w:rsidRPr="002B512C" w:rsidRDefault="00000000" w:rsidP="004E736D">
      <w:pPr>
        <w:bidi/>
        <w:rPr>
          <w:rFonts w:ascii="Abadi" w:hAnsi="Abadi"/>
          <w:sz w:val="28"/>
          <w:szCs w:val="28"/>
        </w:rPr>
      </w:pPr>
      <w:r>
        <w:rPr>
          <w:rFonts w:ascii="Abadi" w:hAnsi="Abadi"/>
          <w:sz w:val="28"/>
          <w:szCs w:val="28"/>
        </w:rPr>
        <w:pict w14:anchorId="0BAC40ED">
          <v:rect id="_x0000_i1057" style="width:0;height:1.5pt" o:hralign="center" o:hrstd="t" o:hr="t" fillcolor="#a0a0a0" stroked="f"/>
        </w:pict>
      </w:r>
    </w:p>
    <w:p w14:paraId="0084578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أطر السياسات المحلية في فلسطين</w:t>
      </w:r>
    </w:p>
    <w:p w14:paraId="701E507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56030768" w14:textId="77777777" w:rsidR="004E736D" w:rsidRPr="002B512C" w:rsidRDefault="004E736D" w:rsidP="004E736D">
      <w:pPr>
        <w:bidi/>
        <w:rPr>
          <w:rFonts w:ascii="Abadi" w:hAnsi="Abadi"/>
          <w:sz w:val="28"/>
          <w:szCs w:val="28"/>
        </w:rPr>
      </w:pPr>
      <w:r w:rsidRPr="002B512C">
        <w:rPr>
          <w:rFonts w:ascii="Abadi" w:hAnsi="Abadi"/>
          <w:sz w:val="28"/>
          <w:szCs w:val="28"/>
          <w:rtl/>
        </w:rPr>
        <w:t>يدعم تعزيز السياسات المحلية المزارعين والطهاة ومنتجي الأغذية في فلسطين مع تعزيز الاستدامة والمرونة الاقتصادية.</w:t>
      </w:r>
    </w:p>
    <w:p w14:paraId="4D3FFC1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AB7F4D9" w14:textId="77777777" w:rsidR="004E736D" w:rsidRPr="002B512C" w:rsidRDefault="004E736D" w:rsidP="00F438E1">
      <w:pPr>
        <w:numPr>
          <w:ilvl w:val="0"/>
          <w:numId w:val="53"/>
        </w:numPr>
        <w:bidi/>
        <w:rPr>
          <w:rFonts w:ascii="Abadi" w:hAnsi="Abadi"/>
          <w:sz w:val="28"/>
          <w:szCs w:val="28"/>
        </w:rPr>
      </w:pPr>
      <w:r w:rsidRPr="002B512C">
        <w:rPr>
          <w:rFonts w:ascii="Abadi" w:hAnsi="Abadi"/>
          <w:b/>
          <w:bCs/>
          <w:sz w:val="28"/>
          <w:szCs w:val="28"/>
          <w:rtl/>
        </w:rPr>
        <w:t>برامج دعم المزارعين</w:t>
      </w:r>
      <w:r w:rsidRPr="002B512C">
        <w:rPr>
          <w:rFonts w:ascii="Abadi" w:hAnsi="Abadi"/>
          <w:sz w:val="28"/>
          <w:szCs w:val="28"/>
          <w:rtl/>
        </w:rPr>
        <w:t>:</w:t>
      </w:r>
    </w:p>
    <w:p w14:paraId="6E38FC86"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 xml:space="preserve">الدعوة إلى سياسات تقدم إعانات أو دعم مالي للمزارعين الذين يزرعون المحاصيل المحلية مثل </w:t>
      </w:r>
      <w:r w:rsidRPr="002B512C">
        <w:rPr>
          <w:rFonts w:ascii="Abadi" w:hAnsi="Abadi"/>
          <w:i/>
          <w:iCs/>
          <w:sz w:val="28"/>
          <w:szCs w:val="28"/>
          <w:rtl/>
        </w:rPr>
        <w:t>الزعتر والقمح البلدي والزيتون.</w:t>
      </w:r>
      <w:r w:rsidRPr="002B512C">
        <w:rPr>
          <w:rFonts w:ascii="Abadi" w:hAnsi="Abadi"/>
          <w:sz w:val="28"/>
          <w:szCs w:val="28"/>
          <w:rtl/>
        </w:rPr>
        <w:t xml:space="preserve"> </w:t>
      </w:r>
    </w:p>
    <w:p w14:paraId="1B3C9CC3"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تقديم مبادرات لتشجيع الشباب الفلسطيني على الانخراط في الزراعة وفنون الطهي.</w:t>
      </w:r>
    </w:p>
    <w:p w14:paraId="7F56B6E2" w14:textId="77777777" w:rsidR="004E736D" w:rsidRPr="002B512C" w:rsidRDefault="004E736D" w:rsidP="00F438E1">
      <w:pPr>
        <w:numPr>
          <w:ilvl w:val="0"/>
          <w:numId w:val="53"/>
        </w:numPr>
        <w:bidi/>
        <w:rPr>
          <w:rFonts w:ascii="Abadi" w:hAnsi="Abadi"/>
          <w:sz w:val="28"/>
          <w:szCs w:val="28"/>
        </w:rPr>
      </w:pPr>
      <w:r w:rsidRPr="002B512C">
        <w:rPr>
          <w:rFonts w:ascii="Abadi" w:hAnsi="Abadi"/>
          <w:b/>
          <w:bCs/>
          <w:sz w:val="28"/>
          <w:szCs w:val="28"/>
          <w:rtl/>
        </w:rPr>
        <w:lastRenderedPageBreak/>
        <w:t>تعليم الطهي والاعتماد</w:t>
      </w:r>
      <w:r w:rsidRPr="002B512C">
        <w:rPr>
          <w:rFonts w:ascii="Abadi" w:hAnsi="Abadi"/>
          <w:sz w:val="28"/>
          <w:szCs w:val="28"/>
          <w:rtl/>
        </w:rPr>
        <w:t>:</w:t>
      </w:r>
    </w:p>
    <w:p w14:paraId="3CB2F855"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تطوير برامج شهادات للطهاة المتخصصين في المطبخ الفلسطيني التقليدي.</w:t>
      </w:r>
    </w:p>
    <w:p w14:paraId="38EDB503"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دمج فنون الطهي في مناهج التعليم الوطنية لتعليم الأطفال الأهمية الثقافية والتاريخية للطعام.</w:t>
      </w:r>
    </w:p>
    <w:p w14:paraId="12460FA8" w14:textId="77777777" w:rsidR="004E736D" w:rsidRPr="002B512C" w:rsidRDefault="004E736D" w:rsidP="00F438E1">
      <w:pPr>
        <w:numPr>
          <w:ilvl w:val="0"/>
          <w:numId w:val="53"/>
        </w:numPr>
        <w:bidi/>
        <w:rPr>
          <w:rFonts w:ascii="Abadi" w:hAnsi="Abadi"/>
          <w:sz w:val="28"/>
          <w:szCs w:val="28"/>
        </w:rPr>
      </w:pPr>
      <w:r w:rsidRPr="002B512C">
        <w:rPr>
          <w:rFonts w:ascii="Abadi" w:hAnsi="Abadi"/>
          <w:b/>
          <w:bCs/>
          <w:sz w:val="28"/>
          <w:szCs w:val="28"/>
          <w:rtl/>
        </w:rPr>
        <w:t xml:space="preserve">السياسات الغذائية </w:t>
      </w:r>
      <w:r w:rsidRPr="002B512C">
        <w:rPr>
          <w:rFonts w:ascii="Abadi" w:hAnsi="Abadi"/>
          <w:sz w:val="28"/>
          <w:szCs w:val="28"/>
          <w:rtl/>
        </w:rPr>
        <w:t>المستدامة:</w:t>
      </w:r>
    </w:p>
    <w:p w14:paraId="24D35229"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تعزيز ممارسات الزراعة والطهي المستدامة بيئيا من خلال حوافز السياسات.</w:t>
      </w:r>
    </w:p>
    <w:p w14:paraId="5A03B63A"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تشجيع استخدام التقنيات التقليدية ، مثل طحن الحجر أو تجفيف الفواكه بالشمس ، لتقليل الاعتماد على الأساليب الصناعية الحديثة.</w:t>
      </w:r>
    </w:p>
    <w:p w14:paraId="5B72A5E9" w14:textId="77777777" w:rsidR="004E736D" w:rsidRPr="002B512C" w:rsidRDefault="004E736D" w:rsidP="00F438E1">
      <w:pPr>
        <w:numPr>
          <w:ilvl w:val="0"/>
          <w:numId w:val="53"/>
        </w:numPr>
        <w:bidi/>
        <w:rPr>
          <w:rFonts w:ascii="Abadi" w:hAnsi="Abadi"/>
          <w:sz w:val="28"/>
          <w:szCs w:val="28"/>
        </w:rPr>
      </w:pPr>
      <w:r w:rsidRPr="002B512C">
        <w:rPr>
          <w:rFonts w:ascii="Abadi" w:hAnsi="Abadi"/>
          <w:b/>
          <w:bCs/>
          <w:sz w:val="28"/>
          <w:szCs w:val="28"/>
          <w:rtl/>
        </w:rPr>
        <w:t>دعم شركات الطهي التي تقودها النساء</w:t>
      </w:r>
      <w:r w:rsidRPr="002B512C">
        <w:rPr>
          <w:rFonts w:ascii="Abadi" w:hAnsi="Abadi"/>
          <w:sz w:val="28"/>
          <w:szCs w:val="28"/>
          <w:rtl/>
        </w:rPr>
        <w:t>:</w:t>
      </w:r>
    </w:p>
    <w:p w14:paraId="5853C97D"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إنشاء سياسات توفر التمويل والإرشاد للشركات الغذائية التي تقودها النساء والتعاونيات ومشاريع التموين المنزلية.</w:t>
      </w:r>
    </w:p>
    <w:p w14:paraId="2165A531" w14:textId="77777777" w:rsidR="004E736D" w:rsidRPr="002B512C" w:rsidRDefault="004E736D" w:rsidP="00F438E1">
      <w:pPr>
        <w:numPr>
          <w:ilvl w:val="1"/>
          <w:numId w:val="53"/>
        </w:numPr>
        <w:bidi/>
        <w:rPr>
          <w:rFonts w:ascii="Abadi" w:hAnsi="Abadi"/>
          <w:sz w:val="28"/>
          <w:szCs w:val="28"/>
        </w:rPr>
      </w:pPr>
      <w:r w:rsidRPr="002B512C">
        <w:rPr>
          <w:rFonts w:ascii="Abadi" w:hAnsi="Abadi"/>
          <w:sz w:val="28"/>
          <w:szCs w:val="28"/>
          <w:rtl/>
        </w:rPr>
        <w:t>ضمان حصول النساء في المناطق الريفية على القروض الصغيرة والتدريب.</w:t>
      </w:r>
    </w:p>
    <w:p w14:paraId="537F080A" w14:textId="77777777" w:rsidR="004E736D" w:rsidRPr="002B512C" w:rsidRDefault="00000000" w:rsidP="004E736D">
      <w:pPr>
        <w:bidi/>
        <w:rPr>
          <w:rFonts w:ascii="Abadi" w:hAnsi="Abadi"/>
          <w:sz w:val="28"/>
          <w:szCs w:val="28"/>
        </w:rPr>
      </w:pPr>
      <w:r>
        <w:rPr>
          <w:rFonts w:ascii="Abadi" w:hAnsi="Abadi"/>
          <w:sz w:val="28"/>
          <w:szCs w:val="28"/>
        </w:rPr>
        <w:pict w14:anchorId="6A437493">
          <v:rect id="_x0000_i1058" style="width:0;height:1.5pt" o:hralign="center" o:hrstd="t" o:hr="t" fillcolor="#a0a0a0" stroked="f"/>
        </w:pict>
      </w:r>
    </w:p>
    <w:p w14:paraId="4B644D2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المراقبة والإنفاذ</w:t>
      </w:r>
    </w:p>
    <w:p w14:paraId="61F0FC7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7511D0D1" w14:textId="77777777" w:rsidR="004E736D" w:rsidRPr="002B512C" w:rsidRDefault="004E736D" w:rsidP="004E736D">
      <w:pPr>
        <w:bidi/>
        <w:rPr>
          <w:rFonts w:ascii="Abadi" w:hAnsi="Abadi"/>
          <w:sz w:val="28"/>
          <w:szCs w:val="28"/>
        </w:rPr>
      </w:pPr>
      <w:r w:rsidRPr="002B512C">
        <w:rPr>
          <w:rFonts w:ascii="Abadi" w:hAnsi="Abadi"/>
          <w:sz w:val="28"/>
          <w:szCs w:val="28"/>
          <w:rtl/>
        </w:rPr>
        <w:t>يتطلب التنفيذ الفعال للسياسات آليات لرصدها وإنفاذها ، مما يضمن النجاح على المدى الطويل.</w:t>
      </w:r>
    </w:p>
    <w:p w14:paraId="4784EA9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5128AF0C" w14:textId="77777777" w:rsidR="004E736D" w:rsidRPr="002B512C" w:rsidRDefault="004E736D" w:rsidP="00F438E1">
      <w:pPr>
        <w:numPr>
          <w:ilvl w:val="0"/>
          <w:numId w:val="54"/>
        </w:numPr>
        <w:bidi/>
        <w:rPr>
          <w:rFonts w:ascii="Abadi" w:hAnsi="Abadi"/>
          <w:sz w:val="28"/>
          <w:szCs w:val="28"/>
        </w:rPr>
      </w:pPr>
      <w:r w:rsidRPr="002B512C">
        <w:rPr>
          <w:rFonts w:ascii="Abadi" w:hAnsi="Abadi"/>
          <w:b/>
          <w:bCs/>
          <w:sz w:val="28"/>
          <w:szCs w:val="28"/>
          <w:rtl/>
        </w:rPr>
        <w:t>لجان الرقابة على التراث الثقافي</w:t>
      </w:r>
      <w:r w:rsidRPr="002B512C">
        <w:rPr>
          <w:rFonts w:ascii="Abadi" w:hAnsi="Abadi"/>
          <w:sz w:val="28"/>
          <w:szCs w:val="28"/>
          <w:rtl/>
        </w:rPr>
        <w:t>:</w:t>
      </w:r>
    </w:p>
    <w:p w14:paraId="20D0336E"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إنشاء لجان للإشراف على حماية تراث الطهي الفلسطيني على المستويين المحلي والدولي.</w:t>
      </w:r>
    </w:p>
    <w:p w14:paraId="6E51D528"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إشراك ممثلين عن القطاعات الزراعية والطهي والقانونية والأكاديمية.</w:t>
      </w:r>
    </w:p>
    <w:p w14:paraId="546B4356" w14:textId="77777777" w:rsidR="004E736D" w:rsidRPr="002B512C" w:rsidRDefault="004E736D" w:rsidP="00F438E1">
      <w:pPr>
        <w:numPr>
          <w:ilvl w:val="0"/>
          <w:numId w:val="54"/>
        </w:numPr>
        <w:bidi/>
        <w:rPr>
          <w:rFonts w:ascii="Abadi" w:hAnsi="Abadi"/>
          <w:sz w:val="28"/>
          <w:szCs w:val="28"/>
        </w:rPr>
      </w:pPr>
      <w:r w:rsidRPr="002B512C">
        <w:rPr>
          <w:rFonts w:ascii="Abadi" w:hAnsi="Abadi"/>
          <w:b/>
          <w:bCs/>
          <w:sz w:val="28"/>
          <w:szCs w:val="28"/>
          <w:rtl/>
        </w:rPr>
        <w:t>تقارير تقييم الأثر</w:t>
      </w:r>
      <w:r w:rsidRPr="002B512C">
        <w:rPr>
          <w:rFonts w:ascii="Abadi" w:hAnsi="Abadi"/>
          <w:sz w:val="28"/>
          <w:szCs w:val="28"/>
          <w:rtl/>
        </w:rPr>
        <w:t>:</w:t>
      </w:r>
    </w:p>
    <w:p w14:paraId="320311FC"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طلب تقارير دورية عن فعالية السياسات التي تحمي فنون الطهي الفلسطينية.</w:t>
      </w:r>
    </w:p>
    <w:p w14:paraId="3AD5BEEC"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استخدم البيانات لتحسين المبادرات وتحسينها بمرور الوقت.</w:t>
      </w:r>
    </w:p>
    <w:p w14:paraId="350A3D6D" w14:textId="77777777" w:rsidR="004E736D" w:rsidRPr="002B512C" w:rsidRDefault="004E736D" w:rsidP="00F438E1">
      <w:pPr>
        <w:numPr>
          <w:ilvl w:val="0"/>
          <w:numId w:val="54"/>
        </w:numPr>
        <w:bidi/>
        <w:rPr>
          <w:rFonts w:ascii="Abadi" w:hAnsi="Abadi"/>
          <w:sz w:val="28"/>
          <w:szCs w:val="28"/>
        </w:rPr>
      </w:pPr>
      <w:r w:rsidRPr="002B512C">
        <w:rPr>
          <w:rFonts w:ascii="Abadi" w:hAnsi="Abadi"/>
          <w:b/>
          <w:bCs/>
          <w:sz w:val="28"/>
          <w:szCs w:val="28"/>
          <w:rtl/>
        </w:rPr>
        <w:t xml:space="preserve">مشاركة المجتمع في </w:t>
      </w:r>
      <w:r w:rsidRPr="002B512C">
        <w:rPr>
          <w:rFonts w:ascii="Abadi" w:hAnsi="Abadi"/>
          <w:sz w:val="28"/>
          <w:szCs w:val="28"/>
          <w:rtl/>
        </w:rPr>
        <w:t>الرصد:</w:t>
      </w:r>
    </w:p>
    <w:p w14:paraId="64E34255"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تدريب المجتمعات المحلية على مراقبة حالات الاستيلاء أو التحريف والإبلاغ عنها.</w:t>
      </w:r>
    </w:p>
    <w:p w14:paraId="7D749882"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إنشاء قنوات للأفراد للإبلاغ عن مخاوفهم بشأن إساءة استخدام تراث الطهي الفلسطيني.</w:t>
      </w:r>
    </w:p>
    <w:p w14:paraId="7D0BA710" w14:textId="77777777" w:rsidR="004E736D" w:rsidRPr="002B512C" w:rsidRDefault="004E736D" w:rsidP="00F438E1">
      <w:pPr>
        <w:numPr>
          <w:ilvl w:val="0"/>
          <w:numId w:val="54"/>
        </w:numPr>
        <w:bidi/>
        <w:rPr>
          <w:rFonts w:ascii="Abadi" w:hAnsi="Abadi"/>
          <w:sz w:val="28"/>
          <w:szCs w:val="28"/>
        </w:rPr>
      </w:pPr>
      <w:r w:rsidRPr="002B512C">
        <w:rPr>
          <w:rFonts w:ascii="Abadi" w:hAnsi="Abadi"/>
          <w:b/>
          <w:bCs/>
          <w:sz w:val="28"/>
          <w:szCs w:val="28"/>
          <w:rtl/>
        </w:rPr>
        <w:t xml:space="preserve">آليات المساءلة </w:t>
      </w:r>
      <w:r w:rsidRPr="002B512C">
        <w:rPr>
          <w:rFonts w:ascii="Abadi" w:hAnsi="Abadi"/>
          <w:sz w:val="28"/>
          <w:szCs w:val="28"/>
          <w:rtl/>
        </w:rPr>
        <w:t>العامة:</w:t>
      </w:r>
    </w:p>
    <w:p w14:paraId="43150A1F"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lastRenderedPageBreak/>
        <w:t>نشر تحديثات حول التقدم المحرز في السياسة من خلال منصات يمكن الوصول إليها، مثل المواقع الإلكترونية والنشرات الإخبارية المجتمعية.</w:t>
      </w:r>
    </w:p>
    <w:p w14:paraId="1932241A" w14:textId="77777777" w:rsidR="004E736D" w:rsidRPr="002B512C" w:rsidRDefault="004E736D" w:rsidP="00F438E1">
      <w:pPr>
        <w:numPr>
          <w:ilvl w:val="1"/>
          <w:numId w:val="54"/>
        </w:numPr>
        <w:bidi/>
        <w:rPr>
          <w:rFonts w:ascii="Abadi" w:hAnsi="Abadi"/>
          <w:sz w:val="28"/>
          <w:szCs w:val="28"/>
        </w:rPr>
      </w:pPr>
      <w:r w:rsidRPr="002B512C">
        <w:rPr>
          <w:rFonts w:ascii="Abadi" w:hAnsi="Abadi"/>
          <w:sz w:val="28"/>
          <w:szCs w:val="28"/>
          <w:rtl/>
        </w:rPr>
        <w:t>استضف قاعات المدينة والمنتديات لجمع التعليقات من أصحاب المصلحة.</w:t>
      </w:r>
    </w:p>
    <w:p w14:paraId="339FAEF2"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100747EB" w14:textId="77777777" w:rsidR="004E736D" w:rsidRPr="002B512C" w:rsidRDefault="004E736D" w:rsidP="004E736D">
      <w:pPr>
        <w:pStyle w:val="berschrift1"/>
        <w:pBdr>
          <w:bottom w:val="single" w:sz="4" w:space="1" w:color="auto"/>
        </w:pBdr>
        <w:bidi/>
      </w:pPr>
      <w:bookmarkStart w:id="11" w:name="_Toc187761628"/>
      <w:r w:rsidRPr="002B512C">
        <w:rPr>
          <w:rtl/>
        </w:rPr>
        <w:lastRenderedPageBreak/>
        <w:t>الفصل 9: الرصد والتقييم</w:t>
      </w:r>
      <w:bookmarkEnd w:id="11"/>
      <w:r>
        <w:rPr>
          <w:rtl/>
        </w:rPr>
        <w:br/>
      </w:r>
    </w:p>
    <w:p w14:paraId="025EB939" w14:textId="77777777" w:rsidR="004E736D" w:rsidRPr="002B512C" w:rsidRDefault="004E736D" w:rsidP="004E736D">
      <w:pPr>
        <w:bidi/>
        <w:rPr>
          <w:rFonts w:ascii="Abadi" w:hAnsi="Abadi"/>
          <w:sz w:val="28"/>
          <w:szCs w:val="28"/>
        </w:rPr>
      </w:pPr>
      <w:r w:rsidRPr="002B512C">
        <w:rPr>
          <w:rFonts w:ascii="Abadi" w:hAnsi="Abadi"/>
          <w:sz w:val="28"/>
          <w:szCs w:val="28"/>
          <w:rtl/>
        </w:rPr>
        <w:t>يحدد هذا الفصل نظاما شاملا لتتبع تقدم وفعالية وتأثير المبادرات الرامية إلى الحفاظ على فنون الطهي الفلسطينية والترويج لها. تضمن المراقبة والتقييم (M &amp; E) الشفافية والمساءلة والتحسين المستمر.</w:t>
      </w:r>
    </w:p>
    <w:p w14:paraId="06F471B0" w14:textId="77777777" w:rsidR="004E736D" w:rsidRPr="002B512C" w:rsidRDefault="00000000" w:rsidP="004E736D">
      <w:pPr>
        <w:bidi/>
        <w:rPr>
          <w:rFonts w:ascii="Abadi" w:hAnsi="Abadi"/>
          <w:sz w:val="28"/>
          <w:szCs w:val="28"/>
        </w:rPr>
      </w:pPr>
      <w:r>
        <w:rPr>
          <w:rFonts w:ascii="Abadi" w:hAnsi="Abadi"/>
          <w:sz w:val="28"/>
          <w:szCs w:val="28"/>
        </w:rPr>
        <w:pict w14:anchorId="38DC193F">
          <v:rect id="_x0000_i1059" style="width:0;height:1.5pt" o:hralign="center" o:hrstd="t" o:hr="t" fillcolor="#a0a0a0" stroked="f"/>
        </w:pict>
      </w:r>
    </w:p>
    <w:p w14:paraId="6ABA265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إنشاء مؤشرات الأداء الرئيسية (KPIs)</w:t>
      </w:r>
    </w:p>
    <w:p w14:paraId="025D80F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58290BBF" w14:textId="77777777" w:rsidR="004E736D" w:rsidRPr="002B512C" w:rsidRDefault="004E736D" w:rsidP="004E736D">
      <w:pPr>
        <w:bidi/>
        <w:rPr>
          <w:rFonts w:ascii="Abadi" w:hAnsi="Abadi"/>
          <w:sz w:val="28"/>
          <w:szCs w:val="28"/>
        </w:rPr>
      </w:pPr>
      <w:r w:rsidRPr="002B512C">
        <w:rPr>
          <w:rFonts w:ascii="Abadi" w:hAnsi="Abadi"/>
          <w:sz w:val="28"/>
          <w:szCs w:val="28"/>
          <w:rtl/>
        </w:rPr>
        <w:t>توفر مؤشرات الأداء الرئيسية معايير قابلة للقياس لتقييم نجاح الاستراتيجيات ، وضمان تحقيق الأهداف واستخدام الموارد بفعالية.</w:t>
      </w:r>
    </w:p>
    <w:p w14:paraId="39B488F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5DF634E7" w14:textId="77777777" w:rsidR="004E736D" w:rsidRPr="002B512C" w:rsidRDefault="004E736D" w:rsidP="00F438E1">
      <w:pPr>
        <w:numPr>
          <w:ilvl w:val="0"/>
          <w:numId w:val="55"/>
        </w:numPr>
        <w:bidi/>
        <w:rPr>
          <w:rFonts w:ascii="Abadi" w:hAnsi="Abadi"/>
          <w:sz w:val="28"/>
          <w:szCs w:val="28"/>
        </w:rPr>
      </w:pPr>
      <w:r w:rsidRPr="002B512C">
        <w:rPr>
          <w:rFonts w:ascii="Abadi" w:hAnsi="Abadi"/>
          <w:b/>
          <w:bCs/>
          <w:sz w:val="28"/>
          <w:szCs w:val="28"/>
          <w:rtl/>
        </w:rPr>
        <w:t>مقاييس الحفاظ على الثقافة</w:t>
      </w:r>
      <w:r w:rsidRPr="002B512C">
        <w:rPr>
          <w:rFonts w:ascii="Abadi" w:hAnsi="Abadi"/>
          <w:sz w:val="28"/>
          <w:szCs w:val="28"/>
          <w:rtl/>
        </w:rPr>
        <w:t>:</w:t>
      </w:r>
    </w:p>
    <w:p w14:paraId="49587A54"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عدد الوصفات التقليدية الموثقة والمؤرشفة والمنشورة.</w:t>
      </w:r>
    </w:p>
    <w:p w14:paraId="6259BE62"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معدلات المشاركة في ورش عمل الطهي والمهرجانات والبرامج التعليمية.</w:t>
      </w:r>
    </w:p>
    <w:p w14:paraId="27E99596"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عدد الشراكات التي أقيمت مع المؤسسات الثقافية والمنظمات غير الحكومية والطهاة الدوليين.</w:t>
      </w:r>
    </w:p>
    <w:p w14:paraId="471C691E" w14:textId="77777777" w:rsidR="004E736D" w:rsidRPr="002B512C" w:rsidRDefault="004E736D" w:rsidP="00F438E1">
      <w:pPr>
        <w:numPr>
          <w:ilvl w:val="0"/>
          <w:numId w:val="55"/>
        </w:numPr>
        <w:bidi/>
        <w:rPr>
          <w:rFonts w:ascii="Abadi" w:hAnsi="Abadi"/>
          <w:sz w:val="28"/>
          <w:szCs w:val="28"/>
        </w:rPr>
      </w:pPr>
      <w:r w:rsidRPr="002B512C">
        <w:rPr>
          <w:rFonts w:ascii="Abadi" w:hAnsi="Abadi"/>
          <w:b/>
          <w:bCs/>
          <w:sz w:val="28"/>
          <w:szCs w:val="28"/>
          <w:rtl/>
        </w:rPr>
        <w:t>مقاييس الأثر الاقتصادي</w:t>
      </w:r>
      <w:r w:rsidRPr="002B512C">
        <w:rPr>
          <w:rFonts w:ascii="Abadi" w:hAnsi="Abadi"/>
          <w:sz w:val="28"/>
          <w:szCs w:val="28"/>
          <w:rtl/>
        </w:rPr>
        <w:t>:</w:t>
      </w:r>
    </w:p>
    <w:p w14:paraId="27F984A2"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الإيرادات الناتجة عن الصادرات الغذائية الفلسطينية، بما في ذلك زيت الزيتون والزعتر والطحينة.</w:t>
      </w:r>
    </w:p>
    <w:p w14:paraId="2A620170"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نمو دخل المزارعين والطهاة وحرفيي الأغذية المشاركين في المبادرات.</w:t>
      </w:r>
    </w:p>
    <w:p w14:paraId="0CDDDD36"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زيادة مبيعات منتجات "فلسطينية معتمدة" عالميا.</w:t>
      </w:r>
    </w:p>
    <w:p w14:paraId="367C2AF2" w14:textId="77777777" w:rsidR="004E736D" w:rsidRPr="002B512C" w:rsidRDefault="004E736D" w:rsidP="00F438E1">
      <w:pPr>
        <w:numPr>
          <w:ilvl w:val="0"/>
          <w:numId w:val="55"/>
        </w:numPr>
        <w:bidi/>
        <w:rPr>
          <w:rFonts w:ascii="Abadi" w:hAnsi="Abadi"/>
          <w:sz w:val="28"/>
          <w:szCs w:val="28"/>
        </w:rPr>
      </w:pPr>
      <w:r w:rsidRPr="002B512C">
        <w:rPr>
          <w:rFonts w:ascii="Abadi" w:hAnsi="Abadi"/>
          <w:b/>
          <w:bCs/>
          <w:sz w:val="28"/>
          <w:szCs w:val="28"/>
          <w:rtl/>
        </w:rPr>
        <w:t>مقاييس التوعية والمناصرة</w:t>
      </w:r>
      <w:r w:rsidRPr="002B512C">
        <w:rPr>
          <w:rFonts w:ascii="Abadi" w:hAnsi="Abadi"/>
          <w:sz w:val="28"/>
          <w:szCs w:val="28"/>
          <w:rtl/>
        </w:rPr>
        <w:t>:</w:t>
      </w:r>
    </w:p>
    <w:p w14:paraId="548866F2"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تغطية إعلامية لفعاليات الطهي الفلسطيني والحملات والنجاحات.</w:t>
      </w:r>
    </w:p>
    <w:p w14:paraId="0FE23460"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المشاركة على وسائل التواصل الاجتماعي، بما في ذلك المشاركات والإعجابات والوصول إلى الهاشتاج (على سبيل المثال، #AuthenticPalestinianFood).</w:t>
      </w:r>
    </w:p>
    <w:p w14:paraId="73FFEDE9"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الاعتراف بالأطباق الفلسطينية في المحافل العالمية، مثل تصنيفات اليونسكو.</w:t>
      </w:r>
    </w:p>
    <w:p w14:paraId="3C56F5D6" w14:textId="77777777" w:rsidR="004E736D" w:rsidRPr="002B512C" w:rsidRDefault="004E736D" w:rsidP="00F438E1">
      <w:pPr>
        <w:numPr>
          <w:ilvl w:val="0"/>
          <w:numId w:val="55"/>
        </w:numPr>
        <w:bidi/>
        <w:rPr>
          <w:rFonts w:ascii="Abadi" w:hAnsi="Abadi"/>
          <w:sz w:val="28"/>
          <w:szCs w:val="28"/>
        </w:rPr>
      </w:pPr>
      <w:r w:rsidRPr="002B512C">
        <w:rPr>
          <w:rFonts w:ascii="Abadi" w:hAnsi="Abadi"/>
          <w:b/>
          <w:bCs/>
          <w:sz w:val="28"/>
          <w:szCs w:val="28"/>
          <w:rtl/>
        </w:rPr>
        <w:t xml:space="preserve">مقاييس المشاركة </w:t>
      </w:r>
      <w:r w:rsidRPr="002B512C">
        <w:rPr>
          <w:rFonts w:ascii="Abadi" w:hAnsi="Abadi"/>
          <w:sz w:val="28"/>
          <w:szCs w:val="28"/>
          <w:rtl/>
        </w:rPr>
        <w:t>المجتمعية:</w:t>
      </w:r>
    </w:p>
    <w:p w14:paraId="6F21E5AF"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عدد المشاركين الشباب والشتات في برامج الطهي والإرشاد.</w:t>
      </w:r>
    </w:p>
    <w:p w14:paraId="02756DB4" w14:textId="77777777" w:rsidR="004E736D" w:rsidRPr="002B512C" w:rsidRDefault="004E736D" w:rsidP="00F438E1">
      <w:pPr>
        <w:numPr>
          <w:ilvl w:val="1"/>
          <w:numId w:val="55"/>
        </w:numPr>
        <w:bidi/>
        <w:rPr>
          <w:rFonts w:ascii="Abadi" w:hAnsi="Abadi"/>
          <w:sz w:val="28"/>
          <w:szCs w:val="28"/>
        </w:rPr>
      </w:pPr>
      <w:r w:rsidRPr="002B512C">
        <w:rPr>
          <w:rFonts w:ascii="Abadi" w:hAnsi="Abadi"/>
          <w:sz w:val="28"/>
          <w:szCs w:val="28"/>
          <w:rtl/>
        </w:rPr>
        <w:t>تكرار المشاريع التي يقودها المجتمع ، مثل سرد القصص أو جهود الحفاظ على المكونات.</w:t>
      </w:r>
    </w:p>
    <w:p w14:paraId="6DFE4112" w14:textId="77777777" w:rsidR="004E736D" w:rsidRPr="002B512C" w:rsidRDefault="00000000" w:rsidP="004E736D">
      <w:pPr>
        <w:bidi/>
        <w:rPr>
          <w:rFonts w:ascii="Abadi" w:hAnsi="Abadi"/>
          <w:sz w:val="28"/>
          <w:szCs w:val="28"/>
        </w:rPr>
      </w:pPr>
      <w:r>
        <w:rPr>
          <w:rFonts w:ascii="Abadi" w:hAnsi="Abadi"/>
          <w:sz w:val="28"/>
          <w:szCs w:val="28"/>
        </w:rPr>
        <w:lastRenderedPageBreak/>
        <w:pict w14:anchorId="6EC16AAA">
          <v:rect id="_x0000_i1060" style="width:0;height:1.5pt" o:hralign="center" o:hrstd="t" o:hr="t" fillcolor="#a0a0a0" stroked="f"/>
        </w:pict>
      </w:r>
    </w:p>
    <w:p w14:paraId="4E132F9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التغذية الراجعة والتحسين المستمر</w:t>
      </w:r>
    </w:p>
    <w:p w14:paraId="5115EC4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51155420" w14:textId="77777777" w:rsidR="004E736D" w:rsidRPr="002B512C" w:rsidRDefault="004E736D" w:rsidP="004E736D">
      <w:pPr>
        <w:bidi/>
        <w:rPr>
          <w:rFonts w:ascii="Abadi" w:hAnsi="Abadi"/>
          <w:sz w:val="28"/>
          <w:szCs w:val="28"/>
        </w:rPr>
      </w:pPr>
      <w:r w:rsidRPr="002B512C">
        <w:rPr>
          <w:rFonts w:ascii="Abadi" w:hAnsi="Abadi"/>
          <w:sz w:val="28"/>
          <w:szCs w:val="28"/>
          <w:rtl/>
        </w:rPr>
        <w:t>تضمن التغذية الراجعة المنتظمة أن تظل المبادرات ذات صلة ، وتعالج التحديات الناشئة ، وتكيف مع الفرص الجديدة.</w:t>
      </w:r>
    </w:p>
    <w:p w14:paraId="3A4939A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6356FF8" w14:textId="77777777" w:rsidR="004E736D" w:rsidRPr="002B512C" w:rsidRDefault="004E736D" w:rsidP="00F438E1">
      <w:pPr>
        <w:numPr>
          <w:ilvl w:val="0"/>
          <w:numId w:val="56"/>
        </w:numPr>
        <w:bidi/>
        <w:rPr>
          <w:rFonts w:ascii="Abadi" w:hAnsi="Abadi"/>
          <w:sz w:val="28"/>
          <w:szCs w:val="28"/>
        </w:rPr>
      </w:pPr>
      <w:r w:rsidRPr="002B512C">
        <w:rPr>
          <w:rFonts w:ascii="Abadi" w:hAnsi="Abadi"/>
          <w:b/>
          <w:bCs/>
          <w:sz w:val="28"/>
          <w:szCs w:val="28"/>
          <w:rtl/>
        </w:rPr>
        <w:t xml:space="preserve">آليات ملاحظات أصحاب </w:t>
      </w:r>
      <w:r w:rsidRPr="002B512C">
        <w:rPr>
          <w:rFonts w:ascii="Abadi" w:hAnsi="Abadi"/>
          <w:sz w:val="28"/>
          <w:szCs w:val="28"/>
          <w:rtl/>
        </w:rPr>
        <w:t>المصلحة:</w:t>
      </w:r>
    </w:p>
    <w:p w14:paraId="6B154EB0"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قم بإجراء استطلاعات الرأي ومجموعات التركيز مع المزارعين والطهاة والمعلمين وأفراد المجتمع لجمع رؤى حول فعالية البرنامج.</w:t>
      </w:r>
    </w:p>
    <w:p w14:paraId="2B78AEB9"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استضف قاعات المدينة الدورية لمناقشة التقدم والتحديات والتعديلات المحتملة مع أصحاب المصلحة.</w:t>
      </w:r>
    </w:p>
    <w:p w14:paraId="4FD3C18D" w14:textId="77777777" w:rsidR="004E736D" w:rsidRPr="002B512C" w:rsidRDefault="004E736D" w:rsidP="00F438E1">
      <w:pPr>
        <w:numPr>
          <w:ilvl w:val="0"/>
          <w:numId w:val="56"/>
        </w:numPr>
        <w:bidi/>
        <w:rPr>
          <w:rFonts w:ascii="Abadi" w:hAnsi="Abadi"/>
          <w:sz w:val="28"/>
          <w:szCs w:val="28"/>
        </w:rPr>
      </w:pPr>
      <w:r w:rsidRPr="002B512C">
        <w:rPr>
          <w:rFonts w:ascii="Abadi" w:hAnsi="Abadi"/>
          <w:b/>
          <w:bCs/>
          <w:sz w:val="28"/>
          <w:szCs w:val="28"/>
          <w:rtl/>
        </w:rPr>
        <w:t>منصات الملاحظات عبر الإنترنت</w:t>
      </w:r>
      <w:r w:rsidRPr="002B512C">
        <w:rPr>
          <w:rFonts w:ascii="Abadi" w:hAnsi="Abadi"/>
          <w:sz w:val="28"/>
          <w:szCs w:val="28"/>
          <w:rtl/>
        </w:rPr>
        <w:t>:</w:t>
      </w:r>
    </w:p>
    <w:p w14:paraId="09B52FF8"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قم بتطوير منصة عبر الإنترنت يمكن الوصول إليها حيث يمكن للمشاركين تقديم الملاحظات والإبلاغ عن المشكلات واقتراح التحسينات.</w:t>
      </w:r>
    </w:p>
    <w:p w14:paraId="06FDE63C"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استخدم التحليلات لتحديد الاتجاهات في التعليقات وتحديد أولويات مجالات التحسين.</w:t>
      </w:r>
    </w:p>
    <w:p w14:paraId="5576348F" w14:textId="77777777" w:rsidR="004E736D" w:rsidRPr="002B512C" w:rsidRDefault="004E736D" w:rsidP="00F438E1">
      <w:pPr>
        <w:numPr>
          <w:ilvl w:val="0"/>
          <w:numId w:val="56"/>
        </w:numPr>
        <w:bidi/>
        <w:rPr>
          <w:rFonts w:ascii="Abadi" w:hAnsi="Abadi"/>
          <w:sz w:val="28"/>
          <w:szCs w:val="28"/>
        </w:rPr>
      </w:pPr>
      <w:r w:rsidRPr="002B512C">
        <w:rPr>
          <w:rFonts w:ascii="Abadi" w:hAnsi="Abadi"/>
          <w:b/>
          <w:bCs/>
          <w:sz w:val="28"/>
          <w:szCs w:val="28"/>
          <w:rtl/>
        </w:rPr>
        <w:t>تقييمات الطرف الثالث</w:t>
      </w:r>
      <w:r w:rsidRPr="002B512C">
        <w:rPr>
          <w:rFonts w:ascii="Abadi" w:hAnsi="Abadi"/>
          <w:sz w:val="28"/>
          <w:szCs w:val="28"/>
          <w:rtl/>
        </w:rPr>
        <w:t>:</w:t>
      </w:r>
    </w:p>
    <w:p w14:paraId="32CB2499"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إشراك مقيمين مستقلين لتقييم تأثير المبادرات الرئيسية ، مثل مهرجانات الطهي وبرامج دعم المزارعين وحملات المناصرة.</w:t>
      </w:r>
    </w:p>
    <w:p w14:paraId="3647C279" w14:textId="77777777" w:rsidR="004E736D" w:rsidRPr="002B512C" w:rsidRDefault="004E736D" w:rsidP="00F438E1">
      <w:pPr>
        <w:numPr>
          <w:ilvl w:val="1"/>
          <w:numId w:val="56"/>
        </w:numPr>
        <w:bidi/>
        <w:rPr>
          <w:rFonts w:ascii="Abadi" w:hAnsi="Abadi"/>
          <w:sz w:val="28"/>
          <w:szCs w:val="28"/>
        </w:rPr>
      </w:pPr>
      <w:r w:rsidRPr="002B512C">
        <w:rPr>
          <w:rFonts w:ascii="Abadi" w:hAnsi="Abadi"/>
          <w:sz w:val="28"/>
          <w:szCs w:val="28"/>
          <w:rtl/>
        </w:rPr>
        <w:t>نشر تقارير التقييم للحفاظ على الشفافية والمساءلة.</w:t>
      </w:r>
    </w:p>
    <w:p w14:paraId="79FC5AF8" w14:textId="77777777" w:rsidR="004E736D" w:rsidRPr="002B512C" w:rsidRDefault="00000000" w:rsidP="004E736D">
      <w:pPr>
        <w:bidi/>
        <w:rPr>
          <w:rFonts w:ascii="Abadi" w:hAnsi="Abadi"/>
          <w:sz w:val="28"/>
          <w:szCs w:val="28"/>
        </w:rPr>
      </w:pPr>
      <w:r>
        <w:rPr>
          <w:rFonts w:ascii="Abadi" w:hAnsi="Abadi"/>
          <w:sz w:val="28"/>
          <w:szCs w:val="28"/>
        </w:rPr>
        <w:pict w14:anchorId="0D25E15D">
          <v:rect id="_x0000_i1061" style="width:0;height:1.5pt" o:hralign="center" o:hrstd="t" o:hr="t" fillcolor="#a0a0a0" stroked="f"/>
        </w:pict>
      </w:r>
    </w:p>
    <w:p w14:paraId="613AD31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التقارير الدورية والشفافية</w:t>
      </w:r>
    </w:p>
    <w:p w14:paraId="28C0913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7E8EBFFE" w14:textId="77777777" w:rsidR="004E736D" w:rsidRPr="002B512C" w:rsidRDefault="004E736D" w:rsidP="004E736D">
      <w:pPr>
        <w:bidi/>
        <w:rPr>
          <w:rFonts w:ascii="Abadi" w:hAnsi="Abadi"/>
          <w:sz w:val="28"/>
          <w:szCs w:val="28"/>
        </w:rPr>
      </w:pPr>
      <w:r w:rsidRPr="002B512C">
        <w:rPr>
          <w:rFonts w:ascii="Abadi" w:hAnsi="Abadi"/>
          <w:sz w:val="28"/>
          <w:szCs w:val="28"/>
          <w:rtl/>
        </w:rPr>
        <w:t>تبني التقارير الشفافة الثقة بين أصحاب المصلحة ، وتجذب الشركاء المحتملين ، وتسلط الضوء على النجاحات التي تلهم المزيد من العمل.</w:t>
      </w:r>
    </w:p>
    <w:p w14:paraId="4568602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503D426F" w14:textId="77777777" w:rsidR="004E736D" w:rsidRPr="002B512C" w:rsidRDefault="004E736D" w:rsidP="00F438E1">
      <w:pPr>
        <w:numPr>
          <w:ilvl w:val="0"/>
          <w:numId w:val="57"/>
        </w:numPr>
        <w:bidi/>
        <w:rPr>
          <w:rFonts w:ascii="Abadi" w:hAnsi="Abadi"/>
          <w:sz w:val="28"/>
          <w:szCs w:val="28"/>
        </w:rPr>
      </w:pPr>
      <w:r w:rsidRPr="002B512C">
        <w:rPr>
          <w:rFonts w:ascii="Abadi" w:hAnsi="Abadi"/>
          <w:b/>
          <w:bCs/>
          <w:sz w:val="28"/>
          <w:szCs w:val="28"/>
          <w:rtl/>
        </w:rPr>
        <w:t xml:space="preserve">التقارير المرحلية </w:t>
      </w:r>
      <w:r w:rsidRPr="002B512C">
        <w:rPr>
          <w:rFonts w:ascii="Abadi" w:hAnsi="Abadi"/>
          <w:sz w:val="28"/>
          <w:szCs w:val="28"/>
          <w:rtl/>
        </w:rPr>
        <w:t>السنوية:</w:t>
      </w:r>
    </w:p>
    <w:p w14:paraId="592A71BE"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نشر تقارير سنوية مفصلة عن حالة جهود الحفاظ على فنون الطهي الفلسطينية.</w:t>
      </w:r>
    </w:p>
    <w:p w14:paraId="4C5A628F"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قم بتضمين بيانات حول مؤشرات الأداء الرئيسية وقصص النجاح والتحديات التي واجهتها وخطط العام المقبل.</w:t>
      </w:r>
    </w:p>
    <w:p w14:paraId="4283EE4D" w14:textId="77777777" w:rsidR="004E736D" w:rsidRPr="002B512C" w:rsidRDefault="004E736D" w:rsidP="00F438E1">
      <w:pPr>
        <w:numPr>
          <w:ilvl w:val="0"/>
          <w:numId w:val="57"/>
        </w:numPr>
        <w:bidi/>
        <w:rPr>
          <w:rFonts w:ascii="Abadi" w:hAnsi="Abadi"/>
          <w:sz w:val="28"/>
          <w:szCs w:val="28"/>
        </w:rPr>
      </w:pPr>
      <w:r w:rsidRPr="002B512C">
        <w:rPr>
          <w:rFonts w:ascii="Abadi" w:hAnsi="Abadi"/>
          <w:b/>
          <w:bCs/>
          <w:sz w:val="28"/>
          <w:szCs w:val="28"/>
          <w:rtl/>
        </w:rPr>
        <w:lastRenderedPageBreak/>
        <w:t>العروض العامة</w:t>
      </w:r>
      <w:r w:rsidRPr="002B512C">
        <w:rPr>
          <w:rFonts w:ascii="Abadi" w:hAnsi="Abadi"/>
          <w:sz w:val="28"/>
          <w:szCs w:val="28"/>
          <w:rtl/>
        </w:rPr>
        <w:t>:</w:t>
      </w:r>
    </w:p>
    <w:p w14:paraId="5A59DE75"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استضف الأحداث العامة السنوية أو الندوات عبر الإنترنت لمشاركة تحديثات التقدم مع المجتمع والشتات.</w:t>
      </w:r>
    </w:p>
    <w:p w14:paraId="44B80A37"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استخدم الأدوات المرئية مثل الرسوم البيانية ومقاطع الفيديو وقصص النجاح لجعل العروض التقديمية جذابة.</w:t>
      </w:r>
    </w:p>
    <w:p w14:paraId="636CC668" w14:textId="77777777" w:rsidR="004E736D" w:rsidRPr="002B512C" w:rsidRDefault="004E736D" w:rsidP="00F438E1">
      <w:pPr>
        <w:numPr>
          <w:ilvl w:val="0"/>
          <w:numId w:val="57"/>
        </w:numPr>
        <w:bidi/>
        <w:rPr>
          <w:rFonts w:ascii="Abadi" w:hAnsi="Abadi"/>
          <w:sz w:val="28"/>
          <w:szCs w:val="28"/>
        </w:rPr>
      </w:pPr>
      <w:r w:rsidRPr="002B512C">
        <w:rPr>
          <w:rFonts w:ascii="Abadi" w:hAnsi="Abadi"/>
          <w:b/>
          <w:bCs/>
          <w:sz w:val="28"/>
          <w:szCs w:val="28"/>
          <w:rtl/>
        </w:rPr>
        <w:t>دراسات الحالة</w:t>
      </w:r>
      <w:r w:rsidRPr="002B512C">
        <w:rPr>
          <w:rFonts w:ascii="Abadi" w:hAnsi="Abadi"/>
          <w:sz w:val="28"/>
          <w:szCs w:val="28"/>
          <w:rtl/>
        </w:rPr>
        <w:t>:</w:t>
      </w:r>
    </w:p>
    <w:p w14:paraId="5F04693C"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توثيق ومشاركة دراسات الحالة المتعمقة للمبادرات الناجحة ، مثل تنشيط طبق معين أو نمو تعاونية المزارعين.</w:t>
      </w:r>
    </w:p>
    <w:p w14:paraId="4745FA63"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تسليط الضوء على مساهمات مجتمعات الشتات والشركاء الدوليين.</w:t>
      </w:r>
    </w:p>
    <w:p w14:paraId="62A38EC4" w14:textId="77777777" w:rsidR="004E736D" w:rsidRPr="002B512C" w:rsidRDefault="004E736D" w:rsidP="00F438E1">
      <w:pPr>
        <w:numPr>
          <w:ilvl w:val="0"/>
          <w:numId w:val="57"/>
        </w:numPr>
        <w:bidi/>
        <w:rPr>
          <w:rFonts w:ascii="Abadi" w:hAnsi="Abadi"/>
          <w:sz w:val="28"/>
          <w:szCs w:val="28"/>
        </w:rPr>
      </w:pPr>
      <w:r w:rsidRPr="002B512C">
        <w:rPr>
          <w:rFonts w:ascii="Abadi" w:hAnsi="Abadi"/>
          <w:b/>
          <w:bCs/>
          <w:sz w:val="28"/>
          <w:szCs w:val="28"/>
          <w:rtl/>
        </w:rPr>
        <w:t xml:space="preserve">الشفافية في </w:t>
      </w:r>
      <w:r w:rsidRPr="002B512C">
        <w:rPr>
          <w:rFonts w:ascii="Abadi" w:hAnsi="Abadi"/>
          <w:sz w:val="28"/>
          <w:szCs w:val="28"/>
          <w:rtl/>
        </w:rPr>
        <w:t>التمويل:</w:t>
      </w:r>
    </w:p>
    <w:p w14:paraId="37A8D723"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انشر بانتظام تقارير مالية توضح بالتفصيل كيفية تخصيص الأموال واستخدامها.</w:t>
      </w:r>
    </w:p>
    <w:p w14:paraId="63521CB3" w14:textId="77777777" w:rsidR="004E736D" w:rsidRPr="002B512C" w:rsidRDefault="004E736D" w:rsidP="00F438E1">
      <w:pPr>
        <w:numPr>
          <w:ilvl w:val="1"/>
          <w:numId w:val="57"/>
        </w:numPr>
        <w:bidi/>
        <w:rPr>
          <w:rFonts w:ascii="Abadi" w:hAnsi="Abadi"/>
          <w:sz w:val="28"/>
          <w:szCs w:val="28"/>
        </w:rPr>
      </w:pPr>
      <w:r w:rsidRPr="002B512C">
        <w:rPr>
          <w:rFonts w:ascii="Abadi" w:hAnsi="Abadi"/>
          <w:sz w:val="28"/>
          <w:szCs w:val="28"/>
          <w:rtl/>
        </w:rPr>
        <w:t>ضمان الشفافية في الشراكات والرعاية ، مع اعتراف واضح من جميع المساهمين.</w:t>
      </w:r>
    </w:p>
    <w:p w14:paraId="6023E7B3" w14:textId="77777777" w:rsidR="004E736D" w:rsidRPr="002B512C" w:rsidRDefault="00000000" w:rsidP="004E736D">
      <w:pPr>
        <w:bidi/>
        <w:rPr>
          <w:rFonts w:ascii="Abadi" w:hAnsi="Abadi"/>
          <w:sz w:val="28"/>
          <w:szCs w:val="28"/>
        </w:rPr>
      </w:pPr>
      <w:r>
        <w:rPr>
          <w:rFonts w:ascii="Abadi" w:hAnsi="Abadi"/>
          <w:sz w:val="28"/>
          <w:szCs w:val="28"/>
        </w:rPr>
        <w:pict w14:anchorId="01436BF4">
          <v:rect id="_x0000_i1062" style="width:0;height:1.5pt" o:hralign="center" o:hrstd="t" o:hr="t" fillcolor="#a0a0a0" stroked="f"/>
        </w:pict>
      </w:r>
    </w:p>
    <w:p w14:paraId="5C7CB4B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الإدارة التكيفية والتعديلات الاستراتيجية</w:t>
      </w:r>
    </w:p>
    <w:p w14:paraId="372D9F8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C4DF015" w14:textId="77777777" w:rsidR="004E736D" w:rsidRPr="002B512C" w:rsidRDefault="004E736D" w:rsidP="004E736D">
      <w:pPr>
        <w:bidi/>
        <w:rPr>
          <w:rFonts w:ascii="Abadi" w:hAnsi="Abadi"/>
          <w:sz w:val="28"/>
          <w:szCs w:val="28"/>
        </w:rPr>
      </w:pPr>
      <w:r w:rsidRPr="002B512C">
        <w:rPr>
          <w:rFonts w:ascii="Abadi" w:hAnsi="Abadi"/>
          <w:sz w:val="28"/>
          <w:szCs w:val="28"/>
          <w:rtl/>
        </w:rPr>
        <w:t>يجب أن تظل جهود الحفاظ على الثقافة مرنة لمواجهة التحديات المتغيرة ، مثل التطورات السياسية أو الاتجاهات العالمية في ثقافة الغذاء.</w:t>
      </w:r>
    </w:p>
    <w:p w14:paraId="0500410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75CA8213" w14:textId="77777777" w:rsidR="004E736D" w:rsidRPr="002B512C" w:rsidRDefault="004E736D" w:rsidP="00F438E1">
      <w:pPr>
        <w:numPr>
          <w:ilvl w:val="0"/>
          <w:numId w:val="58"/>
        </w:numPr>
        <w:bidi/>
        <w:rPr>
          <w:rFonts w:ascii="Abadi" w:hAnsi="Abadi"/>
          <w:sz w:val="28"/>
          <w:szCs w:val="28"/>
        </w:rPr>
      </w:pPr>
      <w:r w:rsidRPr="002B512C">
        <w:rPr>
          <w:rFonts w:ascii="Abadi" w:hAnsi="Abadi"/>
          <w:b/>
          <w:bCs/>
          <w:sz w:val="28"/>
          <w:szCs w:val="28"/>
          <w:rtl/>
        </w:rPr>
        <w:t>مراجعات الإستراتيجية المنتظمة</w:t>
      </w:r>
      <w:r w:rsidRPr="002B512C">
        <w:rPr>
          <w:rFonts w:ascii="Abadi" w:hAnsi="Abadi"/>
          <w:sz w:val="28"/>
          <w:szCs w:val="28"/>
          <w:rtl/>
        </w:rPr>
        <w:t>:</w:t>
      </w:r>
    </w:p>
    <w:p w14:paraId="74ED1460"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t>إجراء مراجعات نصف سنوية للاستراتيجية الشاملة لحماية فنون الطهي الفلسطينية.</w:t>
      </w:r>
    </w:p>
    <w:p w14:paraId="4633A248"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t>تحديث الأهداف والمبادرات بناء على الفرص الجديدة أو التحديات أو الملاحظات من أصحاب المصلحة.</w:t>
      </w:r>
    </w:p>
    <w:p w14:paraId="45E5844A" w14:textId="77777777" w:rsidR="004E736D" w:rsidRPr="002B512C" w:rsidRDefault="004E736D" w:rsidP="00F438E1">
      <w:pPr>
        <w:numPr>
          <w:ilvl w:val="0"/>
          <w:numId w:val="58"/>
        </w:numPr>
        <w:bidi/>
        <w:rPr>
          <w:rFonts w:ascii="Abadi" w:hAnsi="Abadi"/>
          <w:sz w:val="28"/>
          <w:szCs w:val="28"/>
        </w:rPr>
      </w:pPr>
      <w:r w:rsidRPr="002B512C">
        <w:rPr>
          <w:rFonts w:ascii="Abadi" w:hAnsi="Abadi"/>
          <w:b/>
          <w:bCs/>
          <w:sz w:val="28"/>
          <w:szCs w:val="28"/>
          <w:rtl/>
        </w:rPr>
        <w:t>تخطيط السيناريو</w:t>
      </w:r>
      <w:r w:rsidRPr="002B512C">
        <w:rPr>
          <w:rFonts w:ascii="Abadi" w:hAnsi="Abadi"/>
          <w:sz w:val="28"/>
          <w:szCs w:val="28"/>
          <w:rtl/>
        </w:rPr>
        <w:t>:</w:t>
      </w:r>
    </w:p>
    <w:p w14:paraId="1110E673"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t>وضع خطط طوارئ لمعالجة الاضطرابات المحتملة، مثل عدم الاستقرار السياسي أو التحديات المتعلقة بالمناخ التي تؤثر على الزراعة.</w:t>
      </w:r>
    </w:p>
    <w:p w14:paraId="50657BE7"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t>تحديد مسارات بديلة لتحقيق الأهداف إذا أصبحت بعض الاستراتيجيات غير مجدية.</w:t>
      </w:r>
    </w:p>
    <w:p w14:paraId="604F3A9D" w14:textId="77777777" w:rsidR="004E736D" w:rsidRPr="002B512C" w:rsidRDefault="004E736D" w:rsidP="00F438E1">
      <w:pPr>
        <w:numPr>
          <w:ilvl w:val="0"/>
          <w:numId w:val="58"/>
        </w:numPr>
        <w:bidi/>
        <w:rPr>
          <w:rFonts w:ascii="Abadi" w:hAnsi="Abadi"/>
          <w:sz w:val="28"/>
          <w:szCs w:val="28"/>
        </w:rPr>
      </w:pPr>
      <w:r w:rsidRPr="002B512C">
        <w:rPr>
          <w:rFonts w:ascii="Abadi" w:hAnsi="Abadi"/>
          <w:b/>
          <w:bCs/>
          <w:sz w:val="28"/>
          <w:szCs w:val="28"/>
          <w:rtl/>
        </w:rPr>
        <w:t>الأساليب المبتكرة</w:t>
      </w:r>
      <w:r w:rsidRPr="002B512C">
        <w:rPr>
          <w:rFonts w:ascii="Abadi" w:hAnsi="Abadi"/>
          <w:sz w:val="28"/>
          <w:szCs w:val="28"/>
          <w:rtl/>
        </w:rPr>
        <w:t>:</w:t>
      </w:r>
    </w:p>
    <w:p w14:paraId="5A886FE0"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t>استخدم رؤى من الرصد والتقييم لتجربة مبادرات جديدة ، مثل دمج اتجاهات الطهي الحديثة أو الاستفادة من التقنيات الناشئة.</w:t>
      </w:r>
    </w:p>
    <w:p w14:paraId="3F38D238" w14:textId="77777777" w:rsidR="004E736D" w:rsidRPr="002B512C" w:rsidRDefault="004E736D" w:rsidP="00F438E1">
      <w:pPr>
        <w:numPr>
          <w:ilvl w:val="1"/>
          <w:numId w:val="58"/>
        </w:numPr>
        <w:bidi/>
        <w:rPr>
          <w:rFonts w:ascii="Abadi" w:hAnsi="Abadi"/>
          <w:sz w:val="28"/>
          <w:szCs w:val="28"/>
        </w:rPr>
      </w:pPr>
      <w:r w:rsidRPr="002B512C">
        <w:rPr>
          <w:rFonts w:ascii="Abadi" w:hAnsi="Abadi"/>
          <w:sz w:val="28"/>
          <w:szCs w:val="28"/>
          <w:rtl/>
        </w:rPr>
        <w:lastRenderedPageBreak/>
        <w:t>تقييم نجاح المشاريع التجريبية قبل توسيع نطاقها.</w:t>
      </w:r>
    </w:p>
    <w:p w14:paraId="01E59320" w14:textId="77777777" w:rsidR="004E736D" w:rsidRPr="002B512C" w:rsidRDefault="00000000" w:rsidP="004E736D">
      <w:pPr>
        <w:bidi/>
        <w:rPr>
          <w:rFonts w:ascii="Abadi" w:hAnsi="Abadi"/>
          <w:sz w:val="28"/>
          <w:szCs w:val="28"/>
        </w:rPr>
      </w:pPr>
      <w:r>
        <w:rPr>
          <w:rFonts w:ascii="Abadi" w:hAnsi="Abadi"/>
          <w:sz w:val="28"/>
          <w:szCs w:val="28"/>
        </w:rPr>
        <w:pict w14:anchorId="129127D7">
          <v:rect id="_x0000_i1063" style="width:0;height:1.5pt" o:hralign="center" o:hrstd="t" o:hr="t" fillcolor="#a0a0a0" stroked="f"/>
        </w:pict>
      </w:r>
    </w:p>
    <w:p w14:paraId="5F49F1D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إشراك المجتمعات في الرصد والتقييم</w:t>
      </w:r>
    </w:p>
    <w:p w14:paraId="32D090D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06507121" w14:textId="77777777" w:rsidR="004E736D" w:rsidRPr="002B512C" w:rsidRDefault="004E736D" w:rsidP="004E736D">
      <w:pPr>
        <w:bidi/>
        <w:rPr>
          <w:rFonts w:ascii="Abadi" w:hAnsi="Abadi"/>
          <w:sz w:val="28"/>
          <w:szCs w:val="28"/>
        </w:rPr>
      </w:pPr>
      <w:r w:rsidRPr="002B512C">
        <w:rPr>
          <w:rFonts w:ascii="Abadi" w:hAnsi="Abadi"/>
          <w:sz w:val="28"/>
          <w:szCs w:val="28"/>
          <w:rtl/>
        </w:rPr>
        <w:t>يضمن إشراك المجتمعات المحلية أن تعكس المبادرات احتياجاتها وأولوياتها مع تعزيز الملكية والفخر.</w:t>
      </w:r>
    </w:p>
    <w:p w14:paraId="5710B23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3692B14B" w14:textId="77777777" w:rsidR="004E736D" w:rsidRPr="002B512C" w:rsidRDefault="004E736D" w:rsidP="00F438E1">
      <w:pPr>
        <w:numPr>
          <w:ilvl w:val="0"/>
          <w:numId w:val="59"/>
        </w:numPr>
        <w:bidi/>
        <w:rPr>
          <w:rFonts w:ascii="Abadi" w:hAnsi="Abadi"/>
          <w:sz w:val="28"/>
          <w:szCs w:val="28"/>
        </w:rPr>
      </w:pPr>
      <w:r w:rsidRPr="002B512C">
        <w:rPr>
          <w:rFonts w:ascii="Abadi" w:hAnsi="Abadi"/>
          <w:b/>
          <w:bCs/>
          <w:sz w:val="28"/>
          <w:szCs w:val="28"/>
          <w:rtl/>
        </w:rPr>
        <w:t>المجالس الاستشارية المجتمعية</w:t>
      </w:r>
      <w:r w:rsidRPr="002B512C">
        <w:rPr>
          <w:rFonts w:ascii="Abadi" w:hAnsi="Abadi"/>
          <w:sz w:val="28"/>
          <w:szCs w:val="28"/>
          <w:rtl/>
        </w:rPr>
        <w:t>:</w:t>
      </w:r>
    </w:p>
    <w:p w14:paraId="34A849A3"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تشكيل مجالس استشارية تضم ممثلين عن المزارعين والطهاة والمعلمين والشباب.</w:t>
      </w:r>
    </w:p>
    <w:p w14:paraId="371DBF51"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إشراك هذه المجالس في عمليات صنع القرار المتعلقة بالرصد والتقييم.</w:t>
      </w:r>
    </w:p>
    <w:p w14:paraId="0B415CBF" w14:textId="77777777" w:rsidR="004E736D" w:rsidRPr="002B512C" w:rsidRDefault="004E736D" w:rsidP="00F438E1">
      <w:pPr>
        <w:numPr>
          <w:ilvl w:val="0"/>
          <w:numId w:val="59"/>
        </w:numPr>
        <w:bidi/>
        <w:rPr>
          <w:rFonts w:ascii="Abadi" w:hAnsi="Abadi"/>
          <w:sz w:val="28"/>
          <w:szCs w:val="28"/>
        </w:rPr>
      </w:pPr>
      <w:r w:rsidRPr="002B512C">
        <w:rPr>
          <w:rFonts w:ascii="Abadi" w:hAnsi="Abadi"/>
          <w:b/>
          <w:bCs/>
          <w:sz w:val="28"/>
          <w:szCs w:val="28"/>
          <w:rtl/>
        </w:rPr>
        <w:t>أدوات الرصد التشاركي</w:t>
      </w:r>
      <w:r w:rsidRPr="002B512C">
        <w:rPr>
          <w:rFonts w:ascii="Abadi" w:hAnsi="Abadi"/>
          <w:sz w:val="28"/>
          <w:szCs w:val="28"/>
          <w:rtl/>
        </w:rPr>
        <w:t>:</w:t>
      </w:r>
    </w:p>
    <w:p w14:paraId="658FC874"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تدريب أعضاء المجتمع على جمع البيانات، مثل توثيق استخدام الوصفات أو تتبع التغييرات في توفر المكونات.</w:t>
      </w:r>
    </w:p>
    <w:p w14:paraId="5809E567"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قم بتزويد المجموعات المحلية بأدوات مثل تطبيقات الأجهزة المحمولة للإبلاغ عن التقدم والتحديات في الوقت الفعلي.</w:t>
      </w:r>
    </w:p>
    <w:p w14:paraId="0EB28367" w14:textId="77777777" w:rsidR="004E736D" w:rsidRPr="002B512C" w:rsidRDefault="004E736D" w:rsidP="00F438E1">
      <w:pPr>
        <w:numPr>
          <w:ilvl w:val="0"/>
          <w:numId w:val="59"/>
        </w:numPr>
        <w:bidi/>
        <w:rPr>
          <w:rFonts w:ascii="Abadi" w:hAnsi="Abadi"/>
          <w:sz w:val="28"/>
          <w:szCs w:val="28"/>
        </w:rPr>
      </w:pPr>
      <w:r w:rsidRPr="002B512C">
        <w:rPr>
          <w:rFonts w:ascii="Abadi" w:hAnsi="Abadi"/>
          <w:b/>
          <w:bCs/>
          <w:sz w:val="28"/>
          <w:szCs w:val="28"/>
          <w:rtl/>
        </w:rPr>
        <w:t>الاعتراف بالمساهمات المجتمعية</w:t>
      </w:r>
      <w:r w:rsidRPr="002B512C">
        <w:rPr>
          <w:rFonts w:ascii="Abadi" w:hAnsi="Abadi"/>
          <w:sz w:val="28"/>
          <w:szCs w:val="28"/>
          <w:rtl/>
        </w:rPr>
        <w:t>:</w:t>
      </w:r>
    </w:p>
    <w:p w14:paraId="7167B7DE"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الاعتراف علنا بجهود الأفراد والجماعات التي تساهم في نجاح مشاريع الحفاظ على الطهي.</w:t>
      </w:r>
    </w:p>
    <w:p w14:paraId="3305BB5B" w14:textId="77777777" w:rsidR="004E736D" w:rsidRPr="002B512C" w:rsidRDefault="004E736D" w:rsidP="00F438E1">
      <w:pPr>
        <w:numPr>
          <w:ilvl w:val="1"/>
          <w:numId w:val="59"/>
        </w:numPr>
        <w:bidi/>
        <w:rPr>
          <w:rFonts w:ascii="Abadi" w:hAnsi="Abadi"/>
          <w:sz w:val="28"/>
          <w:szCs w:val="28"/>
        </w:rPr>
      </w:pPr>
      <w:r w:rsidRPr="002B512C">
        <w:rPr>
          <w:rFonts w:ascii="Abadi" w:hAnsi="Abadi"/>
          <w:sz w:val="28"/>
          <w:szCs w:val="28"/>
          <w:rtl/>
        </w:rPr>
        <w:t>شارك قصصا حول كيفية تأثير مشاركتهم بشكل إيجابي على المبادرات.</w:t>
      </w:r>
    </w:p>
    <w:p w14:paraId="7DF167B3" w14:textId="77777777" w:rsidR="004E736D" w:rsidRPr="002B512C" w:rsidRDefault="00000000" w:rsidP="004E736D">
      <w:pPr>
        <w:bidi/>
        <w:rPr>
          <w:rFonts w:ascii="Abadi" w:hAnsi="Abadi"/>
          <w:sz w:val="28"/>
          <w:szCs w:val="28"/>
        </w:rPr>
      </w:pPr>
      <w:r>
        <w:rPr>
          <w:rFonts w:ascii="Abadi" w:hAnsi="Abadi"/>
          <w:sz w:val="28"/>
          <w:szCs w:val="28"/>
        </w:rPr>
        <w:pict w14:anchorId="65B21F6C">
          <v:rect id="_x0000_i1064" style="width:0;height:1.5pt" o:hralign="center" o:hrstd="t" o:hr="t" fillcolor="#a0a0a0" stroked="f"/>
        </w:pict>
      </w:r>
    </w:p>
    <w:p w14:paraId="31242F7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قياس التأثير طويل المدى</w:t>
      </w:r>
    </w:p>
    <w:p w14:paraId="543DE8B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6163B7A" w14:textId="77777777" w:rsidR="004E736D" w:rsidRPr="002B512C" w:rsidRDefault="004E736D" w:rsidP="004E736D">
      <w:pPr>
        <w:bidi/>
        <w:rPr>
          <w:rFonts w:ascii="Abadi" w:hAnsi="Abadi"/>
          <w:sz w:val="28"/>
          <w:szCs w:val="28"/>
        </w:rPr>
      </w:pPr>
      <w:r w:rsidRPr="002B512C">
        <w:rPr>
          <w:rFonts w:ascii="Abadi" w:hAnsi="Abadi"/>
          <w:sz w:val="28"/>
          <w:szCs w:val="28"/>
          <w:rtl/>
        </w:rPr>
        <w:t>تساعد المقاييس طويلة المدى في تحديد ما إذا كانت المبادرات تحقق نتائج دائمة في الحفاظ على تراث الطهي الفلسطيني.</w:t>
      </w:r>
    </w:p>
    <w:p w14:paraId="7DF4A696"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2DA7BE95" w14:textId="77777777" w:rsidR="004E736D" w:rsidRPr="002B512C" w:rsidRDefault="004E736D" w:rsidP="00F438E1">
      <w:pPr>
        <w:numPr>
          <w:ilvl w:val="0"/>
          <w:numId w:val="60"/>
        </w:numPr>
        <w:bidi/>
        <w:rPr>
          <w:rFonts w:ascii="Abadi" w:hAnsi="Abadi"/>
          <w:sz w:val="28"/>
          <w:szCs w:val="28"/>
        </w:rPr>
      </w:pPr>
      <w:r w:rsidRPr="002B512C">
        <w:rPr>
          <w:rFonts w:ascii="Abadi" w:hAnsi="Abadi"/>
          <w:b/>
          <w:bCs/>
          <w:sz w:val="28"/>
          <w:szCs w:val="28"/>
          <w:rtl/>
        </w:rPr>
        <w:t>مقاييس الاحتفاظ بالثقافة</w:t>
      </w:r>
      <w:r w:rsidRPr="002B512C">
        <w:rPr>
          <w:rFonts w:ascii="Abadi" w:hAnsi="Abadi"/>
          <w:sz w:val="28"/>
          <w:szCs w:val="28"/>
          <w:rtl/>
        </w:rPr>
        <w:t>:</w:t>
      </w:r>
    </w:p>
    <w:p w14:paraId="174717CC"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قياس الاستخدام المستمر للوصفات التقليدية وتقنيات الطهي على مر الأجيال.</w:t>
      </w:r>
    </w:p>
    <w:p w14:paraId="1D68B365"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تقييم ما إذا كانت الأجيال الشابة تحافظ على فهم الأهمية الثقافية للأطباق الفلسطينية.</w:t>
      </w:r>
    </w:p>
    <w:p w14:paraId="54B6EBB4" w14:textId="77777777" w:rsidR="004E736D" w:rsidRPr="002B512C" w:rsidRDefault="004E736D" w:rsidP="00F438E1">
      <w:pPr>
        <w:numPr>
          <w:ilvl w:val="0"/>
          <w:numId w:val="60"/>
        </w:numPr>
        <w:bidi/>
        <w:rPr>
          <w:rFonts w:ascii="Abadi" w:hAnsi="Abadi"/>
          <w:sz w:val="28"/>
          <w:szCs w:val="28"/>
        </w:rPr>
      </w:pPr>
      <w:r w:rsidRPr="002B512C">
        <w:rPr>
          <w:rFonts w:ascii="Abadi" w:hAnsi="Abadi"/>
          <w:b/>
          <w:bCs/>
          <w:sz w:val="28"/>
          <w:szCs w:val="28"/>
          <w:rtl/>
        </w:rPr>
        <w:t>مقاييس الاستدامة الاقتصادية</w:t>
      </w:r>
      <w:r w:rsidRPr="002B512C">
        <w:rPr>
          <w:rFonts w:ascii="Abadi" w:hAnsi="Abadi"/>
          <w:sz w:val="28"/>
          <w:szCs w:val="28"/>
          <w:rtl/>
        </w:rPr>
        <w:t>:</w:t>
      </w:r>
    </w:p>
    <w:p w14:paraId="087D3335"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lastRenderedPageBreak/>
        <w:t>تقييم ما إذا كان المزارعون والحرفيون الغذائيون يشهدون نموا ثابتا في الدخل من مشاركتهم في المبادرات.</w:t>
      </w:r>
    </w:p>
    <w:p w14:paraId="4622316D"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تتبع وجود المنتجات الغذائية الفلسطينية في الأسواق العالمية بمرور الوقت.</w:t>
      </w:r>
    </w:p>
    <w:p w14:paraId="28CEECC7" w14:textId="77777777" w:rsidR="004E736D" w:rsidRPr="002B512C" w:rsidRDefault="004E736D" w:rsidP="00F438E1">
      <w:pPr>
        <w:numPr>
          <w:ilvl w:val="0"/>
          <w:numId w:val="60"/>
        </w:numPr>
        <w:bidi/>
        <w:rPr>
          <w:rFonts w:ascii="Abadi" w:hAnsi="Abadi"/>
          <w:sz w:val="28"/>
          <w:szCs w:val="28"/>
        </w:rPr>
      </w:pPr>
      <w:r w:rsidRPr="002B512C">
        <w:rPr>
          <w:rFonts w:ascii="Abadi" w:hAnsi="Abadi"/>
          <w:b/>
          <w:bCs/>
          <w:sz w:val="28"/>
          <w:szCs w:val="28"/>
          <w:rtl/>
        </w:rPr>
        <w:t>مقاييس الاعتراف العالمي</w:t>
      </w:r>
      <w:r w:rsidRPr="002B512C">
        <w:rPr>
          <w:rFonts w:ascii="Abadi" w:hAnsi="Abadi"/>
          <w:sz w:val="28"/>
          <w:szCs w:val="28"/>
          <w:rtl/>
        </w:rPr>
        <w:t>:</w:t>
      </w:r>
    </w:p>
    <w:p w14:paraId="255E6164"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مراقبة الزيادات في التغطية الإعلامية والجوائز الدولية والمشاركة في فعاليات الطعام العالمية التي تعرض المطبخ الفلسطيني.</w:t>
      </w:r>
    </w:p>
    <w:p w14:paraId="30CAFDAA"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قياس التقدم المحرز في تحقيق التصنيفات مثل اعتراف اليونسكو أو المؤشرات الجغرافية المحمية.</w:t>
      </w:r>
    </w:p>
    <w:p w14:paraId="76722F68" w14:textId="77777777" w:rsidR="004E736D" w:rsidRPr="002B512C" w:rsidRDefault="004E736D" w:rsidP="00F438E1">
      <w:pPr>
        <w:numPr>
          <w:ilvl w:val="0"/>
          <w:numId w:val="60"/>
        </w:numPr>
        <w:bidi/>
        <w:rPr>
          <w:rFonts w:ascii="Abadi" w:hAnsi="Abadi"/>
          <w:sz w:val="28"/>
          <w:szCs w:val="28"/>
        </w:rPr>
      </w:pPr>
      <w:r w:rsidRPr="002B512C">
        <w:rPr>
          <w:rFonts w:ascii="Abadi" w:hAnsi="Abadi"/>
          <w:b/>
          <w:bCs/>
          <w:sz w:val="28"/>
          <w:szCs w:val="28"/>
          <w:rtl/>
        </w:rPr>
        <w:t>مقاييس المرونة</w:t>
      </w:r>
      <w:r w:rsidRPr="002B512C">
        <w:rPr>
          <w:rFonts w:ascii="Abadi" w:hAnsi="Abadi"/>
          <w:sz w:val="28"/>
          <w:szCs w:val="28"/>
          <w:rtl/>
        </w:rPr>
        <w:t>:</w:t>
      </w:r>
    </w:p>
    <w:p w14:paraId="1591A205"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تقييم ما إذا كانت المبادرات تساعد تقاليد الطهي الفلسطينية على تحمل الضغوط الخارجية، مثل التملك أو القيود على الموارد.</w:t>
      </w:r>
    </w:p>
    <w:p w14:paraId="0F014966" w14:textId="77777777" w:rsidR="004E736D" w:rsidRPr="002B512C" w:rsidRDefault="004E736D" w:rsidP="00F438E1">
      <w:pPr>
        <w:numPr>
          <w:ilvl w:val="1"/>
          <w:numId w:val="60"/>
        </w:numPr>
        <w:bidi/>
        <w:rPr>
          <w:rFonts w:ascii="Abadi" w:hAnsi="Abadi"/>
          <w:sz w:val="28"/>
          <w:szCs w:val="28"/>
        </w:rPr>
      </w:pPr>
      <w:r w:rsidRPr="002B512C">
        <w:rPr>
          <w:rFonts w:ascii="Abadi" w:hAnsi="Abadi"/>
          <w:sz w:val="28"/>
          <w:szCs w:val="28"/>
          <w:rtl/>
        </w:rPr>
        <w:t>تقييم ما إذا كانت المجتمعات تشعر بأنها قادرة على الاستمرار في الحفاظ على تراثها الغذائي بشكل مستقل.</w:t>
      </w:r>
    </w:p>
    <w:p w14:paraId="3F698EA5"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4F921972" w14:textId="77777777" w:rsidR="004E736D" w:rsidRPr="002B512C" w:rsidRDefault="004E736D" w:rsidP="004E736D">
      <w:pPr>
        <w:pStyle w:val="berschrift1"/>
        <w:pBdr>
          <w:bottom w:val="single" w:sz="4" w:space="1" w:color="auto"/>
        </w:pBdr>
        <w:bidi/>
      </w:pPr>
      <w:bookmarkStart w:id="12" w:name="_Toc187761629"/>
      <w:r w:rsidRPr="002B512C">
        <w:rPr>
          <w:rtl/>
        </w:rPr>
        <w:lastRenderedPageBreak/>
        <w:t>الفصل 10: التمويل وتعبئة الموارد</w:t>
      </w:r>
      <w:bookmarkEnd w:id="12"/>
      <w:r>
        <w:rPr>
          <w:rtl/>
        </w:rPr>
        <w:br/>
      </w:r>
    </w:p>
    <w:p w14:paraId="32E70B86" w14:textId="77777777" w:rsidR="004E736D" w:rsidRPr="002B512C" w:rsidRDefault="004E736D" w:rsidP="004E736D">
      <w:pPr>
        <w:bidi/>
        <w:rPr>
          <w:rFonts w:ascii="Abadi" w:hAnsi="Abadi"/>
          <w:sz w:val="28"/>
          <w:szCs w:val="28"/>
        </w:rPr>
      </w:pPr>
      <w:r w:rsidRPr="002B512C">
        <w:rPr>
          <w:rFonts w:ascii="Abadi" w:hAnsi="Abadi"/>
          <w:sz w:val="28"/>
          <w:szCs w:val="28"/>
          <w:rtl/>
        </w:rPr>
        <w:t>يركز هذا الفصل على تحديد وتأمين موارد مالية مستدامة لدعم الحفاظ على فنون الطهي الفلسطينية وتعزيزها وابتكارها. تضمن استراتيجية التمويل القوية النجاح على المدى الطويل وتمكن من المبادرات المؤثرة.</w:t>
      </w:r>
    </w:p>
    <w:p w14:paraId="64B1D6BD" w14:textId="77777777" w:rsidR="004E736D" w:rsidRPr="002B512C" w:rsidRDefault="00000000" w:rsidP="004E736D">
      <w:pPr>
        <w:bidi/>
        <w:rPr>
          <w:rFonts w:ascii="Abadi" w:hAnsi="Abadi"/>
          <w:sz w:val="28"/>
          <w:szCs w:val="28"/>
        </w:rPr>
      </w:pPr>
      <w:r>
        <w:rPr>
          <w:rFonts w:ascii="Abadi" w:hAnsi="Abadi"/>
          <w:sz w:val="28"/>
          <w:szCs w:val="28"/>
        </w:rPr>
        <w:pict w14:anchorId="7D6C600A">
          <v:rect id="_x0000_i1065" style="width:0;height:1.5pt" o:hralign="center" o:hrstd="t" o:hr="t" fillcolor="#a0a0a0" stroked="f"/>
        </w:pict>
      </w:r>
    </w:p>
    <w:p w14:paraId="1588004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تحديد مصادر التمويل</w:t>
      </w:r>
    </w:p>
    <w:p w14:paraId="1D807C8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536898E" w14:textId="77777777" w:rsidR="004E736D" w:rsidRPr="002B512C" w:rsidRDefault="004E736D" w:rsidP="004E736D">
      <w:pPr>
        <w:bidi/>
        <w:rPr>
          <w:rFonts w:ascii="Abadi" w:hAnsi="Abadi"/>
          <w:sz w:val="28"/>
          <w:szCs w:val="28"/>
        </w:rPr>
      </w:pPr>
      <w:r w:rsidRPr="002B512C">
        <w:rPr>
          <w:rFonts w:ascii="Abadi" w:hAnsi="Abadi"/>
          <w:sz w:val="28"/>
          <w:szCs w:val="28"/>
          <w:rtl/>
        </w:rPr>
        <w:t>يعد التمويل الموثوق به أمرا بالغ الأهمية لتنفيذ مبادرات الحفظ ودعم الممارسين وتوسيع نطاق جهود الدعوة. تقلل محفظة التمويل المتنوعة من المخاطر وتعزز الاستدامة المالية.</w:t>
      </w:r>
    </w:p>
    <w:p w14:paraId="7847FB1A"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7C791192"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المنح الحكومية والدولية</w:t>
      </w:r>
      <w:r w:rsidRPr="002B512C">
        <w:rPr>
          <w:rFonts w:ascii="Abadi" w:hAnsi="Abadi"/>
          <w:sz w:val="28"/>
          <w:szCs w:val="28"/>
          <w:rtl/>
        </w:rPr>
        <w:t>:</w:t>
      </w:r>
    </w:p>
    <w:p w14:paraId="4BA41B6E"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السعي للحصول على منح من هيئات الحفاظ على الثقافة الثقافية مثل اليونسكو والصندوق العربي للثقافة والفنون (آفاق) وصندوق التراث العالمي.</w:t>
      </w:r>
    </w:p>
    <w:p w14:paraId="71BD1B82"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التقدم بطلب للحصول على تمويل من وكالات التنمية (مثل الوكالة الأمريكية للتنمية الدولية والبرامج الثقافية للاتحاد الأوروبي) التي تركز على التراث الثقافي أو الاستدامة الزراعية.</w:t>
      </w:r>
    </w:p>
    <w:p w14:paraId="7ED52E2D"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المنظمات غير الحكومية</w:t>
      </w:r>
      <w:r w:rsidRPr="002B512C">
        <w:rPr>
          <w:rFonts w:ascii="Abadi" w:hAnsi="Abadi"/>
          <w:sz w:val="28"/>
          <w:szCs w:val="28"/>
          <w:rtl/>
        </w:rPr>
        <w:t>:</w:t>
      </w:r>
    </w:p>
    <w:p w14:paraId="5359808A"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التعاون مع المنظمات غير الحكومية المتخصصة في الحفاظ على الثقافة أو الأمن الغذائي أو تمكين المرأة للمشاركة في تمويل المشاريع.</w:t>
      </w:r>
    </w:p>
    <w:p w14:paraId="2BA50247"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الشراكة مع المنظمات التي تدعو إلى التجارة العادلة لدعم منتجي الأغذية الفلسطينيين.</w:t>
      </w:r>
    </w:p>
    <w:p w14:paraId="745536F4"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المساهمات الخيرية</w:t>
      </w:r>
      <w:r w:rsidRPr="002B512C">
        <w:rPr>
          <w:rFonts w:ascii="Abadi" w:hAnsi="Abadi"/>
          <w:sz w:val="28"/>
          <w:szCs w:val="28"/>
          <w:rtl/>
        </w:rPr>
        <w:t>:</w:t>
      </w:r>
    </w:p>
    <w:p w14:paraId="042A34B1"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إشراك المؤسسات الخيرية والجهات المانحة الفردية المهتمة بالحفاظ على الثقافة أو الدفاع عن الغذاء أو الحقوق الفلسطينية.</w:t>
      </w:r>
    </w:p>
    <w:p w14:paraId="62341C20"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تقديم حقوق التسمية أو الإقرارات للمساهمات الرئيسية ، مثل تمويل مركز تراث الطهي.</w:t>
      </w:r>
    </w:p>
    <w:p w14:paraId="0427EFD0"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مشاركة المغتربين</w:t>
      </w:r>
      <w:r w:rsidRPr="002B512C">
        <w:rPr>
          <w:rFonts w:ascii="Abadi" w:hAnsi="Abadi"/>
          <w:sz w:val="28"/>
          <w:szCs w:val="28"/>
          <w:rtl/>
        </w:rPr>
        <w:t>:</w:t>
      </w:r>
    </w:p>
    <w:p w14:paraId="0B27BF87"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حشد المغتربين الفلسطينيين للمساهمة من خلال فعاليات جمع التبرعات وحملات التبرعات وحملات التمويل الجماعي المتكررة.</w:t>
      </w:r>
    </w:p>
    <w:p w14:paraId="0EEB6408"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lastRenderedPageBreak/>
        <w:t>إنشاء برامج تمويل مخصصة تسمح لأعضاء الشتات برعاية مبادرات محددة ، مثل مدرسة الطبخ أو تعاونية المزارعين.</w:t>
      </w:r>
    </w:p>
    <w:p w14:paraId="77692D0B"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رعاية الشركات</w:t>
      </w:r>
      <w:r w:rsidRPr="002B512C">
        <w:rPr>
          <w:rFonts w:ascii="Abadi" w:hAnsi="Abadi"/>
          <w:sz w:val="28"/>
          <w:szCs w:val="28"/>
          <w:rtl/>
        </w:rPr>
        <w:t>:</w:t>
      </w:r>
    </w:p>
    <w:p w14:paraId="18F1EA4C"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شارك مع الشركات في صناعات الأغذية والسياحة والتكنولوجيا لرعاية المهرجانات أو جولات الطهي أو مشاريع توثيق الوصفات.</w:t>
      </w:r>
    </w:p>
    <w:p w14:paraId="13B61D49"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تطوير منتجات ذات علامة تجارية مشتركة مع شركات، مثل "زيت الزيتون التراثي الفلسطيني" أو "مزيج توابل الزعتر".</w:t>
      </w:r>
    </w:p>
    <w:p w14:paraId="4C8E2B6C" w14:textId="77777777" w:rsidR="004E736D" w:rsidRPr="002B512C" w:rsidRDefault="004E736D" w:rsidP="00F438E1">
      <w:pPr>
        <w:numPr>
          <w:ilvl w:val="0"/>
          <w:numId w:val="61"/>
        </w:numPr>
        <w:bidi/>
        <w:rPr>
          <w:rFonts w:ascii="Abadi" w:hAnsi="Abadi"/>
          <w:sz w:val="28"/>
          <w:szCs w:val="28"/>
        </w:rPr>
      </w:pPr>
      <w:r w:rsidRPr="002B512C">
        <w:rPr>
          <w:rFonts w:ascii="Abadi" w:hAnsi="Abadi"/>
          <w:b/>
          <w:bCs/>
          <w:sz w:val="28"/>
          <w:szCs w:val="28"/>
          <w:rtl/>
        </w:rPr>
        <w:t>المؤسسات الأكاديمية والبحثية</w:t>
      </w:r>
      <w:r w:rsidRPr="002B512C">
        <w:rPr>
          <w:rFonts w:ascii="Abadi" w:hAnsi="Abadi"/>
          <w:sz w:val="28"/>
          <w:szCs w:val="28"/>
          <w:rtl/>
        </w:rPr>
        <w:t>:</w:t>
      </w:r>
    </w:p>
    <w:p w14:paraId="0524A707"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تأمين التمويل من الجامعات أو معاهد البحوث المهتمة بتراث الطهي أو الدراسات الثقافية أو الزراعة المستدامة.</w:t>
      </w:r>
    </w:p>
    <w:p w14:paraId="6A287462" w14:textId="77777777" w:rsidR="004E736D" w:rsidRPr="002B512C" w:rsidRDefault="004E736D" w:rsidP="00F438E1">
      <w:pPr>
        <w:numPr>
          <w:ilvl w:val="1"/>
          <w:numId w:val="61"/>
        </w:numPr>
        <w:bidi/>
        <w:rPr>
          <w:rFonts w:ascii="Abadi" w:hAnsi="Abadi"/>
          <w:sz w:val="28"/>
          <w:szCs w:val="28"/>
        </w:rPr>
      </w:pPr>
      <w:r w:rsidRPr="002B512C">
        <w:rPr>
          <w:rFonts w:ascii="Abadi" w:hAnsi="Abadi"/>
          <w:sz w:val="28"/>
          <w:szCs w:val="28"/>
          <w:rtl/>
        </w:rPr>
        <w:t>تشجيع الشراكات الأكاديمية لطلبات المنح المرتبطة بتاريخ الغذاء أو الأنثروبولوجيا.</w:t>
      </w:r>
    </w:p>
    <w:p w14:paraId="2D05C053" w14:textId="77777777" w:rsidR="004E736D" w:rsidRPr="002B512C" w:rsidRDefault="00000000" w:rsidP="004E736D">
      <w:pPr>
        <w:bidi/>
        <w:rPr>
          <w:rFonts w:ascii="Abadi" w:hAnsi="Abadi"/>
          <w:sz w:val="28"/>
          <w:szCs w:val="28"/>
        </w:rPr>
      </w:pPr>
      <w:r>
        <w:rPr>
          <w:rFonts w:ascii="Abadi" w:hAnsi="Abadi"/>
          <w:sz w:val="28"/>
          <w:szCs w:val="28"/>
        </w:rPr>
        <w:pict w14:anchorId="41AD5412">
          <v:rect id="_x0000_i1066" style="width:0;height:1.5pt" o:hralign="center" o:hrstd="t" o:hr="t" fillcolor="#a0a0a0" stroked="f"/>
        </w:pict>
      </w:r>
    </w:p>
    <w:p w14:paraId="50AFF92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إنشاء صندوق ثقافي مستدام</w:t>
      </w:r>
    </w:p>
    <w:p w14:paraId="09F5640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260BD9E8" w14:textId="77777777" w:rsidR="004E736D" w:rsidRPr="002B512C" w:rsidRDefault="004E736D" w:rsidP="004E736D">
      <w:pPr>
        <w:bidi/>
        <w:rPr>
          <w:rFonts w:ascii="Abadi" w:hAnsi="Abadi"/>
          <w:sz w:val="28"/>
          <w:szCs w:val="28"/>
        </w:rPr>
      </w:pPr>
      <w:r w:rsidRPr="002B512C">
        <w:rPr>
          <w:rFonts w:ascii="Abadi" w:hAnsi="Abadi"/>
          <w:sz w:val="28"/>
          <w:szCs w:val="28"/>
          <w:rtl/>
        </w:rPr>
        <w:t>يضمن الصندوق المركزي المخصص لفنون الطهي الفلسطينية دعما ثابتا للمشاريع ويسمح بالتخطيط الاستراتيجي طويل الأجل.</w:t>
      </w:r>
    </w:p>
    <w:p w14:paraId="2FB35FF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0F745F0B" w14:textId="77777777" w:rsidR="004E736D" w:rsidRPr="002B512C" w:rsidRDefault="004E736D" w:rsidP="00F438E1">
      <w:pPr>
        <w:numPr>
          <w:ilvl w:val="0"/>
          <w:numId w:val="62"/>
        </w:numPr>
        <w:bidi/>
        <w:rPr>
          <w:rFonts w:ascii="Abadi" w:hAnsi="Abadi"/>
          <w:sz w:val="28"/>
          <w:szCs w:val="28"/>
        </w:rPr>
      </w:pPr>
      <w:r w:rsidRPr="002B512C">
        <w:rPr>
          <w:rFonts w:ascii="Abadi" w:hAnsi="Abadi"/>
          <w:b/>
          <w:bCs/>
          <w:sz w:val="28"/>
          <w:szCs w:val="28"/>
          <w:rtl/>
        </w:rPr>
        <w:t>تأسيس الصندوق</w:t>
      </w:r>
      <w:r w:rsidRPr="002B512C">
        <w:rPr>
          <w:rFonts w:ascii="Abadi" w:hAnsi="Abadi"/>
          <w:sz w:val="28"/>
          <w:szCs w:val="28"/>
          <w:rtl/>
        </w:rPr>
        <w:t>:</w:t>
      </w:r>
    </w:p>
    <w:p w14:paraId="7E6EEF33"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إنشاء "صندوق تراث الطهي الفلسطيني" ككيان رسمي لإدارة الموارد وتخصيصها.</w:t>
      </w:r>
    </w:p>
    <w:p w14:paraId="00DB7F4D"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هيكلة الصندوق بنموذج حوكمة واضح، بما في ذلك أصحاب المصلحة من القطاعات الثقافية والطهوية والمالية.</w:t>
      </w:r>
    </w:p>
    <w:p w14:paraId="7FAF658A" w14:textId="77777777" w:rsidR="004E736D" w:rsidRPr="002B512C" w:rsidRDefault="004E736D" w:rsidP="00F438E1">
      <w:pPr>
        <w:numPr>
          <w:ilvl w:val="0"/>
          <w:numId w:val="62"/>
        </w:numPr>
        <w:bidi/>
        <w:rPr>
          <w:rFonts w:ascii="Abadi" w:hAnsi="Abadi"/>
          <w:sz w:val="28"/>
          <w:szCs w:val="28"/>
        </w:rPr>
      </w:pPr>
      <w:r w:rsidRPr="002B512C">
        <w:rPr>
          <w:rFonts w:ascii="Abadi" w:hAnsi="Abadi"/>
          <w:b/>
          <w:bCs/>
          <w:sz w:val="28"/>
          <w:szCs w:val="28"/>
          <w:rtl/>
        </w:rPr>
        <w:t>مبادرات التمويل الجماعي</w:t>
      </w:r>
      <w:r w:rsidRPr="002B512C">
        <w:rPr>
          <w:rFonts w:ascii="Abadi" w:hAnsi="Abadi"/>
          <w:sz w:val="28"/>
          <w:szCs w:val="28"/>
          <w:rtl/>
        </w:rPr>
        <w:t>:</w:t>
      </w:r>
    </w:p>
    <w:p w14:paraId="06D764A9"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إطلاق حملات تمويل جماعي عالمية لجمع الأموال الأولية للصندوق.</w:t>
      </w:r>
    </w:p>
    <w:p w14:paraId="103D5A46"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قدم حوافز متدرجة للمساهمين ، مثل كتب الوصفات المخصصة أو دعوات الأحداث الحصرية أو إقرارات الفيديو.</w:t>
      </w:r>
    </w:p>
    <w:p w14:paraId="1CBCEFB8" w14:textId="77777777" w:rsidR="004E736D" w:rsidRPr="002B512C" w:rsidRDefault="004E736D" w:rsidP="00F438E1">
      <w:pPr>
        <w:numPr>
          <w:ilvl w:val="0"/>
          <w:numId w:val="62"/>
        </w:numPr>
        <w:bidi/>
        <w:rPr>
          <w:rFonts w:ascii="Abadi" w:hAnsi="Abadi"/>
          <w:sz w:val="28"/>
          <w:szCs w:val="28"/>
        </w:rPr>
      </w:pPr>
      <w:r w:rsidRPr="002B512C">
        <w:rPr>
          <w:rFonts w:ascii="Abadi" w:hAnsi="Abadi"/>
          <w:b/>
          <w:bCs/>
          <w:sz w:val="28"/>
          <w:szCs w:val="28"/>
          <w:rtl/>
        </w:rPr>
        <w:t xml:space="preserve">الأنشطة المدرة </w:t>
      </w:r>
      <w:r w:rsidRPr="002B512C">
        <w:rPr>
          <w:rFonts w:ascii="Abadi" w:hAnsi="Abadi"/>
          <w:sz w:val="28"/>
          <w:szCs w:val="28"/>
          <w:rtl/>
        </w:rPr>
        <w:t>للدخل:</w:t>
      </w:r>
    </w:p>
    <w:p w14:paraId="174539D7"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استخدام عائدات الفعاليات الثقافية، مثل مهرجانات الطعام وورش العمل، للمساهمة في الصندوق.</w:t>
      </w:r>
    </w:p>
    <w:p w14:paraId="55C8B855"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قم بتطوير البضائع ، مثل المآزر أو كتب الوصفات أو مجموعات المكونات ، مع أرباح تدعم الصندوق.</w:t>
      </w:r>
    </w:p>
    <w:p w14:paraId="10547CCF" w14:textId="77777777" w:rsidR="004E736D" w:rsidRPr="002B512C" w:rsidRDefault="004E736D" w:rsidP="00F438E1">
      <w:pPr>
        <w:numPr>
          <w:ilvl w:val="0"/>
          <w:numId w:val="62"/>
        </w:numPr>
        <w:bidi/>
        <w:rPr>
          <w:rFonts w:ascii="Abadi" w:hAnsi="Abadi"/>
          <w:sz w:val="28"/>
          <w:szCs w:val="28"/>
        </w:rPr>
      </w:pPr>
      <w:r w:rsidRPr="002B512C">
        <w:rPr>
          <w:rFonts w:ascii="Abadi" w:hAnsi="Abadi"/>
          <w:b/>
          <w:bCs/>
          <w:sz w:val="28"/>
          <w:szCs w:val="28"/>
          <w:rtl/>
        </w:rPr>
        <w:lastRenderedPageBreak/>
        <w:t>إنشاء الوقف</w:t>
      </w:r>
      <w:r w:rsidRPr="002B512C">
        <w:rPr>
          <w:rFonts w:ascii="Abadi" w:hAnsi="Abadi"/>
          <w:sz w:val="28"/>
          <w:szCs w:val="28"/>
          <w:rtl/>
        </w:rPr>
        <w:t>:</w:t>
      </w:r>
    </w:p>
    <w:p w14:paraId="1444C235"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تأمين تبرعات كبيرة لإنشاء وقف ، وتوليد فائدة سنوية لتمويل المشاريع الجارية.</w:t>
      </w:r>
    </w:p>
    <w:p w14:paraId="2CDB16CA"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تعزيز فرص تقديم الإرث ، مما يسمح للمانحين بترك مساهمات دائمة في وصاياهم.</w:t>
      </w:r>
    </w:p>
    <w:p w14:paraId="6C060B50" w14:textId="77777777" w:rsidR="004E736D" w:rsidRPr="002B512C" w:rsidRDefault="004E736D" w:rsidP="00F438E1">
      <w:pPr>
        <w:numPr>
          <w:ilvl w:val="0"/>
          <w:numId w:val="62"/>
        </w:numPr>
        <w:bidi/>
        <w:rPr>
          <w:rFonts w:ascii="Abadi" w:hAnsi="Abadi"/>
          <w:sz w:val="28"/>
          <w:szCs w:val="28"/>
        </w:rPr>
      </w:pPr>
      <w:r w:rsidRPr="002B512C">
        <w:rPr>
          <w:rFonts w:ascii="Abadi" w:hAnsi="Abadi"/>
          <w:b/>
          <w:bCs/>
          <w:sz w:val="28"/>
          <w:szCs w:val="28"/>
          <w:rtl/>
        </w:rPr>
        <w:t>نظام تخصيص المنح</w:t>
      </w:r>
      <w:r w:rsidRPr="002B512C">
        <w:rPr>
          <w:rFonts w:ascii="Abadi" w:hAnsi="Abadi"/>
          <w:sz w:val="28"/>
          <w:szCs w:val="28"/>
          <w:rtl/>
        </w:rPr>
        <w:t>:</w:t>
      </w:r>
    </w:p>
    <w:p w14:paraId="3EECE44A"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وضع معايير شفافة لتخصيص المنح من الصندوق، وتحديد أولويات المشاريع ذات التأثيرات الثقافية أو الاقتصادية أو التعليمية.</w:t>
      </w:r>
    </w:p>
    <w:p w14:paraId="20FEB7D6" w14:textId="77777777" w:rsidR="004E736D" w:rsidRPr="002B512C" w:rsidRDefault="004E736D" w:rsidP="00F438E1">
      <w:pPr>
        <w:numPr>
          <w:ilvl w:val="1"/>
          <w:numId w:val="62"/>
        </w:numPr>
        <w:bidi/>
        <w:rPr>
          <w:rFonts w:ascii="Abadi" w:hAnsi="Abadi"/>
          <w:sz w:val="28"/>
          <w:szCs w:val="28"/>
        </w:rPr>
      </w:pPr>
      <w:r w:rsidRPr="002B512C">
        <w:rPr>
          <w:rFonts w:ascii="Abadi" w:hAnsi="Abadi"/>
          <w:sz w:val="28"/>
          <w:szCs w:val="28"/>
          <w:rtl/>
        </w:rPr>
        <w:t>مراقبة المشاريع الممولة وطلب تقارير دورية لضمان المساءلة.</w:t>
      </w:r>
    </w:p>
    <w:p w14:paraId="66DF551F" w14:textId="77777777" w:rsidR="004E736D" w:rsidRPr="002B512C" w:rsidRDefault="00000000" w:rsidP="004E736D">
      <w:pPr>
        <w:bidi/>
        <w:rPr>
          <w:rFonts w:ascii="Abadi" w:hAnsi="Abadi"/>
          <w:sz w:val="28"/>
          <w:szCs w:val="28"/>
        </w:rPr>
      </w:pPr>
      <w:r>
        <w:rPr>
          <w:rFonts w:ascii="Abadi" w:hAnsi="Abadi"/>
          <w:sz w:val="28"/>
          <w:szCs w:val="28"/>
        </w:rPr>
        <w:pict w14:anchorId="317F1ADF">
          <v:rect id="_x0000_i1067" style="width:0;height:1.5pt" o:hralign="center" o:hrstd="t" o:hr="t" fillcolor="#a0a0a0" stroked="f"/>
        </w:pict>
      </w:r>
    </w:p>
    <w:p w14:paraId="20D171F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التمويل الجماعي والمساهمات المجتمعية</w:t>
      </w:r>
    </w:p>
    <w:p w14:paraId="1E0CB85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6908A543" w14:textId="77777777" w:rsidR="004E736D" w:rsidRPr="002B512C" w:rsidRDefault="004E736D" w:rsidP="004E736D">
      <w:pPr>
        <w:bidi/>
        <w:rPr>
          <w:rFonts w:ascii="Abadi" w:hAnsi="Abadi"/>
          <w:sz w:val="28"/>
          <w:szCs w:val="28"/>
        </w:rPr>
      </w:pPr>
      <w:r w:rsidRPr="002B512C">
        <w:rPr>
          <w:rFonts w:ascii="Abadi" w:hAnsi="Abadi"/>
          <w:sz w:val="28"/>
          <w:szCs w:val="28"/>
          <w:rtl/>
        </w:rPr>
        <w:t>يعزز التمويل الجماعي والدعم المجتمعي المشاركة الشعبية ، ولا يوفر التمويل فحسب ، بل يوفر أيضا إحساسا بالملكية الجماعية والفخر.</w:t>
      </w:r>
    </w:p>
    <w:p w14:paraId="0BB8FC5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52B673BF" w14:textId="77777777" w:rsidR="004E736D" w:rsidRPr="002B512C" w:rsidRDefault="004E736D" w:rsidP="00F438E1">
      <w:pPr>
        <w:numPr>
          <w:ilvl w:val="0"/>
          <w:numId w:val="63"/>
        </w:numPr>
        <w:bidi/>
        <w:rPr>
          <w:rFonts w:ascii="Abadi" w:hAnsi="Abadi"/>
          <w:sz w:val="28"/>
          <w:szCs w:val="28"/>
        </w:rPr>
      </w:pPr>
      <w:r w:rsidRPr="002B512C">
        <w:rPr>
          <w:rFonts w:ascii="Abadi" w:hAnsi="Abadi"/>
          <w:b/>
          <w:bCs/>
          <w:sz w:val="28"/>
          <w:szCs w:val="28"/>
          <w:rtl/>
        </w:rPr>
        <w:t>حملات التمويل الجماعي العالمية</w:t>
      </w:r>
      <w:r w:rsidRPr="002B512C">
        <w:rPr>
          <w:rFonts w:ascii="Abadi" w:hAnsi="Abadi"/>
          <w:sz w:val="28"/>
          <w:szCs w:val="28"/>
          <w:rtl/>
        </w:rPr>
        <w:t>:</w:t>
      </w:r>
    </w:p>
    <w:p w14:paraId="3C8338CF"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استخدم منصات مثل GoFundMe أو LaunchGood أو Kickstarter لجمع الأموال لمشاريع طهي محددة.</w:t>
      </w:r>
    </w:p>
    <w:p w14:paraId="11272F8C"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قم بإنشاء روايات حملة مقنعة ، مثل الحفاظ على الوصفات المهددة بالانقراض أو دعم صغار المزارعين.</w:t>
      </w:r>
    </w:p>
    <w:p w14:paraId="2757D93D" w14:textId="77777777" w:rsidR="004E736D" w:rsidRPr="002B512C" w:rsidRDefault="004E736D" w:rsidP="00F438E1">
      <w:pPr>
        <w:numPr>
          <w:ilvl w:val="0"/>
          <w:numId w:val="63"/>
        </w:numPr>
        <w:bidi/>
        <w:rPr>
          <w:rFonts w:ascii="Abadi" w:hAnsi="Abadi"/>
          <w:sz w:val="28"/>
          <w:szCs w:val="28"/>
        </w:rPr>
      </w:pPr>
      <w:r w:rsidRPr="002B512C">
        <w:rPr>
          <w:rFonts w:ascii="Abadi" w:hAnsi="Abadi"/>
          <w:b/>
          <w:bCs/>
          <w:sz w:val="28"/>
          <w:szCs w:val="28"/>
          <w:rtl/>
        </w:rPr>
        <w:t>المساهمات المتكررة</w:t>
      </w:r>
      <w:r w:rsidRPr="002B512C">
        <w:rPr>
          <w:rFonts w:ascii="Abadi" w:hAnsi="Abadi"/>
          <w:sz w:val="28"/>
          <w:szCs w:val="28"/>
          <w:rtl/>
        </w:rPr>
        <w:t>:</w:t>
      </w:r>
    </w:p>
    <w:p w14:paraId="7035C8A8"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شجع التبرعات المتكررة من خلال منصات مثل Patreon ، حيث يمكن للمؤيدين المساهمة شهريا مقابل امتيازات مثل الوصفات الحصرية أو محتوى الفيديو.</w:t>
      </w:r>
    </w:p>
    <w:p w14:paraId="5A5FCA84" w14:textId="77777777" w:rsidR="004E736D" w:rsidRPr="002B512C" w:rsidRDefault="004E736D" w:rsidP="00F438E1">
      <w:pPr>
        <w:numPr>
          <w:ilvl w:val="0"/>
          <w:numId w:val="63"/>
        </w:numPr>
        <w:bidi/>
        <w:rPr>
          <w:rFonts w:ascii="Abadi" w:hAnsi="Abadi"/>
          <w:sz w:val="28"/>
          <w:szCs w:val="28"/>
        </w:rPr>
      </w:pPr>
      <w:r w:rsidRPr="002B512C">
        <w:rPr>
          <w:rFonts w:ascii="Abadi" w:hAnsi="Abadi"/>
          <w:b/>
          <w:bCs/>
          <w:sz w:val="28"/>
          <w:szCs w:val="28"/>
          <w:rtl/>
        </w:rPr>
        <w:t xml:space="preserve">جمع التبرعات </w:t>
      </w:r>
      <w:r w:rsidRPr="002B512C">
        <w:rPr>
          <w:rFonts w:ascii="Abadi" w:hAnsi="Abadi"/>
          <w:sz w:val="28"/>
          <w:szCs w:val="28"/>
          <w:rtl/>
        </w:rPr>
        <w:t>المجتمعية:</w:t>
      </w:r>
    </w:p>
    <w:p w14:paraId="27E922F7"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تنظيم فعاليات لجمع التبرعات داخل مجتمعات الشتات ، مثل تذوق الطعام أو دروس الطبخ أو حفلات العشاء.</w:t>
      </w:r>
    </w:p>
    <w:p w14:paraId="35EF1E9F"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تعاون مع المطاعم المحلية لاستضافة ليالي لجمع التبرعات ، والتبرع بجزء من العائدات للقضية.</w:t>
      </w:r>
    </w:p>
    <w:p w14:paraId="317678C7" w14:textId="77777777" w:rsidR="004E736D" w:rsidRPr="002B512C" w:rsidRDefault="004E736D" w:rsidP="00F438E1">
      <w:pPr>
        <w:numPr>
          <w:ilvl w:val="0"/>
          <w:numId w:val="63"/>
        </w:numPr>
        <w:bidi/>
        <w:rPr>
          <w:rFonts w:ascii="Abadi" w:hAnsi="Abadi"/>
          <w:sz w:val="28"/>
          <w:szCs w:val="28"/>
        </w:rPr>
      </w:pPr>
      <w:r w:rsidRPr="002B512C">
        <w:rPr>
          <w:rFonts w:ascii="Abadi" w:hAnsi="Abadi"/>
          <w:b/>
          <w:bCs/>
          <w:sz w:val="28"/>
          <w:szCs w:val="28"/>
          <w:rtl/>
        </w:rPr>
        <w:t>المشاركة الرقمية</w:t>
      </w:r>
      <w:r w:rsidRPr="002B512C">
        <w:rPr>
          <w:rFonts w:ascii="Abadi" w:hAnsi="Abadi"/>
          <w:sz w:val="28"/>
          <w:szCs w:val="28"/>
          <w:rtl/>
        </w:rPr>
        <w:t>:</w:t>
      </w:r>
    </w:p>
    <w:p w14:paraId="29043AEB"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استخدم وسائل التواصل الاجتماعي والتسويق عبر البريد الإلكتروني للوصول إلى جمهور عريض ، ومشاركة التحديثات حول تأثير المساهمات لتحفيز الدعم المستمر.</w:t>
      </w:r>
    </w:p>
    <w:p w14:paraId="22550DEF" w14:textId="77777777" w:rsidR="004E736D" w:rsidRPr="002B512C" w:rsidRDefault="004E736D" w:rsidP="00F438E1">
      <w:pPr>
        <w:numPr>
          <w:ilvl w:val="0"/>
          <w:numId w:val="63"/>
        </w:numPr>
        <w:bidi/>
        <w:rPr>
          <w:rFonts w:ascii="Abadi" w:hAnsi="Abadi"/>
          <w:sz w:val="28"/>
          <w:szCs w:val="28"/>
        </w:rPr>
      </w:pPr>
      <w:r w:rsidRPr="002B512C">
        <w:rPr>
          <w:rFonts w:ascii="Abadi" w:hAnsi="Abadi"/>
          <w:b/>
          <w:bCs/>
          <w:sz w:val="28"/>
          <w:szCs w:val="28"/>
          <w:rtl/>
        </w:rPr>
        <w:t>التحديات الشعبية</w:t>
      </w:r>
      <w:r w:rsidRPr="002B512C">
        <w:rPr>
          <w:rFonts w:ascii="Abadi" w:hAnsi="Abadi"/>
          <w:sz w:val="28"/>
          <w:szCs w:val="28"/>
          <w:rtl/>
        </w:rPr>
        <w:t>:</w:t>
      </w:r>
    </w:p>
    <w:p w14:paraId="34044505"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lastRenderedPageBreak/>
        <w:t>إطلاق تحديات تشجيع أفراد المجتمع على طهي الأطباق الفلسطينية والتبرع لجهود الحفظ.</w:t>
      </w:r>
    </w:p>
    <w:p w14:paraId="22D89753" w14:textId="77777777" w:rsidR="004E736D" w:rsidRPr="002B512C" w:rsidRDefault="004E736D" w:rsidP="00F438E1">
      <w:pPr>
        <w:numPr>
          <w:ilvl w:val="1"/>
          <w:numId w:val="63"/>
        </w:numPr>
        <w:bidi/>
        <w:rPr>
          <w:rFonts w:ascii="Abadi" w:hAnsi="Abadi"/>
          <w:sz w:val="28"/>
          <w:szCs w:val="28"/>
        </w:rPr>
      </w:pPr>
      <w:r w:rsidRPr="002B512C">
        <w:rPr>
          <w:rFonts w:ascii="Abadi" w:hAnsi="Abadi"/>
          <w:sz w:val="28"/>
          <w:szCs w:val="28"/>
          <w:rtl/>
        </w:rPr>
        <w:t>استخدم علامات التصنيف والحملات الفيروسية لتضخيم الرسالة.</w:t>
      </w:r>
    </w:p>
    <w:p w14:paraId="6A322211" w14:textId="77777777" w:rsidR="004E736D" w:rsidRPr="002B512C" w:rsidRDefault="00000000" w:rsidP="004E736D">
      <w:pPr>
        <w:bidi/>
        <w:rPr>
          <w:rFonts w:ascii="Abadi" w:hAnsi="Abadi"/>
          <w:sz w:val="28"/>
          <w:szCs w:val="28"/>
        </w:rPr>
      </w:pPr>
      <w:r>
        <w:rPr>
          <w:rFonts w:ascii="Abadi" w:hAnsi="Abadi"/>
          <w:sz w:val="28"/>
          <w:szCs w:val="28"/>
        </w:rPr>
        <w:pict w14:anchorId="743698CD">
          <v:rect id="_x0000_i1068" style="width:0;height:1.5pt" o:hralign="center" o:hrstd="t" o:hr="t" fillcolor="#a0a0a0" stroked="f"/>
        </w:pict>
      </w:r>
    </w:p>
    <w:p w14:paraId="2051DAF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بناء شراكات من أجل الموارد المشتركة</w:t>
      </w:r>
    </w:p>
    <w:p w14:paraId="7F4AFC9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7AC82CA6" w14:textId="77777777" w:rsidR="004E736D" w:rsidRPr="002B512C" w:rsidRDefault="004E736D" w:rsidP="004E736D">
      <w:pPr>
        <w:bidi/>
        <w:rPr>
          <w:rFonts w:ascii="Abadi" w:hAnsi="Abadi"/>
          <w:sz w:val="28"/>
          <w:szCs w:val="28"/>
        </w:rPr>
      </w:pPr>
      <w:r w:rsidRPr="002B512C">
        <w:rPr>
          <w:rFonts w:ascii="Abadi" w:hAnsi="Abadi"/>
          <w:sz w:val="28"/>
          <w:szCs w:val="28"/>
          <w:rtl/>
        </w:rPr>
        <w:t>يمكن للشراكات الاستراتيجية أن تقلل من التكاليف وتجمع الموارد وتخلق تعاونا متبادلا المنفعة.</w:t>
      </w:r>
    </w:p>
    <w:p w14:paraId="6C65E4B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1C056AC0" w14:textId="77777777" w:rsidR="004E736D" w:rsidRPr="002B512C" w:rsidRDefault="004E736D" w:rsidP="00F438E1">
      <w:pPr>
        <w:numPr>
          <w:ilvl w:val="0"/>
          <w:numId w:val="64"/>
        </w:numPr>
        <w:bidi/>
        <w:rPr>
          <w:rFonts w:ascii="Abadi" w:hAnsi="Abadi"/>
          <w:sz w:val="28"/>
          <w:szCs w:val="28"/>
        </w:rPr>
      </w:pPr>
      <w:r w:rsidRPr="002B512C">
        <w:rPr>
          <w:rFonts w:ascii="Abadi" w:hAnsi="Abadi"/>
          <w:b/>
          <w:bCs/>
          <w:sz w:val="28"/>
          <w:szCs w:val="28"/>
          <w:rtl/>
        </w:rPr>
        <w:t>التعاون مع العلامات التجارية للأغذية</w:t>
      </w:r>
      <w:r w:rsidRPr="002B512C">
        <w:rPr>
          <w:rFonts w:ascii="Abadi" w:hAnsi="Abadi"/>
          <w:sz w:val="28"/>
          <w:szCs w:val="28"/>
          <w:rtl/>
        </w:rPr>
        <w:t>:</w:t>
      </w:r>
    </w:p>
    <w:p w14:paraId="16DD08DE"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شراكة مع العلامات التجارية الغذائية الأخلاقية لتطوير منتجات مستوحاة من فلسطين ، مع عائدات تدعم المبادرات الثقافية.</w:t>
      </w:r>
    </w:p>
    <w:p w14:paraId="38A9DA35"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 xml:space="preserve">تشجيع فرص العلامات التجارية المشتركة التي تؤكد على التراث الفلسطيني، مثل </w:t>
      </w:r>
      <w:r w:rsidRPr="002B512C">
        <w:rPr>
          <w:rFonts w:ascii="Abadi" w:hAnsi="Abadi"/>
          <w:i/>
          <w:iCs/>
          <w:sz w:val="28"/>
          <w:szCs w:val="28"/>
          <w:rtl/>
        </w:rPr>
        <w:t>الفريكة</w:t>
      </w:r>
      <w:r w:rsidRPr="002B512C">
        <w:rPr>
          <w:rFonts w:ascii="Abadi" w:hAnsi="Abadi"/>
          <w:sz w:val="28"/>
          <w:szCs w:val="28"/>
          <w:rtl/>
        </w:rPr>
        <w:t xml:space="preserve"> أو منتجات زيت الزيتون.</w:t>
      </w:r>
    </w:p>
    <w:p w14:paraId="6724E783" w14:textId="77777777" w:rsidR="004E736D" w:rsidRPr="002B512C" w:rsidRDefault="004E736D" w:rsidP="00F438E1">
      <w:pPr>
        <w:numPr>
          <w:ilvl w:val="0"/>
          <w:numId w:val="64"/>
        </w:numPr>
        <w:bidi/>
        <w:rPr>
          <w:rFonts w:ascii="Abadi" w:hAnsi="Abadi"/>
          <w:sz w:val="28"/>
          <w:szCs w:val="28"/>
        </w:rPr>
      </w:pPr>
      <w:r w:rsidRPr="002B512C">
        <w:rPr>
          <w:rFonts w:ascii="Abadi" w:hAnsi="Abadi"/>
          <w:b/>
          <w:bCs/>
          <w:sz w:val="28"/>
          <w:szCs w:val="28"/>
          <w:rtl/>
        </w:rPr>
        <w:t>البنية التحتية المشتركة</w:t>
      </w:r>
      <w:r w:rsidRPr="002B512C">
        <w:rPr>
          <w:rFonts w:ascii="Abadi" w:hAnsi="Abadi"/>
          <w:sz w:val="28"/>
          <w:szCs w:val="28"/>
          <w:rtl/>
        </w:rPr>
        <w:t>:</w:t>
      </w:r>
    </w:p>
    <w:p w14:paraId="0DD278A4"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شارك مع المؤسسات لمشاركة الأماكن أو التكنولوجيا أو الموارد اللوجستية للأحداث والمبادرات.</w:t>
      </w:r>
    </w:p>
    <w:p w14:paraId="5E6ADC34"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التعاون مع المؤسسات المحلية لاستخدام المراكز المجتمعية أو المدارس لورش عمل الطهي.</w:t>
      </w:r>
    </w:p>
    <w:p w14:paraId="448EB2AC" w14:textId="77777777" w:rsidR="004E736D" w:rsidRPr="002B512C" w:rsidRDefault="004E736D" w:rsidP="00F438E1">
      <w:pPr>
        <w:numPr>
          <w:ilvl w:val="0"/>
          <w:numId w:val="64"/>
        </w:numPr>
        <w:bidi/>
        <w:rPr>
          <w:rFonts w:ascii="Abadi" w:hAnsi="Abadi"/>
          <w:sz w:val="28"/>
          <w:szCs w:val="28"/>
        </w:rPr>
      </w:pPr>
      <w:r w:rsidRPr="002B512C">
        <w:rPr>
          <w:rFonts w:ascii="Abadi" w:hAnsi="Abadi"/>
          <w:b/>
          <w:bCs/>
          <w:sz w:val="28"/>
          <w:szCs w:val="28"/>
          <w:rtl/>
        </w:rPr>
        <w:t>تقاسم الموارد في السياحة</w:t>
      </w:r>
      <w:r w:rsidRPr="002B512C">
        <w:rPr>
          <w:rFonts w:ascii="Abadi" w:hAnsi="Abadi"/>
          <w:sz w:val="28"/>
          <w:szCs w:val="28"/>
          <w:rtl/>
        </w:rPr>
        <w:t>:</w:t>
      </w:r>
    </w:p>
    <w:p w14:paraId="31694D06"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العمل مع مشغلي السياحة لدمج تجارب الطهي في عروضهم ، مما يحقق إيرادات مشتركة.</w:t>
      </w:r>
    </w:p>
    <w:p w14:paraId="2FBC9F2B"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تطوير شراكات مع دور الضيافة المحلية أو مواقع السياحة البيئية لاستضافة البرامج التي تركز على الغذاء.</w:t>
      </w:r>
    </w:p>
    <w:p w14:paraId="7233131A" w14:textId="77777777" w:rsidR="004E736D" w:rsidRPr="002B512C" w:rsidRDefault="004E736D" w:rsidP="00F438E1">
      <w:pPr>
        <w:numPr>
          <w:ilvl w:val="0"/>
          <w:numId w:val="64"/>
        </w:numPr>
        <w:bidi/>
        <w:rPr>
          <w:rFonts w:ascii="Abadi" w:hAnsi="Abadi"/>
          <w:sz w:val="28"/>
          <w:szCs w:val="28"/>
        </w:rPr>
      </w:pPr>
      <w:r w:rsidRPr="002B512C">
        <w:rPr>
          <w:rFonts w:ascii="Abadi" w:hAnsi="Abadi"/>
          <w:b/>
          <w:bCs/>
          <w:sz w:val="28"/>
          <w:szCs w:val="28"/>
          <w:rtl/>
        </w:rPr>
        <w:t xml:space="preserve">طلبات المنحة </w:t>
      </w:r>
      <w:r w:rsidRPr="002B512C">
        <w:rPr>
          <w:rFonts w:ascii="Abadi" w:hAnsi="Abadi"/>
          <w:sz w:val="28"/>
          <w:szCs w:val="28"/>
          <w:rtl/>
        </w:rPr>
        <w:t>المشتركة:</w:t>
      </w:r>
    </w:p>
    <w:p w14:paraId="2C70CE86"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التعاون مع مجموعات الحفاظ على الثقافة الأخرى للتقدم بطلب للحصول على منح واسعة النطاق وتجميع الخبرات والموارد.</w:t>
      </w:r>
    </w:p>
    <w:p w14:paraId="7EAFAABD" w14:textId="77777777" w:rsidR="004E736D" w:rsidRPr="002B512C" w:rsidRDefault="004E736D" w:rsidP="00F438E1">
      <w:pPr>
        <w:numPr>
          <w:ilvl w:val="1"/>
          <w:numId w:val="64"/>
        </w:numPr>
        <w:bidi/>
        <w:rPr>
          <w:rFonts w:ascii="Abadi" w:hAnsi="Abadi"/>
          <w:sz w:val="28"/>
          <w:szCs w:val="28"/>
        </w:rPr>
      </w:pPr>
      <w:r w:rsidRPr="002B512C">
        <w:rPr>
          <w:rFonts w:ascii="Abadi" w:hAnsi="Abadi"/>
          <w:sz w:val="28"/>
          <w:szCs w:val="28"/>
          <w:rtl/>
        </w:rPr>
        <w:t>تقديم مقترحات ذات أهداف متعددة الجوانب، مثل الجمع بين الحفاظ على الطهي والزراعة المستدامة أو تمكين المرأة.</w:t>
      </w:r>
    </w:p>
    <w:p w14:paraId="3436207A" w14:textId="77777777" w:rsidR="004E736D" w:rsidRPr="002B512C" w:rsidRDefault="00000000" w:rsidP="004E736D">
      <w:pPr>
        <w:bidi/>
        <w:rPr>
          <w:rFonts w:ascii="Abadi" w:hAnsi="Abadi"/>
          <w:sz w:val="28"/>
          <w:szCs w:val="28"/>
        </w:rPr>
      </w:pPr>
      <w:r>
        <w:rPr>
          <w:rFonts w:ascii="Abadi" w:hAnsi="Abadi"/>
          <w:sz w:val="28"/>
          <w:szCs w:val="28"/>
        </w:rPr>
        <w:pict w14:anchorId="6D90EEB9">
          <v:rect id="_x0000_i1069" style="width:0;height:1.5pt" o:hralign="center" o:hrstd="t" o:hr="t" fillcolor="#a0a0a0" stroked="f"/>
        </w:pict>
      </w:r>
    </w:p>
    <w:p w14:paraId="1B88C010"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المراقبة والشفافية في استخدام الموارد</w:t>
      </w:r>
    </w:p>
    <w:p w14:paraId="683CF42F"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لماذا يهم</w:t>
      </w:r>
    </w:p>
    <w:p w14:paraId="0570AF21" w14:textId="77777777" w:rsidR="004E736D" w:rsidRPr="002B512C" w:rsidRDefault="004E736D" w:rsidP="004E736D">
      <w:pPr>
        <w:bidi/>
        <w:rPr>
          <w:rFonts w:ascii="Abadi" w:hAnsi="Abadi"/>
          <w:sz w:val="28"/>
          <w:szCs w:val="28"/>
        </w:rPr>
      </w:pPr>
      <w:r w:rsidRPr="002B512C">
        <w:rPr>
          <w:rFonts w:ascii="Abadi" w:hAnsi="Abadi"/>
          <w:sz w:val="28"/>
          <w:szCs w:val="28"/>
          <w:rtl/>
        </w:rPr>
        <w:t>إن ضمان الشفافية في كيفية استخدام الأموال يبني الثقة بين المانحين وأصحاب المصلحة والمستفيدين، مما يشجع على استمرار الدعم.</w:t>
      </w:r>
    </w:p>
    <w:p w14:paraId="4EFB48B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1921C2D7" w14:textId="77777777" w:rsidR="004E736D" w:rsidRPr="002B512C" w:rsidRDefault="004E736D" w:rsidP="00F438E1">
      <w:pPr>
        <w:numPr>
          <w:ilvl w:val="0"/>
          <w:numId w:val="65"/>
        </w:numPr>
        <w:bidi/>
        <w:rPr>
          <w:rFonts w:ascii="Abadi" w:hAnsi="Abadi"/>
          <w:sz w:val="28"/>
          <w:szCs w:val="28"/>
        </w:rPr>
      </w:pPr>
      <w:r w:rsidRPr="002B512C">
        <w:rPr>
          <w:rFonts w:ascii="Abadi" w:hAnsi="Abadi"/>
          <w:b/>
          <w:bCs/>
          <w:sz w:val="28"/>
          <w:szCs w:val="28"/>
          <w:rtl/>
        </w:rPr>
        <w:t>التقارير المالية العامة</w:t>
      </w:r>
      <w:r w:rsidRPr="002B512C">
        <w:rPr>
          <w:rFonts w:ascii="Abadi" w:hAnsi="Abadi"/>
          <w:sz w:val="28"/>
          <w:szCs w:val="28"/>
          <w:rtl/>
        </w:rPr>
        <w:t>:</w:t>
      </w:r>
    </w:p>
    <w:p w14:paraId="3F3C7F95"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نشر التقارير المالية السنوية التي توضح بالتفصيل كيفية تخصيص الأموال وإنفاقها والنتائج المحققة.</w:t>
      </w:r>
    </w:p>
    <w:p w14:paraId="0EF749EE"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استخدم الأدوات المرئية مثل الرسوم البيانية لجعل التقارير متاحة وجذابة لجمهور واسع.</w:t>
      </w:r>
    </w:p>
    <w:p w14:paraId="3FDBD7EC" w14:textId="77777777" w:rsidR="004E736D" w:rsidRPr="002B512C" w:rsidRDefault="004E736D" w:rsidP="00F438E1">
      <w:pPr>
        <w:numPr>
          <w:ilvl w:val="0"/>
          <w:numId w:val="65"/>
        </w:numPr>
        <w:bidi/>
        <w:rPr>
          <w:rFonts w:ascii="Abadi" w:hAnsi="Abadi"/>
          <w:sz w:val="28"/>
          <w:szCs w:val="28"/>
        </w:rPr>
      </w:pPr>
      <w:r w:rsidRPr="002B512C">
        <w:rPr>
          <w:rFonts w:ascii="Abadi" w:hAnsi="Abadi"/>
          <w:b/>
          <w:bCs/>
          <w:sz w:val="28"/>
          <w:szCs w:val="28"/>
          <w:rtl/>
        </w:rPr>
        <w:t>تحديثات الأثر للمانحين</w:t>
      </w:r>
      <w:r w:rsidRPr="002B512C">
        <w:rPr>
          <w:rFonts w:ascii="Abadi" w:hAnsi="Abadi"/>
          <w:sz w:val="28"/>
          <w:szCs w:val="28"/>
          <w:rtl/>
        </w:rPr>
        <w:t>:</w:t>
      </w:r>
    </w:p>
    <w:p w14:paraId="6FF755DE"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قم بإطلاع المانحين بانتظام على القصص أو الصور أو مقاطع الفيديو التي تعرض تأثير مساهماتهم.</w:t>
      </w:r>
    </w:p>
    <w:p w14:paraId="7EA61D61"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تسليط الضوء على المستفيدين الأفراد، مثل المزارعين أو الطهاة أو أفراد المجتمع الذين تأثرت حياتهم بشكل إيجابي.</w:t>
      </w:r>
    </w:p>
    <w:p w14:paraId="45C21CA1" w14:textId="77777777" w:rsidR="004E736D" w:rsidRPr="002B512C" w:rsidRDefault="004E736D" w:rsidP="00F438E1">
      <w:pPr>
        <w:numPr>
          <w:ilvl w:val="0"/>
          <w:numId w:val="65"/>
        </w:numPr>
        <w:bidi/>
        <w:rPr>
          <w:rFonts w:ascii="Abadi" w:hAnsi="Abadi"/>
          <w:sz w:val="28"/>
          <w:szCs w:val="28"/>
        </w:rPr>
      </w:pPr>
      <w:r w:rsidRPr="002B512C">
        <w:rPr>
          <w:rFonts w:ascii="Abadi" w:hAnsi="Abadi"/>
          <w:b/>
          <w:bCs/>
          <w:sz w:val="28"/>
          <w:szCs w:val="28"/>
          <w:rtl/>
        </w:rPr>
        <w:t>عمليات التدقيق والمراجعات</w:t>
      </w:r>
      <w:r w:rsidRPr="002B512C">
        <w:rPr>
          <w:rFonts w:ascii="Abadi" w:hAnsi="Abadi"/>
          <w:sz w:val="28"/>
          <w:szCs w:val="28"/>
          <w:rtl/>
        </w:rPr>
        <w:t>:</w:t>
      </w:r>
    </w:p>
    <w:p w14:paraId="42D13936"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إجراء عمليات تدقيق داخلية وخارجية منتظمة لضمان إدارة الأموال بشكل مسؤول.</w:t>
      </w:r>
    </w:p>
    <w:p w14:paraId="6F8C9598"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استخدم نتائج التدقيق لتحسين عمليات الموازنة وزيادة الكفاءة.</w:t>
      </w:r>
    </w:p>
    <w:p w14:paraId="7F53E545" w14:textId="77777777" w:rsidR="004E736D" w:rsidRPr="002B512C" w:rsidRDefault="004E736D" w:rsidP="00F438E1">
      <w:pPr>
        <w:numPr>
          <w:ilvl w:val="0"/>
          <w:numId w:val="65"/>
        </w:numPr>
        <w:bidi/>
        <w:rPr>
          <w:rFonts w:ascii="Abadi" w:hAnsi="Abadi"/>
          <w:sz w:val="28"/>
          <w:szCs w:val="28"/>
        </w:rPr>
      </w:pPr>
      <w:r w:rsidRPr="002B512C">
        <w:rPr>
          <w:rFonts w:ascii="Abadi" w:hAnsi="Abadi"/>
          <w:b/>
          <w:bCs/>
          <w:sz w:val="28"/>
          <w:szCs w:val="28"/>
          <w:rtl/>
        </w:rPr>
        <w:t xml:space="preserve">مشاركة أصحاب </w:t>
      </w:r>
      <w:r w:rsidRPr="002B512C">
        <w:rPr>
          <w:rFonts w:ascii="Abadi" w:hAnsi="Abadi"/>
          <w:sz w:val="28"/>
          <w:szCs w:val="28"/>
          <w:rtl/>
        </w:rPr>
        <w:t>المصلحة:</w:t>
      </w:r>
    </w:p>
    <w:p w14:paraId="508F8E6A"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إشراك المانحين وممثلي المجتمع المحلي في المناقشات حول أولويات واستراتيجيات التمويل.</w:t>
      </w:r>
    </w:p>
    <w:p w14:paraId="2E574636" w14:textId="77777777" w:rsidR="004E736D" w:rsidRPr="002B512C" w:rsidRDefault="004E736D" w:rsidP="00F438E1">
      <w:pPr>
        <w:numPr>
          <w:ilvl w:val="1"/>
          <w:numId w:val="65"/>
        </w:numPr>
        <w:bidi/>
        <w:rPr>
          <w:rFonts w:ascii="Abadi" w:hAnsi="Abadi"/>
          <w:sz w:val="28"/>
          <w:szCs w:val="28"/>
        </w:rPr>
      </w:pPr>
      <w:r w:rsidRPr="002B512C">
        <w:rPr>
          <w:rFonts w:ascii="Abadi" w:hAnsi="Abadi"/>
          <w:sz w:val="28"/>
          <w:szCs w:val="28"/>
          <w:rtl/>
        </w:rPr>
        <w:t>إنشاء لجان استشارية للإشراف على قرارات التمويل الرئيسية.</w:t>
      </w:r>
    </w:p>
    <w:p w14:paraId="652D46F4" w14:textId="77777777" w:rsidR="004E736D" w:rsidRPr="002B512C" w:rsidRDefault="00000000" w:rsidP="004E736D">
      <w:pPr>
        <w:bidi/>
        <w:rPr>
          <w:rFonts w:ascii="Abadi" w:hAnsi="Abadi"/>
          <w:sz w:val="28"/>
          <w:szCs w:val="28"/>
        </w:rPr>
      </w:pPr>
      <w:r>
        <w:rPr>
          <w:rFonts w:ascii="Abadi" w:hAnsi="Abadi"/>
          <w:sz w:val="28"/>
          <w:szCs w:val="28"/>
        </w:rPr>
        <w:pict w14:anchorId="6C2331F4">
          <v:rect id="_x0000_i1070" style="width:0;height:1.5pt" o:hralign="center" o:hrstd="t" o:hr="t" fillcolor="#a0a0a0" stroked="f"/>
        </w:pict>
      </w:r>
    </w:p>
    <w:p w14:paraId="1507E77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6. مناهج التمويل المبتكرة</w:t>
      </w:r>
    </w:p>
    <w:p w14:paraId="6B479E7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لماذا يهم</w:t>
      </w:r>
    </w:p>
    <w:p w14:paraId="35980E95" w14:textId="77777777" w:rsidR="004E736D" w:rsidRPr="002B512C" w:rsidRDefault="004E736D" w:rsidP="004E736D">
      <w:pPr>
        <w:bidi/>
        <w:rPr>
          <w:rFonts w:ascii="Abadi" w:hAnsi="Abadi"/>
          <w:sz w:val="28"/>
          <w:szCs w:val="28"/>
        </w:rPr>
      </w:pPr>
      <w:r w:rsidRPr="002B512C">
        <w:rPr>
          <w:rFonts w:ascii="Abadi" w:hAnsi="Abadi"/>
          <w:sz w:val="28"/>
          <w:szCs w:val="28"/>
          <w:rtl/>
        </w:rPr>
        <w:t>ويتيح استكشاف آليات تمويل جديدة زيادة التمويل مع التكيف مع الاتجاهات العالمية المتغيرة.</w:t>
      </w:r>
    </w:p>
    <w:p w14:paraId="257436A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الاجراءات</w:t>
      </w:r>
    </w:p>
    <w:p w14:paraId="7660A9C8" w14:textId="77777777" w:rsidR="004E736D" w:rsidRPr="002B512C" w:rsidRDefault="004E736D" w:rsidP="00F438E1">
      <w:pPr>
        <w:numPr>
          <w:ilvl w:val="0"/>
          <w:numId w:val="66"/>
        </w:numPr>
        <w:bidi/>
        <w:rPr>
          <w:rFonts w:ascii="Abadi" w:hAnsi="Abadi"/>
          <w:sz w:val="28"/>
          <w:szCs w:val="28"/>
        </w:rPr>
      </w:pPr>
      <w:r w:rsidRPr="002B512C">
        <w:rPr>
          <w:rFonts w:ascii="Abadi" w:hAnsi="Abadi"/>
          <w:b/>
          <w:bCs/>
          <w:sz w:val="28"/>
          <w:szCs w:val="28"/>
          <w:rtl/>
        </w:rPr>
        <w:t>الاستثمار المؤثر</w:t>
      </w:r>
      <w:r w:rsidRPr="002B512C">
        <w:rPr>
          <w:rFonts w:ascii="Abadi" w:hAnsi="Abadi"/>
          <w:sz w:val="28"/>
          <w:szCs w:val="28"/>
          <w:rtl/>
        </w:rPr>
        <w:t>:</w:t>
      </w:r>
    </w:p>
    <w:p w14:paraId="755E620D"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جذب المستثمرين المؤثرين المهتمين بالحفاظ على الثقافة أو التجارة العادلة أو الزراعة المستدامة.</w:t>
      </w:r>
    </w:p>
    <w:p w14:paraId="40E48B6D"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lastRenderedPageBreak/>
        <w:t>تسليط الضوء على العوائد الاقتصادية والاجتماعية المحتملة، مثل خلق فرص العمل ونمو السياحة الثقافية.</w:t>
      </w:r>
    </w:p>
    <w:p w14:paraId="1AC5B46F" w14:textId="77777777" w:rsidR="004E736D" w:rsidRPr="002B512C" w:rsidRDefault="004E736D" w:rsidP="00F438E1">
      <w:pPr>
        <w:numPr>
          <w:ilvl w:val="0"/>
          <w:numId w:val="66"/>
        </w:numPr>
        <w:bidi/>
        <w:rPr>
          <w:rFonts w:ascii="Abadi" w:hAnsi="Abadi"/>
          <w:sz w:val="28"/>
          <w:szCs w:val="28"/>
        </w:rPr>
      </w:pPr>
      <w:r w:rsidRPr="002B512C">
        <w:rPr>
          <w:rFonts w:ascii="Abadi" w:hAnsi="Abadi"/>
          <w:b/>
          <w:bCs/>
          <w:sz w:val="28"/>
          <w:szCs w:val="28"/>
          <w:rtl/>
        </w:rPr>
        <w:t>نماذج المؤسسات الاجتماعية</w:t>
      </w:r>
      <w:r w:rsidRPr="002B512C">
        <w:rPr>
          <w:rFonts w:ascii="Abadi" w:hAnsi="Abadi"/>
          <w:sz w:val="28"/>
          <w:szCs w:val="28"/>
          <w:rtl/>
        </w:rPr>
        <w:t>:</w:t>
      </w:r>
    </w:p>
    <w:p w14:paraId="2DA7C604"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تطوير المؤسسات الاجتماعية ، مثل مدارس الطهي أو التعاونيات ، التي تعيد استثمار الأرباح في مبادرات الحفظ.</w:t>
      </w:r>
    </w:p>
    <w:p w14:paraId="18644A11"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أطلق مشاريع مثل علب الوصفات القائمة على الاشتراك والتي تحتوي على مكونات ووصفات فلسطينية.</w:t>
      </w:r>
    </w:p>
    <w:p w14:paraId="5A7A3402" w14:textId="77777777" w:rsidR="004E736D" w:rsidRPr="002B512C" w:rsidRDefault="004E736D" w:rsidP="00F438E1">
      <w:pPr>
        <w:numPr>
          <w:ilvl w:val="0"/>
          <w:numId w:val="66"/>
        </w:numPr>
        <w:bidi/>
        <w:rPr>
          <w:rFonts w:ascii="Abadi" w:hAnsi="Abadi"/>
          <w:sz w:val="28"/>
          <w:szCs w:val="28"/>
        </w:rPr>
      </w:pPr>
      <w:r w:rsidRPr="002B512C">
        <w:rPr>
          <w:rFonts w:ascii="Abadi" w:hAnsi="Abadi"/>
          <w:b/>
          <w:bCs/>
          <w:sz w:val="28"/>
          <w:szCs w:val="28"/>
          <w:rtl/>
        </w:rPr>
        <w:t xml:space="preserve">الترميز و </w:t>
      </w:r>
      <w:r w:rsidRPr="002B512C">
        <w:rPr>
          <w:rFonts w:ascii="Abadi" w:hAnsi="Abadi"/>
          <w:sz w:val="28"/>
          <w:szCs w:val="28"/>
          <w:rtl/>
        </w:rPr>
        <w:t>Blockchain:</w:t>
      </w:r>
    </w:p>
    <w:p w14:paraId="1D2A15A8"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استكشف التمويل الجماعي القائم على blockchain لزيادة الشفافية في جمع الأموال والإنفاق.</w:t>
      </w:r>
    </w:p>
    <w:p w14:paraId="728D9B34"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إصدار "رموز ثقافية" تمثل الملكية الرمزية أو المشاركة في مشاريع الحفظ.</w:t>
      </w:r>
    </w:p>
    <w:p w14:paraId="3D881D8A" w14:textId="77777777" w:rsidR="004E736D" w:rsidRPr="002B512C" w:rsidRDefault="004E736D" w:rsidP="00F438E1">
      <w:pPr>
        <w:numPr>
          <w:ilvl w:val="0"/>
          <w:numId w:val="66"/>
        </w:numPr>
        <w:bidi/>
        <w:rPr>
          <w:rFonts w:ascii="Abadi" w:hAnsi="Abadi"/>
          <w:sz w:val="28"/>
          <w:szCs w:val="28"/>
        </w:rPr>
      </w:pPr>
      <w:r w:rsidRPr="002B512C">
        <w:rPr>
          <w:rFonts w:ascii="Abadi" w:hAnsi="Abadi"/>
          <w:b/>
          <w:bCs/>
          <w:sz w:val="28"/>
          <w:szCs w:val="28"/>
          <w:rtl/>
        </w:rPr>
        <w:t>البضائع والترخيص</w:t>
      </w:r>
      <w:r w:rsidRPr="002B512C">
        <w:rPr>
          <w:rFonts w:ascii="Abadi" w:hAnsi="Abadi"/>
          <w:sz w:val="28"/>
          <w:szCs w:val="28"/>
          <w:rtl/>
        </w:rPr>
        <w:t>:</w:t>
      </w:r>
    </w:p>
    <w:p w14:paraId="29E21685"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بيع البضائع ذات العلامات التجارية ، مثل كتب الطبخ أو مجموعات الطبخ أو السلع المنزلية المستوحاة من الفلسطينيين.</w:t>
      </w:r>
    </w:p>
    <w:p w14:paraId="6186A88F" w14:textId="77777777" w:rsidR="004E736D" w:rsidRPr="002B512C" w:rsidRDefault="004E736D" w:rsidP="00F438E1">
      <w:pPr>
        <w:numPr>
          <w:ilvl w:val="1"/>
          <w:numId w:val="66"/>
        </w:numPr>
        <w:bidi/>
        <w:rPr>
          <w:rFonts w:ascii="Abadi" w:hAnsi="Abadi"/>
          <w:sz w:val="28"/>
          <w:szCs w:val="28"/>
        </w:rPr>
      </w:pPr>
      <w:r w:rsidRPr="002B512C">
        <w:rPr>
          <w:rFonts w:ascii="Abadi" w:hAnsi="Abadi"/>
          <w:sz w:val="28"/>
          <w:szCs w:val="28"/>
          <w:rtl/>
        </w:rPr>
        <w:t>ترخيص الوصفات أو المكونات الفلسطينية للعلامات التجارية الغذائية ، مع تمويل الإتاوات لمبادرات الطهي.</w:t>
      </w:r>
    </w:p>
    <w:p w14:paraId="05FD514A" w14:textId="77777777" w:rsidR="004E736D" w:rsidRPr="002B512C" w:rsidRDefault="004E736D" w:rsidP="004E736D">
      <w:pPr>
        <w:bidi/>
        <w:rPr>
          <w:rFonts w:ascii="Abadi" w:hAnsi="Abadi"/>
          <w:sz w:val="28"/>
          <w:szCs w:val="28"/>
        </w:rPr>
      </w:pPr>
      <w:r w:rsidRPr="002B512C">
        <w:rPr>
          <w:rFonts w:ascii="Abadi" w:hAnsi="Abadi"/>
          <w:sz w:val="28"/>
          <w:szCs w:val="28"/>
          <w:rtl/>
        </w:rPr>
        <w:br w:type="page"/>
      </w:r>
    </w:p>
    <w:p w14:paraId="62244777" w14:textId="77777777" w:rsidR="004E736D" w:rsidRPr="002B512C" w:rsidRDefault="004E736D" w:rsidP="004E736D">
      <w:pPr>
        <w:pStyle w:val="berschrift1"/>
        <w:pBdr>
          <w:bottom w:val="single" w:sz="4" w:space="1" w:color="auto"/>
        </w:pBdr>
        <w:bidi/>
      </w:pPr>
      <w:bookmarkStart w:id="13" w:name="_Toc187761630"/>
      <w:r w:rsidRPr="002B512C">
        <w:rPr>
          <w:rtl/>
        </w:rPr>
        <w:lastRenderedPageBreak/>
        <w:t>الفصل 11: الاستنتاج والدعوة إلى العمل</w:t>
      </w:r>
      <w:bookmarkEnd w:id="13"/>
      <w:r>
        <w:rPr>
          <w:rtl/>
        </w:rPr>
        <w:br/>
      </w:r>
    </w:p>
    <w:p w14:paraId="24D69A4A" w14:textId="77777777" w:rsidR="004E736D" w:rsidRPr="002B512C" w:rsidRDefault="004E736D" w:rsidP="004E736D">
      <w:pPr>
        <w:bidi/>
        <w:rPr>
          <w:rFonts w:ascii="Abadi" w:hAnsi="Abadi"/>
          <w:sz w:val="28"/>
          <w:szCs w:val="28"/>
        </w:rPr>
      </w:pPr>
      <w:r w:rsidRPr="002B512C">
        <w:rPr>
          <w:rFonts w:ascii="Abadi" w:hAnsi="Abadi"/>
          <w:sz w:val="28"/>
          <w:szCs w:val="28"/>
          <w:rtl/>
        </w:rPr>
        <w:t>يلخص هذا الفصل أهمية الحفاظ على فنون الطهي الفلسطينية والترويج لها مع توفير خطوات قابلة للتنفيذ للأفراد والمنظمات والمجتمعات للمساهمة في هذا الجهد الجماعي. إنه بمثابة انعكاس للاستراتيجية وصرخة حاشدة لمواصلة العمل.</w:t>
      </w:r>
    </w:p>
    <w:p w14:paraId="57E9DE9A" w14:textId="77777777" w:rsidR="004E736D" w:rsidRPr="002B512C" w:rsidRDefault="00000000" w:rsidP="004E736D">
      <w:pPr>
        <w:bidi/>
        <w:rPr>
          <w:rFonts w:ascii="Abadi" w:hAnsi="Abadi"/>
          <w:sz w:val="28"/>
          <w:szCs w:val="28"/>
        </w:rPr>
      </w:pPr>
      <w:r>
        <w:rPr>
          <w:rFonts w:ascii="Abadi" w:hAnsi="Abadi"/>
          <w:sz w:val="28"/>
          <w:szCs w:val="28"/>
        </w:rPr>
        <w:pict w14:anchorId="1D405C7F">
          <v:rect id="_x0000_i1071" style="width:0;height:1.5pt" o:hralign="center" o:hrstd="t" o:hr="t" fillcolor="#a0a0a0" stroked="f"/>
        </w:pict>
      </w:r>
    </w:p>
    <w:p w14:paraId="420D8BF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إعادة التأكيد على أهمية فنون الطهي الفلسطينية</w:t>
      </w:r>
    </w:p>
    <w:p w14:paraId="1CC0652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الهوية الثقافية والمقاومة</w:t>
      </w:r>
    </w:p>
    <w:p w14:paraId="1BF4F610" w14:textId="77777777" w:rsidR="004E736D" w:rsidRPr="002B512C" w:rsidRDefault="004E736D" w:rsidP="00F438E1">
      <w:pPr>
        <w:numPr>
          <w:ilvl w:val="0"/>
          <w:numId w:val="67"/>
        </w:numPr>
        <w:bidi/>
        <w:rPr>
          <w:rFonts w:ascii="Abadi" w:hAnsi="Abadi"/>
          <w:sz w:val="28"/>
          <w:szCs w:val="28"/>
        </w:rPr>
      </w:pPr>
      <w:r w:rsidRPr="002B512C">
        <w:rPr>
          <w:rFonts w:ascii="Abadi" w:hAnsi="Abadi"/>
          <w:sz w:val="28"/>
          <w:szCs w:val="28"/>
          <w:rtl/>
        </w:rPr>
        <w:t>المطبخ الفلسطيني هو أكثر من مجرد طعام. إنها شهادة حية على مرونة وهوية شعب تتعرض ثقافته لخطر المحو.</w:t>
      </w:r>
    </w:p>
    <w:p w14:paraId="1F909171" w14:textId="77777777" w:rsidR="004E736D" w:rsidRPr="002B512C" w:rsidRDefault="004E736D" w:rsidP="00F438E1">
      <w:pPr>
        <w:numPr>
          <w:ilvl w:val="0"/>
          <w:numId w:val="67"/>
        </w:numPr>
        <w:bidi/>
        <w:rPr>
          <w:rFonts w:ascii="Abadi" w:hAnsi="Abadi"/>
          <w:sz w:val="28"/>
          <w:szCs w:val="28"/>
        </w:rPr>
      </w:pPr>
      <w:r w:rsidRPr="002B512C">
        <w:rPr>
          <w:rFonts w:ascii="Abadi" w:hAnsi="Abadi"/>
          <w:sz w:val="28"/>
          <w:szCs w:val="28"/>
          <w:rtl/>
        </w:rPr>
        <w:t xml:space="preserve">كل طبق ، من </w:t>
      </w:r>
      <w:r w:rsidRPr="002B512C">
        <w:rPr>
          <w:rFonts w:ascii="Abadi" w:hAnsi="Abadi"/>
          <w:i/>
          <w:iCs/>
          <w:sz w:val="28"/>
          <w:szCs w:val="28"/>
          <w:rtl/>
        </w:rPr>
        <w:t>المقلوبة</w:t>
      </w:r>
      <w:r w:rsidRPr="002B512C">
        <w:rPr>
          <w:rFonts w:ascii="Abadi" w:hAnsi="Abadi"/>
          <w:sz w:val="28"/>
          <w:szCs w:val="28"/>
          <w:rtl/>
        </w:rPr>
        <w:t xml:space="preserve"> إلى </w:t>
      </w:r>
      <w:r w:rsidRPr="002B512C">
        <w:rPr>
          <w:rFonts w:ascii="Abadi" w:hAnsi="Abadi"/>
          <w:i/>
          <w:iCs/>
          <w:sz w:val="28"/>
          <w:szCs w:val="28"/>
          <w:rtl/>
        </w:rPr>
        <w:t>المسخان</w:t>
      </w:r>
      <w:r w:rsidRPr="002B512C">
        <w:rPr>
          <w:rFonts w:ascii="Abadi" w:hAnsi="Abadi"/>
          <w:sz w:val="28"/>
          <w:szCs w:val="28"/>
          <w:rtl/>
        </w:rPr>
        <w:t xml:space="preserve"> ، يحمل قرونا من التاريخ والمعرفة الزراعية والتقاليد المجتمعية.</w:t>
      </w:r>
    </w:p>
    <w:p w14:paraId="0828566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أداة للدعوة العالمية</w:t>
      </w:r>
    </w:p>
    <w:p w14:paraId="0E8833D2" w14:textId="77777777" w:rsidR="004E736D" w:rsidRPr="002B512C" w:rsidRDefault="004E736D" w:rsidP="00F438E1">
      <w:pPr>
        <w:numPr>
          <w:ilvl w:val="0"/>
          <w:numId w:val="68"/>
        </w:numPr>
        <w:bidi/>
        <w:rPr>
          <w:rFonts w:ascii="Abadi" w:hAnsi="Abadi"/>
          <w:sz w:val="28"/>
          <w:szCs w:val="28"/>
        </w:rPr>
      </w:pPr>
      <w:r w:rsidRPr="002B512C">
        <w:rPr>
          <w:rFonts w:ascii="Abadi" w:hAnsi="Abadi"/>
          <w:sz w:val="28"/>
          <w:szCs w:val="28"/>
          <w:rtl/>
        </w:rPr>
        <w:t>فنون الطهي الفلسطينية هي بوابة للوعي العالمي حول فلسطين ، وتوفر منصة للتثقيف والدعوة وتعزيز التضامن.</w:t>
      </w:r>
    </w:p>
    <w:p w14:paraId="1A38B6D0" w14:textId="77777777" w:rsidR="004E736D" w:rsidRPr="002B512C" w:rsidRDefault="004E736D" w:rsidP="00F438E1">
      <w:pPr>
        <w:numPr>
          <w:ilvl w:val="0"/>
          <w:numId w:val="68"/>
        </w:numPr>
        <w:bidi/>
        <w:rPr>
          <w:rFonts w:ascii="Abadi" w:hAnsi="Abadi"/>
          <w:sz w:val="28"/>
          <w:szCs w:val="28"/>
        </w:rPr>
      </w:pPr>
      <w:r w:rsidRPr="002B512C">
        <w:rPr>
          <w:rFonts w:ascii="Abadi" w:hAnsi="Abadi"/>
          <w:sz w:val="28"/>
          <w:szCs w:val="28"/>
          <w:rtl/>
        </w:rPr>
        <w:t>إن تسليط الضوء على الأصول والقصص الكامنة وراء الأطباق الأيقونية يتعارض مع روايات الاستيلاء الثقافي ويقوي الهوية الفلسطينية.</w:t>
      </w:r>
    </w:p>
    <w:p w14:paraId="0CCA13E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التمكين الاقتصادي والاجتماعي</w:t>
      </w:r>
    </w:p>
    <w:p w14:paraId="3F69F2DC" w14:textId="77777777" w:rsidR="004E736D" w:rsidRPr="002B512C" w:rsidRDefault="004E736D" w:rsidP="00F438E1">
      <w:pPr>
        <w:numPr>
          <w:ilvl w:val="0"/>
          <w:numId w:val="69"/>
        </w:numPr>
        <w:bidi/>
        <w:rPr>
          <w:rFonts w:ascii="Abadi" w:hAnsi="Abadi"/>
          <w:sz w:val="28"/>
          <w:szCs w:val="28"/>
        </w:rPr>
      </w:pPr>
      <w:r w:rsidRPr="002B512C">
        <w:rPr>
          <w:rFonts w:ascii="Abadi" w:hAnsi="Abadi"/>
          <w:sz w:val="28"/>
          <w:szCs w:val="28"/>
          <w:rtl/>
        </w:rPr>
        <w:t>يدعم الحفاظ على فنون الطهي الفلسطينية والترويج لها المزارعين المحليين والطهاة والحرفيين ، مما يخلق فرصا اقتصادية وتمكين المجتمعات.</w:t>
      </w:r>
    </w:p>
    <w:p w14:paraId="5E96C460" w14:textId="77777777" w:rsidR="004E736D" w:rsidRPr="002B512C" w:rsidRDefault="004E736D" w:rsidP="00F438E1">
      <w:pPr>
        <w:numPr>
          <w:ilvl w:val="0"/>
          <w:numId w:val="69"/>
        </w:numPr>
        <w:bidi/>
        <w:rPr>
          <w:rFonts w:ascii="Abadi" w:hAnsi="Abadi"/>
          <w:sz w:val="28"/>
          <w:szCs w:val="28"/>
        </w:rPr>
      </w:pPr>
      <w:r w:rsidRPr="002B512C">
        <w:rPr>
          <w:rFonts w:ascii="Abadi" w:hAnsi="Abadi"/>
          <w:sz w:val="28"/>
          <w:szCs w:val="28"/>
          <w:rtl/>
        </w:rPr>
        <w:t>تكتسب النساء ، اللواتي غالبا ما يكونن أوصياء على تقاليد الطهي ، الاعتراف والموارد من خلال جهود الحفاظ على الثقافة.</w:t>
      </w:r>
    </w:p>
    <w:p w14:paraId="58F88AA3" w14:textId="77777777" w:rsidR="004E736D" w:rsidRPr="002B512C" w:rsidRDefault="00000000" w:rsidP="004E736D">
      <w:pPr>
        <w:bidi/>
        <w:rPr>
          <w:rFonts w:ascii="Abadi" w:hAnsi="Abadi"/>
          <w:sz w:val="28"/>
          <w:szCs w:val="28"/>
        </w:rPr>
      </w:pPr>
      <w:r>
        <w:rPr>
          <w:rFonts w:ascii="Abadi" w:hAnsi="Abadi"/>
          <w:sz w:val="28"/>
          <w:szCs w:val="28"/>
        </w:rPr>
        <w:pict w14:anchorId="49293B8B">
          <v:rect id="_x0000_i1072" style="width:0;height:1.5pt" o:hralign="center" o:hrstd="t" o:hr="t" fillcolor="#a0a0a0" stroked="f"/>
        </w:pict>
      </w:r>
    </w:p>
    <w:p w14:paraId="51EB8168"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الوجبات السريعة الرئيسية من الاستراتيجية</w:t>
      </w:r>
    </w:p>
    <w:p w14:paraId="52D045BA" w14:textId="77777777" w:rsidR="004E736D" w:rsidRPr="002B512C" w:rsidRDefault="004E736D" w:rsidP="00F438E1">
      <w:pPr>
        <w:numPr>
          <w:ilvl w:val="0"/>
          <w:numId w:val="70"/>
        </w:numPr>
        <w:bidi/>
        <w:rPr>
          <w:rFonts w:ascii="Abadi" w:hAnsi="Abadi"/>
          <w:sz w:val="28"/>
          <w:szCs w:val="28"/>
        </w:rPr>
      </w:pPr>
      <w:r w:rsidRPr="002B512C">
        <w:rPr>
          <w:rFonts w:ascii="Abadi" w:hAnsi="Abadi"/>
          <w:b/>
          <w:bCs/>
          <w:sz w:val="28"/>
          <w:szCs w:val="28"/>
          <w:rtl/>
        </w:rPr>
        <w:t>الحفظ</w:t>
      </w:r>
      <w:r w:rsidRPr="002B512C">
        <w:rPr>
          <w:rFonts w:ascii="Abadi" w:hAnsi="Abadi"/>
          <w:sz w:val="28"/>
          <w:szCs w:val="28"/>
          <w:rtl/>
        </w:rPr>
        <w:t>:</w:t>
      </w:r>
    </w:p>
    <w:p w14:paraId="1B0FCD56" w14:textId="77777777" w:rsidR="004E736D" w:rsidRPr="002B512C" w:rsidRDefault="004E736D" w:rsidP="00F438E1">
      <w:pPr>
        <w:numPr>
          <w:ilvl w:val="1"/>
          <w:numId w:val="70"/>
        </w:numPr>
        <w:bidi/>
        <w:rPr>
          <w:rFonts w:ascii="Abadi" w:hAnsi="Abadi"/>
          <w:sz w:val="28"/>
          <w:szCs w:val="28"/>
        </w:rPr>
      </w:pPr>
      <w:r w:rsidRPr="002B512C">
        <w:rPr>
          <w:rFonts w:ascii="Abadi" w:hAnsi="Abadi"/>
          <w:sz w:val="28"/>
          <w:szCs w:val="28"/>
          <w:rtl/>
        </w:rPr>
        <w:t>يعد التوثيق المنهجي للوصفات والممارسات الزراعية وقصص الطهي أمرا بالغ الأهمية لحماية التراث الغذائي الفلسطيني للأجيال القادمة.</w:t>
      </w:r>
    </w:p>
    <w:p w14:paraId="48450AC6" w14:textId="77777777" w:rsidR="004E736D" w:rsidRPr="002B512C" w:rsidRDefault="004E736D" w:rsidP="00F438E1">
      <w:pPr>
        <w:numPr>
          <w:ilvl w:val="0"/>
          <w:numId w:val="70"/>
        </w:numPr>
        <w:bidi/>
        <w:rPr>
          <w:rFonts w:ascii="Abadi" w:hAnsi="Abadi"/>
          <w:sz w:val="28"/>
          <w:szCs w:val="28"/>
        </w:rPr>
      </w:pPr>
      <w:r w:rsidRPr="002B512C">
        <w:rPr>
          <w:rFonts w:ascii="Abadi" w:hAnsi="Abadi"/>
          <w:b/>
          <w:bCs/>
          <w:sz w:val="28"/>
          <w:szCs w:val="28"/>
          <w:rtl/>
        </w:rPr>
        <w:t>الترويج</w:t>
      </w:r>
      <w:r w:rsidRPr="002B512C">
        <w:rPr>
          <w:rFonts w:ascii="Abadi" w:hAnsi="Abadi"/>
          <w:sz w:val="28"/>
          <w:szCs w:val="28"/>
          <w:rtl/>
        </w:rPr>
        <w:t>:</w:t>
      </w:r>
    </w:p>
    <w:p w14:paraId="1BBB200E" w14:textId="77777777" w:rsidR="004E736D" w:rsidRPr="002B512C" w:rsidRDefault="004E736D" w:rsidP="00F438E1">
      <w:pPr>
        <w:numPr>
          <w:ilvl w:val="1"/>
          <w:numId w:val="70"/>
        </w:numPr>
        <w:bidi/>
        <w:rPr>
          <w:rFonts w:ascii="Abadi" w:hAnsi="Abadi"/>
          <w:sz w:val="28"/>
          <w:szCs w:val="28"/>
        </w:rPr>
      </w:pPr>
      <w:r w:rsidRPr="002B512C">
        <w:rPr>
          <w:rFonts w:ascii="Abadi" w:hAnsi="Abadi"/>
          <w:sz w:val="28"/>
          <w:szCs w:val="28"/>
          <w:rtl/>
        </w:rPr>
        <w:t>إن عرض المطبخ الفلسطيني على المسارح العالمية - من خلال المهرجانات والمنشورات ووسائل الإعلام - يزيد من أهميته ويقاوم الاستيلاء عليه.</w:t>
      </w:r>
    </w:p>
    <w:p w14:paraId="74C96F8E" w14:textId="77777777" w:rsidR="004E736D" w:rsidRPr="002B512C" w:rsidRDefault="004E736D" w:rsidP="00F438E1">
      <w:pPr>
        <w:numPr>
          <w:ilvl w:val="0"/>
          <w:numId w:val="70"/>
        </w:numPr>
        <w:bidi/>
        <w:rPr>
          <w:rFonts w:ascii="Abadi" w:hAnsi="Abadi"/>
          <w:sz w:val="28"/>
          <w:szCs w:val="28"/>
        </w:rPr>
      </w:pPr>
      <w:r w:rsidRPr="002B512C">
        <w:rPr>
          <w:rFonts w:ascii="Abadi" w:hAnsi="Abadi"/>
          <w:b/>
          <w:bCs/>
          <w:sz w:val="28"/>
          <w:szCs w:val="28"/>
          <w:rtl/>
        </w:rPr>
        <w:lastRenderedPageBreak/>
        <w:t xml:space="preserve">الاستدامة </w:t>
      </w:r>
      <w:r w:rsidRPr="002B512C">
        <w:rPr>
          <w:rFonts w:ascii="Abadi" w:hAnsi="Abadi"/>
          <w:sz w:val="28"/>
          <w:szCs w:val="28"/>
          <w:rtl/>
        </w:rPr>
        <w:t>الاقتصادية:</w:t>
      </w:r>
    </w:p>
    <w:p w14:paraId="6EC99CCF" w14:textId="77777777" w:rsidR="004E736D" w:rsidRPr="002B512C" w:rsidRDefault="004E736D" w:rsidP="00F438E1">
      <w:pPr>
        <w:numPr>
          <w:ilvl w:val="1"/>
          <w:numId w:val="70"/>
        </w:numPr>
        <w:bidi/>
        <w:rPr>
          <w:rFonts w:ascii="Abadi" w:hAnsi="Abadi"/>
          <w:sz w:val="28"/>
          <w:szCs w:val="28"/>
        </w:rPr>
      </w:pPr>
      <w:r w:rsidRPr="002B512C">
        <w:rPr>
          <w:rFonts w:ascii="Abadi" w:hAnsi="Abadi"/>
          <w:sz w:val="28"/>
          <w:szCs w:val="28"/>
          <w:rtl/>
        </w:rPr>
        <w:t>يضمن دعم المنتجين المحليين ، وإنشاء أسواق تجارة عادلة ، وتشجيع سياحة الطهي أن جهود الحفظ مجدية اقتصاديا.</w:t>
      </w:r>
    </w:p>
    <w:p w14:paraId="4791A5B6" w14:textId="77777777" w:rsidR="004E736D" w:rsidRPr="002B512C" w:rsidRDefault="004E736D" w:rsidP="00F438E1">
      <w:pPr>
        <w:numPr>
          <w:ilvl w:val="0"/>
          <w:numId w:val="70"/>
        </w:numPr>
        <w:bidi/>
        <w:rPr>
          <w:rFonts w:ascii="Abadi" w:hAnsi="Abadi"/>
          <w:sz w:val="28"/>
          <w:szCs w:val="28"/>
        </w:rPr>
      </w:pPr>
      <w:r w:rsidRPr="002B512C">
        <w:rPr>
          <w:rFonts w:ascii="Abadi" w:hAnsi="Abadi"/>
          <w:b/>
          <w:bCs/>
          <w:sz w:val="28"/>
          <w:szCs w:val="28"/>
          <w:rtl/>
        </w:rPr>
        <w:t>مشاركة المغتربين</w:t>
      </w:r>
      <w:r w:rsidRPr="002B512C">
        <w:rPr>
          <w:rFonts w:ascii="Abadi" w:hAnsi="Abadi"/>
          <w:sz w:val="28"/>
          <w:szCs w:val="28"/>
          <w:rtl/>
        </w:rPr>
        <w:t>:</w:t>
      </w:r>
    </w:p>
    <w:p w14:paraId="398F2257" w14:textId="77777777" w:rsidR="004E736D" w:rsidRPr="002B512C" w:rsidRDefault="004E736D" w:rsidP="00F438E1">
      <w:pPr>
        <w:numPr>
          <w:ilvl w:val="1"/>
          <w:numId w:val="70"/>
        </w:numPr>
        <w:bidi/>
        <w:rPr>
          <w:rFonts w:ascii="Abadi" w:hAnsi="Abadi"/>
          <w:sz w:val="28"/>
          <w:szCs w:val="28"/>
        </w:rPr>
      </w:pPr>
      <w:r w:rsidRPr="002B512C">
        <w:rPr>
          <w:rFonts w:ascii="Abadi" w:hAnsi="Abadi"/>
          <w:sz w:val="28"/>
          <w:szCs w:val="28"/>
          <w:rtl/>
        </w:rPr>
        <w:t>إن تعبئة الشتات الفلسطيني كدعاة وسفراء ثقافيين أمر ضروري للحفاظ على تقاليد الطهي الفلسطينية ونشرها في جميع أنحاء العالم.</w:t>
      </w:r>
    </w:p>
    <w:p w14:paraId="43253AAC" w14:textId="77777777" w:rsidR="004E736D" w:rsidRPr="002B512C" w:rsidRDefault="004E736D" w:rsidP="00F438E1">
      <w:pPr>
        <w:numPr>
          <w:ilvl w:val="0"/>
          <w:numId w:val="70"/>
        </w:numPr>
        <w:bidi/>
        <w:rPr>
          <w:rFonts w:ascii="Abadi" w:hAnsi="Abadi"/>
          <w:sz w:val="28"/>
          <w:szCs w:val="28"/>
        </w:rPr>
      </w:pPr>
      <w:r w:rsidRPr="002B512C">
        <w:rPr>
          <w:rFonts w:ascii="Abadi" w:hAnsi="Abadi"/>
          <w:b/>
          <w:bCs/>
          <w:sz w:val="28"/>
          <w:szCs w:val="28"/>
          <w:rtl/>
        </w:rPr>
        <w:t>المناصرة والحماية القانونية</w:t>
      </w:r>
      <w:r w:rsidRPr="002B512C">
        <w:rPr>
          <w:rFonts w:ascii="Abadi" w:hAnsi="Abadi"/>
          <w:sz w:val="28"/>
          <w:szCs w:val="28"/>
          <w:rtl/>
        </w:rPr>
        <w:t>:</w:t>
      </w:r>
    </w:p>
    <w:p w14:paraId="0648B4E0" w14:textId="77777777" w:rsidR="004E736D" w:rsidRPr="002B512C" w:rsidRDefault="004E736D" w:rsidP="00F438E1">
      <w:pPr>
        <w:numPr>
          <w:ilvl w:val="1"/>
          <w:numId w:val="70"/>
        </w:numPr>
        <w:bidi/>
        <w:rPr>
          <w:rFonts w:ascii="Abadi" w:hAnsi="Abadi"/>
          <w:sz w:val="28"/>
          <w:szCs w:val="28"/>
        </w:rPr>
      </w:pPr>
      <w:r w:rsidRPr="002B512C">
        <w:rPr>
          <w:rFonts w:ascii="Abadi" w:hAnsi="Abadi"/>
          <w:sz w:val="28"/>
          <w:szCs w:val="28"/>
          <w:rtl/>
        </w:rPr>
        <w:t>تعد مكافحة الاستيلاء الثقافي وضمان الاعتراف به من خلال الأطر القانونية مثل العلامات التجارية وتصنيفات اليونسكو خطوات حاسمة في حماية الهوية الفلسطينية.</w:t>
      </w:r>
    </w:p>
    <w:p w14:paraId="2E4FA76E" w14:textId="77777777" w:rsidR="004E736D" w:rsidRPr="002B512C" w:rsidRDefault="00000000" w:rsidP="004E736D">
      <w:pPr>
        <w:bidi/>
        <w:rPr>
          <w:rFonts w:ascii="Abadi" w:hAnsi="Abadi"/>
          <w:sz w:val="28"/>
          <w:szCs w:val="28"/>
        </w:rPr>
      </w:pPr>
      <w:r>
        <w:rPr>
          <w:rFonts w:ascii="Abadi" w:hAnsi="Abadi"/>
          <w:sz w:val="28"/>
          <w:szCs w:val="28"/>
        </w:rPr>
        <w:pict w14:anchorId="4DDE214E">
          <v:rect id="_x0000_i1073" style="width:0;height:1.5pt" o:hralign="center" o:hrstd="t" o:hr="t" fillcolor="#a0a0a0" stroked="f"/>
        </w:pict>
      </w:r>
    </w:p>
    <w:p w14:paraId="40D6E75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دعوة للعمل</w:t>
      </w:r>
    </w:p>
    <w:p w14:paraId="0F75361E"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للأفراد</w:t>
      </w:r>
    </w:p>
    <w:p w14:paraId="1EA9E402" w14:textId="77777777" w:rsidR="004E736D" w:rsidRPr="002B512C" w:rsidRDefault="004E736D" w:rsidP="00F438E1">
      <w:pPr>
        <w:numPr>
          <w:ilvl w:val="0"/>
          <w:numId w:val="71"/>
        </w:numPr>
        <w:bidi/>
        <w:rPr>
          <w:rFonts w:ascii="Abadi" w:hAnsi="Abadi"/>
          <w:sz w:val="28"/>
          <w:szCs w:val="28"/>
        </w:rPr>
      </w:pPr>
      <w:r w:rsidRPr="002B512C">
        <w:rPr>
          <w:rFonts w:ascii="Abadi" w:hAnsi="Abadi"/>
          <w:b/>
          <w:bCs/>
          <w:sz w:val="28"/>
          <w:szCs w:val="28"/>
          <w:rtl/>
        </w:rPr>
        <w:t>تعلم وشارك</w:t>
      </w:r>
      <w:r w:rsidRPr="002B512C">
        <w:rPr>
          <w:rFonts w:ascii="Abadi" w:hAnsi="Abadi"/>
          <w:sz w:val="28"/>
          <w:szCs w:val="28"/>
          <w:rtl/>
        </w:rPr>
        <w:t>:</w:t>
      </w:r>
    </w:p>
    <w:p w14:paraId="769CE2A9"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ثقف نفسك والآخرين حول تاريخ المطبخ الفلسطيني وأهميته وأصوله.</w:t>
      </w:r>
    </w:p>
    <w:p w14:paraId="7BB06799"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شارك الوصفات وقصص الطبخ على وسائل التواصل الاجتماعي ، مع التركيز على سياقها الثقافي والتاريخي.</w:t>
      </w:r>
    </w:p>
    <w:p w14:paraId="398362AD" w14:textId="77777777" w:rsidR="004E736D" w:rsidRPr="002B512C" w:rsidRDefault="004E736D" w:rsidP="00F438E1">
      <w:pPr>
        <w:numPr>
          <w:ilvl w:val="0"/>
          <w:numId w:val="71"/>
        </w:numPr>
        <w:bidi/>
        <w:rPr>
          <w:rFonts w:ascii="Abadi" w:hAnsi="Abadi"/>
          <w:sz w:val="28"/>
          <w:szCs w:val="28"/>
        </w:rPr>
      </w:pPr>
      <w:r w:rsidRPr="002B512C">
        <w:rPr>
          <w:rFonts w:ascii="Abadi" w:hAnsi="Abadi"/>
          <w:b/>
          <w:bCs/>
          <w:sz w:val="28"/>
          <w:szCs w:val="28"/>
          <w:rtl/>
        </w:rPr>
        <w:t xml:space="preserve">دعم المنتجين </w:t>
      </w:r>
      <w:r w:rsidRPr="002B512C">
        <w:rPr>
          <w:rFonts w:ascii="Abadi" w:hAnsi="Abadi"/>
          <w:sz w:val="28"/>
          <w:szCs w:val="28"/>
          <w:rtl/>
        </w:rPr>
        <w:t>الفلسطينيين:</w:t>
      </w:r>
    </w:p>
    <w:p w14:paraId="006D57B3"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شراء المنتجات الفلسطينية مثل زيت الزيتون والزعتر والفريكة من مصادر أخلاقية لدعم المزارعين والحرفيين المحليين.</w:t>
      </w:r>
    </w:p>
    <w:p w14:paraId="7DCA2120"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الدعوة إلى ممارسات التجارة العادلة ووضع العلامات التي تسلط الضوء على الأصول الفلسطينية.</w:t>
      </w:r>
    </w:p>
    <w:p w14:paraId="4E65C42F" w14:textId="77777777" w:rsidR="004E736D" w:rsidRPr="002B512C" w:rsidRDefault="004E736D" w:rsidP="00F438E1">
      <w:pPr>
        <w:numPr>
          <w:ilvl w:val="0"/>
          <w:numId w:val="71"/>
        </w:numPr>
        <w:bidi/>
        <w:rPr>
          <w:rFonts w:ascii="Abadi" w:hAnsi="Abadi"/>
          <w:sz w:val="28"/>
          <w:szCs w:val="28"/>
        </w:rPr>
      </w:pPr>
      <w:r w:rsidRPr="002B512C">
        <w:rPr>
          <w:rFonts w:ascii="Abadi" w:hAnsi="Abadi"/>
          <w:b/>
          <w:bCs/>
          <w:sz w:val="28"/>
          <w:szCs w:val="28"/>
          <w:rtl/>
        </w:rPr>
        <w:t>طبخ وتعليم</w:t>
      </w:r>
      <w:r w:rsidRPr="002B512C">
        <w:rPr>
          <w:rFonts w:ascii="Abadi" w:hAnsi="Abadi"/>
          <w:sz w:val="28"/>
          <w:szCs w:val="28"/>
          <w:rtl/>
        </w:rPr>
        <w:t>:</w:t>
      </w:r>
    </w:p>
    <w:p w14:paraId="31241252"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اجعل الأطباق الفلسطينية جزءا من حياتك اليومية وعلم الأجيال الشابة كيفية تحضيرها.</w:t>
      </w:r>
    </w:p>
    <w:p w14:paraId="4FDFA60F" w14:textId="77777777" w:rsidR="004E736D" w:rsidRPr="002B512C" w:rsidRDefault="004E736D" w:rsidP="00F438E1">
      <w:pPr>
        <w:numPr>
          <w:ilvl w:val="1"/>
          <w:numId w:val="71"/>
        </w:numPr>
        <w:bidi/>
        <w:rPr>
          <w:rFonts w:ascii="Abadi" w:hAnsi="Abadi"/>
          <w:sz w:val="28"/>
          <w:szCs w:val="28"/>
        </w:rPr>
      </w:pPr>
      <w:r w:rsidRPr="002B512C">
        <w:rPr>
          <w:rFonts w:ascii="Abadi" w:hAnsi="Abadi"/>
          <w:sz w:val="28"/>
          <w:szCs w:val="28"/>
          <w:rtl/>
        </w:rPr>
        <w:t>استضف دروس الطبخ أو وجبات الطعام لمشاركة جمال الطعام الفلسطيني مع مجتمعك.</w:t>
      </w:r>
    </w:p>
    <w:p w14:paraId="51F27839" w14:textId="77777777" w:rsidR="004E736D" w:rsidRPr="002B512C" w:rsidRDefault="00000000" w:rsidP="004E736D">
      <w:pPr>
        <w:bidi/>
        <w:rPr>
          <w:rFonts w:ascii="Abadi" w:hAnsi="Abadi"/>
          <w:sz w:val="28"/>
          <w:szCs w:val="28"/>
        </w:rPr>
      </w:pPr>
      <w:r>
        <w:rPr>
          <w:rFonts w:ascii="Abadi" w:hAnsi="Abadi"/>
          <w:sz w:val="28"/>
          <w:szCs w:val="28"/>
        </w:rPr>
        <w:pict w14:anchorId="5DB0970F">
          <v:rect id="_x0000_i1074" style="width:0;height:1.5pt" o:hralign="center" o:hrstd="t" o:hr="t" fillcolor="#a0a0a0" stroked="f"/>
        </w:pict>
      </w:r>
    </w:p>
    <w:p w14:paraId="5DFAF65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للمنظمات والمؤسسات</w:t>
      </w:r>
    </w:p>
    <w:p w14:paraId="7FC8C343" w14:textId="77777777" w:rsidR="004E736D" w:rsidRPr="002B512C" w:rsidRDefault="004E736D" w:rsidP="00F438E1">
      <w:pPr>
        <w:numPr>
          <w:ilvl w:val="0"/>
          <w:numId w:val="72"/>
        </w:numPr>
        <w:bidi/>
        <w:rPr>
          <w:rFonts w:ascii="Abadi" w:hAnsi="Abadi"/>
          <w:sz w:val="28"/>
          <w:szCs w:val="28"/>
        </w:rPr>
      </w:pPr>
      <w:r w:rsidRPr="002B512C">
        <w:rPr>
          <w:rFonts w:ascii="Abadi" w:hAnsi="Abadi"/>
          <w:b/>
          <w:bCs/>
          <w:sz w:val="28"/>
          <w:szCs w:val="28"/>
          <w:rtl/>
        </w:rPr>
        <w:t>استثمر في الحفاظ على الطهي</w:t>
      </w:r>
      <w:r w:rsidRPr="002B512C">
        <w:rPr>
          <w:rFonts w:ascii="Abadi" w:hAnsi="Abadi"/>
          <w:sz w:val="28"/>
          <w:szCs w:val="28"/>
          <w:rtl/>
        </w:rPr>
        <w:t>:</w:t>
      </w:r>
    </w:p>
    <w:p w14:paraId="53F7DDDF" w14:textId="77777777" w:rsidR="004E736D" w:rsidRPr="002B512C" w:rsidRDefault="004E736D" w:rsidP="00F438E1">
      <w:pPr>
        <w:numPr>
          <w:ilvl w:val="1"/>
          <w:numId w:val="72"/>
        </w:numPr>
        <w:bidi/>
        <w:rPr>
          <w:rFonts w:ascii="Abadi" w:hAnsi="Abadi"/>
          <w:sz w:val="28"/>
          <w:szCs w:val="28"/>
        </w:rPr>
      </w:pPr>
      <w:r w:rsidRPr="002B512C">
        <w:rPr>
          <w:rFonts w:ascii="Abadi" w:hAnsi="Abadi"/>
          <w:sz w:val="28"/>
          <w:szCs w:val="28"/>
          <w:rtl/>
        </w:rPr>
        <w:t>تمويل المشاريع التي توثق الوصفات وتحمي المحاصيل الأصلية وتعلم تقاليد الطهي للجيل القادم.</w:t>
      </w:r>
    </w:p>
    <w:p w14:paraId="670789A7" w14:textId="77777777" w:rsidR="004E736D" w:rsidRPr="002B512C" w:rsidRDefault="004E736D" w:rsidP="00F438E1">
      <w:pPr>
        <w:numPr>
          <w:ilvl w:val="1"/>
          <w:numId w:val="72"/>
        </w:numPr>
        <w:bidi/>
        <w:rPr>
          <w:rFonts w:ascii="Abadi" w:hAnsi="Abadi"/>
          <w:sz w:val="28"/>
          <w:szCs w:val="28"/>
        </w:rPr>
      </w:pPr>
      <w:r w:rsidRPr="002B512C">
        <w:rPr>
          <w:rFonts w:ascii="Abadi" w:hAnsi="Abadi"/>
          <w:sz w:val="28"/>
          <w:szCs w:val="28"/>
          <w:rtl/>
        </w:rPr>
        <w:lastRenderedPageBreak/>
        <w:t>التعاون مع الطهاة والمزارعين وحرفيي الطعام الفلسطينيين لإيصال قصصهم ومنتجاتهم إلى جمهور عالمي.</w:t>
      </w:r>
    </w:p>
    <w:p w14:paraId="2738BD1C" w14:textId="77777777" w:rsidR="004E736D" w:rsidRPr="002B512C" w:rsidRDefault="004E736D" w:rsidP="00F438E1">
      <w:pPr>
        <w:numPr>
          <w:ilvl w:val="0"/>
          <w:numId w:val="72"/>
        </w:numPr>
        <w:bidi/>
        <w:rPr>
          <w:rFonts w:ascii="Abadi" w:hAnsi="Abadi"/>
          <w:sz w:val="28"/>
          <w:szCs w:val="28"/>
        </w:rPr>
      </w:pPr>
      <w:r w:rsidRPr="002B512C">
        <w:rPr>
          <w:rFonts w:ascii="Abadi" w:hAnsi="Abadi"/>
          <w:b/>
          <w:bCs/>
          <w:sz w:val="28"/>
          <w:szCs w:val="28"/>
          <w:rtl/>
        </w:rPr>
        <w:t>الدعوة إلى الاعتراف</w:t>
      </w:r>
      <w:r w:rsidRPr="002B512C">
        <w:rPr>
          <w:rFonts w:ascii="Abadi" w:hAnsi="Abadi"/>
          <w:sz w:val="28"/>
          <w:szCs w:val="28"/>
          <w:rtl/>
        </w:rPr>
        <w:t>:</w:t>
      </w:r>
    </w:p>
    <w:p w14:paraId="46BBB529" w14:textId="77777777" w:rsidR="004E736D" w:rsidRPr="002B512C" w:rsidRDefault="004E736D" w:rsidP="00F438E1">
      <w:pPr>
        <w:numPr>
          <w:ilvl w:val="1"/>
          <w:numId w:val="72"/>
        </w:numPr>
        <w:bidi/>
        <w:rPr>
          <w:rFonts w:ascii="Abadi" w:hAnsi="Abadi"/>
          <w:sz w:val="28"/>
          <w:szCs w:val="28"/>
        </w:rPr>
      </w:pPr>
      <w:r w:rsidRPr="002B512C">
        <w:rPr>
          <w:rFonts w:ascii="Abadi" w:hAnsi="Abadi"/>
          <w:sz w:val="28"/>
          <w:szCs w:val="28"/>
          <w:rtl/>
        </w:rPr>
        <w:t>الضغط من أجل الاعتراف بفنون الطهي الفلسطينية من قبل هيئات دولية مثل اليونسكو كجزء من التراث الثقافي غير المادي في العالم.</w:t>
      </w:r>
    </w:p>
    <w:p w14:paraId="2A21C581" w14:textId="77777777" w:rsidR="004E736D" w:rsidRPr="002B512C" w:rsidRDefault="004E736D" w:rsidP="00F438E1">
      <w:pPr>
        <w:numPr>
          <w:ilvl w:val="1"/>
          <w:numId w:val="72"/>
        </w:numPr>
        <w:bidi/>
        <w:rPr>
          <w:rFonts w:ascii="Abadi" w:hAnsi="Abadi"/>
          <w:sz w:val="28"/>
          <w:szCs w:val="28"/>
        </w:rPr>
      </w:pPr>
      <w:r w:rsidRPr="002B512C">
        <w:rPr>
          <w:rFonts w:ascii="Abadi" w:hAnsi="Abadi"/>
          <w:sz w:val="28"/>
          <w:szCs w:val="28"/>
          <w:rtl/>
        </w:rPr>
        <w:t>تحدي الاستيلاء الثقافي من خلال المناصرة القانونية والإعلامية.</w:t>
      </w:r>
    </w:p>
    <w:p w14:paraId="6CA2B702" w14:textId="77777777" w:rsidR="004E736D" w:rsidRPr="002B512C" w:rsidRDefault="004E736D" w:rsidP="00F438E1">
      <w:pPr>
        <w:numPr>
          <w:ilvl w:val="0"/>
          <w:numId w:val="72"/>
        </w:numPr>
        <w:bidi/>
        <w:rPr>
          <w:rFonts w:ascii="Abadi" w:hAnsi="Abadi"/>
          <w:sz w:val="28"/>
          <w:szCs w:val="28"/>
        </w:rPr>
      </w:pPr>
      <w:r w:rsidRPr="002B512C">
        <w:rPr>
          <w:rFonts w:ascii="Abadi" w:hAnsi="Abadi"/>
          <w:b/>
          <w:bCs/>
          <w:sz w:val="28"/>
          <w:szCs w:val="28"/>
          <w:rtl/>
        </w:rPr>
        <w:t>تعزيز الشراكات</w:t>
      </w:r>
      <w:r w:rsidRPr="002B512C">
        <w:rPr>
          <w:rFonts w:ascii="Abadi" w:hAnsi="Abadi"/>
          <w:sz w:val="28"/>
          <w:szCs w:val="28"/>
          <w:rtl/>
        </w:rPr>
        <w:t>:</w:t>
      </w:r>
    </w:p>
    <w:p w14:paraId="3953BD11" w14:textId="77777777" w:rsidR="004E736D" w:rsidRPr="002B512C" w:rsidRDefault="004E736D" w:rsidP="00F438E1">
      <w:pPr>
        <w:numPr>
          <w:ilvl w:val="1"/>
          <w:numId w:val="72"/>
        </w:numPr>
        <w:bidi/>
        <w:rPr>
          <w:rFonts w:ascii="Abadi" w:hAnsi="Abadi"/>
          <w:sz w:val="28"/>
          <w:szCs w:val="28"/>
        </w:rPr>
      </w:pPr>
      <w:r w:rsidRPr="002B512C">
        <w:rPr>
          <w:rFonts w:ascii="Abadi" w:hAnsi="Abadi"/>
          <w:sz w:val="28"/>
          <w:szCs w:val="28"/>
          <w:rtl/>
        </w:rPr>
        <w:t>بناء تحالفات مع الطهاة العالميين والمؤسسات الثقافية ومجموعات المناصرة لتضخيم نطاق مبادرات الطهي الفلسطينية وتأثيرها.</w:t>
      </w:r>
    </w:p>
    <w:p w14:paraId="5C88FA09" w14:textId="77777777" w:rsidR="004E736D" w:rsidRPr="002B512C" w:rsidRDefault="00000000" w:rsidP="004E736D">
      <w:pPr>
        <w:bidi/>
        <w:rPr>
          <w:rFonts w:ascii="Abadi" w:hAnsi="Abadi"/>
          <w:sz w:val="28"/>
          <w:szCs w:val="28"/>
        </w:rPr>
      </w:pPr>
      <w:r>
        <w:rPr>
          <w:rFonts w:ascii="Abadi" w:hAnsi="Abadi"/>
          <w:sz w:val="28"/>
          <w:szCs w:val="28"/>
        </w:rPr>
        <w:pict w14:anchorId="5A9FFF9A">
          <v:rect id="_x0000_i1075" style="width:0;height:1.5pt" o:hralign="center" o:hrstd="t" o:hr="t" fillcolor="#a0a0a0" stroked="f"/>
        </w:pict>
      </w:r>
    </w:p>
    <w:p w14:paraId="0DED0257"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للشتات</w:t>
      </w:r>
    </w:p>
    <w:p w14:paraId="587F79A1" w14:textId="77777777" w:rsidR="004E736D" w:rsidRPr="002B512C" w:rsidRDefault="004E736D" w:rsidP="00F438E1">
      <w:pPr>
        <w:numPr>
          <w:ilvl w:val="0"/>
          <w:numId w:val="73"/>
        </w:numPr>
        <w:bidi/>
        <w:rPr>
          <w:rFonts w:ascii="Abadi" w:hAnsi="Abadi"/>
          <w:sz w:val="28"/>
          <w:szCs w:val="28"/>
        </w:rPr>
      </w:pPr>
      <w:r w:rsidRPr="002B512C">
        <w:rPr>
          <w:rFonts w:ascii="Abadi" w:hAnsi="Abadi"/>
          <w:b/>
          <w:bCs/>
          <w:sz w:val="28"/>
          <w:szCs w:val="28"/>
          <w:rtl/>
        </w:rPr>
        <w:t>كن سفراء ثقافيين</w:t>
      </w:r>
      <w:r w:rsidRPr="002B512C">
        <w:rPr>
          <w:rFonts w:ascii="Abadi" w:hAnsi="Abadi"/>
          <w:sz w:val="28"/>
          <w:szCs w:val="28"/>
          <w:rtl/>
        </w:rPr>
        <w:t>:</w:t>
      </w:r>
    </w:p>
    <w:p w14:paraId="2D69EDE8"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استخدم منصاتك - المطاعم والمدونات ووسائل التواصل الاجتماعي - للترويج للمطبخ الفلسطيني الأصيل.</w:t>
      </w:r>
    </w:p>
    <w:p w14:paraId="53D89DA5"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شارك القصص الثقافية وراء الأطباق ، وتصحيح التحريفات عند حدوثها.</w:t>
      </w:r>
    </w:p>
    <w:p w14:paraId="38249DE8" w14:textId="77777777" w:rsidR="004E736D" w:rsidRPr="002B512C" w:rsidRDefault="004E736D" w:rsidP="00F438E1">
      <w:pPr>
        <w:numPr>
          <w:ilvl w:val="0"/>
          <w:numId w:val="73"/>
        </w:numPr>
        <w:bidi/>
        <w:rPr>
          <w:rFonts w:ascii="Abadi" w:hAnsi="Abadi"/>
          <w:sz w:val="28"/>
          <w:szCs w:val="28"/>
        </w:rPr>
      </w:pPr>
      <w:r w:rsidRPr="002B512C">
        <w:rPr>
          <w:rFonts w:ascii="Abadi" w:hAnsi="Abadi"/>
          <w:b/>
          <w:bCs/>
          <w:sz w:val="28"/>
          <w:szCs w:val="28"/>
          <w:rtl/>
        </w:rPr>
        <w:t>الانخراط في المناصرة</w:t>
      </w:r>
      <w:r w:rsidRPr="002B512C">
        <w:rPr>
          <w:rFonts w:ascii="Abadi" w:hAnsi="Abadi"/>
          <w:sz w:val="28"/>
          <w:szCs w:val="28"/>
          <w:rtl/>
        </w:rPr>
        <w:t>:</w:t>
      </w:r>
    </w:p>
    <w:p w14:paraId="6FCA9463"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المشاركة في الحملات التي تسلط الضوء على أهمية فنون الطهي الفلسطينية وتتحدى الاستيلاء الثقافي.</w:t>
      </w:r>
    </w:p>
    <w:p w14:paraId="49AB8244"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قم بتنظيم مهرجانات الطعام والفعاليات المجتمعية في منطقتك المحلية لعرض التقاليد الفلسطينية.</w:t>
      </w:r>
    </w:p>
    <w:p w14:paraId="53B13E8C" w14:textId="77777777" w:rsidR="004E736D" w:rsidRPr="002B512C" w:rsidRDefault="004E736D" w:rsidP="00F438E1">
      <w:pPr>
        <w:numPr>
          <w:ilvl w:val="0"/>
          <w:numId w:val="73"/>
        </w:numPr>
        <w:bidi/>
        <w:rPr>
          <w:rFonts w:ascii="Abadi" w:hAnsi="Abadi"/>
          <w:sz w:val="28"/>
          <w:szCs w:val="28"/>
        </w:rPr>
      </w:pPr>
      <w:r w:rsidRPr="002B512C">
        <w:rPr>
          <w:rFonts w:ascii="Abadi" w:hAnsi="Abadi"/>
          <w:b/>
          <w:bCs/>
          <w:sz w:val="28"/>
          <w:szCs w:val="28"/>
          <w:rtl/>
        </w:rPr>
        <w:t xml:space="preserve">دعم المبادرات </w:t>
      </w:r>
      <w:r w:rsidRPr="002B512C">
        <w:rPr>
          <w:rFonts w:ascii="Abadi" w:hAnsi="Abadi"/>
          <w:sz w:val="28"/>
          <w:szCs w:val="28"/>
          <w:rtl/>
        </w:rPr>
        <w:t>الاقتصادية:</w:t>
      </w:r>
    </w:p>
    <w:p w14:paraId="51B96483"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المساهمة في حملات التمويل الجماعي أو الاستثمار في الشركات التي تدعم المزارعين الفلسطينيين ومنتجي الأغذية.</w:t>
      </w:r>
    </w:p>
    <w:p w14:paraId="5051E5C2" w14:textId="77777777" w:rsidR="004E736D" w:rsidRPr="002B512C" w:rsidRDefault="004E736D" w:rsidP="00F438E1">
      <w:pPr>
        <w:numPr>
          <w:ilvl w:val="1"/>
          <w:numId w:val="73"/>
        </w:numPr>
        <w:bidi/>
        <w:rPr>
          <w:rFonts w:ascii="Abadi" w:hAnsi="Abadi"/>
          <w:sz w:val="28"/>
          <w:szCs w:val="28"/>
        </w:rPr>
      </w:pPr>
      <w:r w:rsidRPr="002B512C">
        <w:rPr>
          <w:rFonts w:ascii="Abadi" w:hAnsi="Abadi"/>
          <w:sz w:val="28"/>
          <w:szCs w:val="28"/>
          <w:rtl/>
        </w:rPr>
        <w:t>دافع عن المنتجات الفلسطينية في أسواقك المحلية وساعد في خلق الطلب.</w:t>
      </w:r>
    </w:p>
    <w:p w14:paraId="70E81A17" w14:textId="77777777" w:rsidR="004E736D" w:rsidRPr="002B512C" w:rsidRDefault="00000000" w:rsidP="004E736D">
      <w:pPr>
        <w:bidi/>
        <w:rPr>
          <w:rFonts w:ascii="Abadi" w:hAnsi="Abadi"/>
          <w:sz w:val="28"/>
          <w:szCs w:val="28"/>
        </w:rPr>
      </w:pPr>
      <w:r>
        <w:rPr>
          <w:rFonts w:ascii="Abadi" w:hAnsi="Abadi"/>
          <w:sz w:val="28"/>
          <w:szCs w:val="28"/>
        </w:rPr>
        <w:pict w14:anchorId="471D9907">
          <v:rect id="_x0000_i1076" style="width:0;height:1.5pt" o:hralign="center" o:hrstd="t" o:hr="t" fillcolor="#a0a0a0" stroked="f"/>
        </w:pict>
      </w:r>
    </w:p>
    <w:p w14:paraId="133DE3A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4. رؤية للمستقبل</w:t>
      </w:r>
    </w:p>
    <w:p w14:paraId="4853953F" w14:textId="77777777" w:rsidR="004E736D" w:rsidRPr="002B512C" w:rsidRDefault="004E736D" w:rsidP="00F438E1">
      <w:pPr>
        <w:numPr>
          <w:ilvl w:val="0"/>
          <w:numId w:val="74"/>
        </w:numPr>
        <w:bidi/>
        <w:rPr>
          <w:rFonts w:ascii="Abadi" w:hAnsi="Abadi"/>
          <w:sz w:val="28"/>
          <w:szCs w:val="28"/>
        </w:rPr>
      </w:pPr>
      <w:r w:rsidRPr="002B512C">
        <w:rPr>
          <w:rFonts w:ascii="Abadi" w:hAnsi="Abadi"/>
          <w:sz w:val="28"/>
          <w:szCs w:val="28"/>
          <w:rtl/>
        </w:rPr>
        <w:t>تخيل عالما يتم فيه الاحتفال بالمطبخ الفلسطيني على مستوى العالم، ليس فقط لنكهاته ولكن كرمز للمرونة الثقافية والهوية.</w:t>
      </w:r>
    </w:p>
    <w:p w14:paraId="49917D55" w14:textId="77777777" w:rsidR="004E736D" w:rsidRPr="002B512C" w:rsidRDefault="004E736D" w:rsidP="00F438E1">
      <w:pPr>
        <w:numPr>
          <w:ilvl w:val="0"/>
          <w:numId w:val="74"/>
        </w:numPr>
        <w:bidi/>
        <w:rPr>
          <w:rFonts w:ascii="Abadi" w:hAnsi="Abadi"/>
          <w:sz w:val="28"/>
          <w:szCs w:val="28"/>
        </w:rPr>
      </w:pPr>
      <w:r w:rsidRPr="002B512C">
        <w:rPr>
          <w:rFonts w:ascii="Abadi" w:hAnsi="Abadi"/>
          <w:sz w:val="28"/>
          <w:szCs w:val="28"/>
          <w:rtl/>
        </w:rPr>
        <w:t>تخيل أسواقا مزدهرة لزيت الزيتون الفلسطيني والزعتر والفريكة ، مما يؤدي إلى تمكين المزارعين والمجتمعات.</w:t>
      </w:r>
    </w:p>
    <w:p w14:paraId="6D8211D9" w14:textId="77777777" w:rsidR="004E736D" w:rsidRPr="002B512C" w:rsidRDefault="004E736D" w:rsidP="00F438E1">
      <w:pPr>
        <w:numPr>
          <w:ilvl w:val="0"/>
          <w:numId w:val="74"/>
        </w:numPr>
        <w:bidi/>
        <w:rPr>
          <w:rFonts w:ascii="Abadi" w:hAnsi="Abadi"/>
          <w:sz w:val="28"/>
          <w:szCs w:val="28"/>
        </w:rPr>
      </w:pPr>
      <w:r w:rsidRPr="002B512C">
        <w:rPr>
          <w:rFonts w:ascii="Abadi" w:hAnsi="Abadi"/>
          <w:sz w:val="28"/>
          <w:szCs w:val="28"/>
          <w:rtl/>
        </w:rPr>
        <w:lastRenderedPageBreak/>
        <w:t>تخيل الشباب الفلسطيني - سواء في فلسطين أو في الشتات - يطبخون بفخر ويشاركون أطباق أجدادهم.</w:t>
      </w:r>
    </w:p>
    <w:p w14:paraId="31F3A838" w14:textId="77777777" w:rsidR="004E736D" w:rsidRPr="002B512C" w:rsidRDefault="004E736D" w:rsidP="004E736D">
      <w:pPr>
        <w:bidi/>
        <w:rPr>
          <w:rFonts w:ascii="Abadi" w:hAnsi="Abadi"/>
          <w:sz w:val="28"/>
          <w:szCs w:val="28"/>
        </w:rPr>
      </w:pPr>
      <w:r w:rsidRPr="002B512C">
        <w:rPr>
          <w:rFonts w:ascii="Abadi" w:hAnsi="Abadi"/>
          <w:sz w:val="28"/>
          <w:szCs w:val="28"/>
          <w:rtl/>
        </w:rPr>
        <w:t>هذا المستقبل في متناول اليد، لكنه يتطلب جهدا جماعيا وتصميما ودعما من الأفراد والمجتمعات في جميع أنحاء العالم.</w:t>
      </w:r>
    </w:p>
    <w:p w14:paraId="6B8945E1" w14:textId="77777777" w:rsidR="004E736D" w:rsidRPr="002B512C" w:rsidRDefault="00000000" w:rsidP="004E736D">
      <w:pPr>
        <w:bidi/>
        <w:rPr>
          <w:rFonts w:ascii="Abadi" w:hAnsi="Abadi"/>
          <w:sz w:val="28"/>
          <w:szCs w:val="28"/>
        </w:rPr>
      </w:pPr>
      <w:r>
        <w:rPr>
          <w:rFonts w:ascii="Abadi" w:hAnsi="Abadi"/>
          <w:sz w:val="28"/>
          <w:szCs w:val="28"/>
        </w:rPr>
        <w:pict w14:anchorId="55847277">
          <v:rect id="_x0000_i1077" style="width:0;height:1.5pt" o:hralign="center" o:hrstd="t" o:hr="t" fillcolor="#a0a0a0" stroked="f"/>
        </w:pict>
      </w:r>
    </w:p>
    <w:p w14:paraId="0C4ACB4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الكلمات الأخيرة</w:t>
      </w:r>
    </w:p>
    <w:p w14:paraId="2C64B35D" w14:textId="77777777" w:rsidR="004E736D" w:rsidRPr="002B512C" w:rsidRDefault="004E736D" w:rsidP="004E736D">
      <w:pPr>
        <w:bidi/>
        <w:rPr>
          <w:rFonts w:ascii="Abadi" w:hAnsi="Abadi"/>
          <w:sz w:val="28"/>
          <w:szCs w:val="28"/>
        </w:rPr>
      </w:pPr>
      <w:r w:rsidRPr="002B512C">
        <w:rPr>
          <w:rFonts w:ascii="Abadi" w:hAnsi="Abadi"/>
          <w:sz w:val="28"/>
          <w:szCs w:val="28"/>
          <w:rtl/>
        </w:rPr>
        <w:t>الحفاظ على فنون الطهي الفلسطينية لا يتعلق فقط بالطعام. يتعلق الأمر بالهوية والمقاومة والبقاء على قيد الحياة. يتعلق الأمر بضمان عدم إسكات قصص الشعب وأرضه وثقافته أبدا. معا ، يمكننا إنشاء إرث يكرم الماضي مع تمهيد الطريق للأجيال القادمة للاحتفال بهذا التراث ومشاركته مع العالم.</w:t>
      </w:r>
    </w:p>
    <w:p w14:paraId="2E41D173" w14:textId="77777777" w:rsidR="004E736D" w:rsidRDefault="004E736D" w:rsidP="004E736D">
      <w:pPr>
        <w:bidi/>
        <w:rPr>
          <w:rFonts w:ascii="Abadi" w:hAnsi="Abadi"/>
          <w:b/>
          <w:bCs/>
          <w:sz w:val="28"/>
          <w:szCs w:val="28"/>
        </w:rPr>
      </w:pPr>
      <w:r>
        <w:rPr>
          <w:rFonts w:ascii="Abadi" w:hAnsi="Abadi"/>
          <w:b/>
          <w:bCs/>
          <w:sz w:val="28"/>
          <w:szCs w:val="28"/>
          <w:rtl/>
        </w:rPr>
        <w:br w:type="page"/>
      </w:r>
    </w:p>
    <w:p w14:paraId="2E0CFA60" w14:textId="77777777" w:rsidR="004E736D" w:rsidRPr="002B512C" w:rsidRDefault="004E736D" w:rsidP="004E736D">
      <w:pPr>
        <w:pStyle w:val="berschrift1"/>
        <w:pBdr>
          <w:bottom w:val="single" w:sz="4" w:space="1" w:color="auto"/>
        </w:pBdr>
        <w:bidi/>
      </w:pPr>
      <w:bookmarkStart w:id="14" w:name="_Toc187761631"/>
      <w:r w:rsidRPr="002B512C">
        <w:rPr>
          <w:rtl/>
        </w:rPr>
        <w:lastRenderedPageBreak/>
        <w:t>الفصل 12: الملاحق</w:t>
      </w:r>
      <w:bookmarkEnd w:id="14"/>
      <w:r>
        <w:rPr>
          <w:rtl/>
        </w:rPr>
        <w:br/>
      </w:r>
    </w:p>
    <w:p w14:paraId="42EE074C" w14:textId="77777777" w:rsidR="004E736D" w:rsidRPr="002B512C" w:rsidRDefault="004E736D" w:rsidP="004E736D">
      <w:pPr>
        <w:bidi/>
        <w:rPr>
          <w:rFonts w:ascii="Abadi" w:hAnsi="Abadi"/>
          <w:sz w:val="28"/>
          <w:szCs w:val="28"/>
        </w:rPr>
      </w:pPr>
      <w:r w:rsidRPr="002B512C">
        <w:rPr>
          <w:rFonts w:ascii="Abadi" w:hAnsi="Abadi"/>
          <w:sz w:val="28"/>
          <w:szCs w:val="28"/>
          <w:rtl/>
        </w:rPr>
        <w:t>يعمل هذا الفصل كمركز موارد مفصل ، حيث يوفر مواد تكميلية ودراسات حالة ومراجع وأدوات لدعم تنفيذ الاستراتيجية. وهي مصممة لأصحاب المصلحة للوصول إلى رؤى وأمثلة وبيانات قابلة للتنفيذ.</w:t>
      </w:r>
    </w:p>
    <w:p w14:paraId="409AC0F5" w14:textId="77777777" w:rsidR="004E736D" w:rsidRPr="002B512C" w:rsidRDefault="00000000" w:rsidP="004E736D">
      <w:pPr>
        <w:bidi/>
        <w:rPr>
          <w:rFonts w:ascii="Abadi" w:hAnsi="Abadi"/>
          <w:sz w:val="28"/>
          <w:szCs w:val="28"/>
        </w:rPr>
      </w:pPr>
      <w:r>
        <w:rPr>
          <w:rFonts w:ascii="Abadi" w:hAnsi="Abadi"/>
          <w:sz w:val="28"/>
          <w:szCs w:val="28"/>
        </w:rPr>
        <w:pict w14:anchorId="55281FAA">
          <v:rect id="_x0000_i1078" style="width:0;height:1.5pt" o:hralign="center" o:hrstd="t" o:hr="t" fillcolor="#a0a0a0" stroked="f"/>
        </w:pict>
      </w:r>
    </w:p>
    <w:p w14:paraId="0BE9426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1. دراسات حالة: مبادرات الحفاظ على الثقافة الناجحة</w:t>
      </w:r>
    </w:p>
    <w:p w14:paraId="0EA4791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دراسة حالة 1: مبادرة المحافظة على المفتاح والنهوض به في فلسطين</w:t>
      </w:r>
    </w:p>
    <w:p w14:paraId="56C6A992" w14:textId="77777777" w:rsidR="004E736D" w:rsidRPr="002B512C" w:rsidRDefault="004E736D" w:rsidP="004E736D">
      <w:pPr>
        <w:bidi/>
        <w:rPr>
          <w:rFonts w:ascii="Abadi" w:hAnsi="Abadi"/>
          <w:sz w:val="28"/>
          <w:szCs w:val="28"/>
        </w:rPr>
      </w:pPr>
      <w:r w:rsidRPr="002B512C">
        <w:rPr>
          <w:rFonts w:ascii="Abadi" w:hAnsi="Abadi"/>
          <w:b/>
          <w:bCs/>
          <w:sz w:val="28"/>
          <w:szCs w:val="28"/>
          <w:rtl/>
        </w:rPr>
        <w:t>نظرة عامة</w:t>
      </w:r>
      <w:r w:rsidRPr="002B512C">
        <w:rPr>
          <w:rFonts w:ascii="Abadi" w:hAnsi="Abadi"/>
          <w:sz w:val="28"/>
          <w:szCs w:val="28"/>
          <w:rtl/>
        </w:rPr>
        <w:t>:</w:t>
      </w:r>
    </w:p>
    <w:p w14:paraId="1E6418B0" w14:textId="77777777" w:rsidR="004E736D" w:rsidRPr="002B512C" w:rsidRDefault="004E736D" w:rsidP="00F438E1">
      <w:pPr>
        <w:numPr>
          <w:ilvl w:val="0"/>
          <w:numId w:val="75"/>
        </w:numPr>
        <w:bidi/>
        <w:rPr>
          <w:rFonts w:ascii="Abadi" w:hAnsi="Abadi"/>
          <w:sz w:val="28"/>
          <w:szCs w:val="28"/>
        </w:rPr>
      </w:pPr>
      <w:r w:rsidRPr="002B512C">
        <w:rPr>
          <w:rFonts w:ascii="Abadi" w:hAnsi="Abadi"/>
          <w:sz w:val="28"/>
          <w:szCs w:val="28"/>
          <w:rtl/>
        </w:rPr>
        <w:t>مشروع شعبي تقوده تعاونية نسائية في قرية ريفية في الضفة الغربية يهدف إلى الحفاظ على التحضير التقليدي للمفتول  (الكسكس الفلسطيني).</w:t>
      </w:r>
    </w:p>
    <w:p w14:paraId="0113D8D4" w14:textId="77777777" w:rsidR="004E736D" w:rsidRPr="002B512C" w:rsidRDefault="004E736D" w:rsidP="004E736D">
      <w:pPr>
        <w:bidi/>
        <w:rPr>
          <w:rFonts w:ascii="Abadi" w:hAnsi="Abadi"/>
          <w:sz w:val="28"/>
          <w:szCs w:val="28"/>
        </w:rPr>
      </w:pPr>
      <w:r w:rsidRPr="002B512C">
        <w:rPr>
          <w:rFonts w:ascii="Abadi" w:hAnsi="Abadi"/>
          <w:b/>
          <w:bCs/>
          <w:sz w:val="28"/>
          <w:szCs w:val="28"/>
          <w:rtl/>
        </w:rPr>
        <w:t>الإجراءات الرئيسية</w:t>
      </w:r>
      <w:r w:rsidRPr="002B512C">
        <w:rPr>
          <w:rFonts w:ascii="Abadi" w:hAnsi="Abadi"/>
          <w:sz w:val="28"/>
          <w:szCs w:val="28"/>
          <w:rtl/>
        </w:rPr>
        <w:t>:</w:t>
      </w:r>
    </w:p>
    <w:p w14:paraId="7171FC07" w14:textId="77777777" w:rsidR="004E736D" w:rsidRPr="002B512C" w:rsidRDefault="004E736D" w:rsidP="00F438E1">
      <w:pPr>
        <w:numPr>
          <w:ilvl w:val="0"/>
          <w:numId w:val="76"/>
        </w:numPr>
        <w:bidi/>
        <w:rPr>
          <w:rFonts w:ascii="Abadi" w:hAnsi="Abadi"/>
          <w:sz w:val="28"/>
          <w:szCs w:val="28"/>
        </w:rPr>
      </w:pPr>
      <w:r w:rsidRPr="002B512C">
        <w:rPr>
          <w:rFonts w:ascii="Abadi" w:hAnsi="Abadi"/>
          <w:sz w:val="28"/>
          <w:szCs w:val="28"/>
          <w:rtl/>
        </w:rPr>
        <w:t xml:space="preserve">قام كبار السن بتعليم النساء الأصغر سنا الطرق التقليدية لدرفلة وتجفيف </w:t>
      </w:r>
      <w:r w:rsidRPr="002B512C">
        <w:rPr>
          <w:rFonts w:ascii="Abadi" w:hAnsi="Abadi"/>
          <w:i/>
          <w:iCs/>
          <w:sz w:val="28"/>
          <w:szCs w:val="28"/>
          <w:rtl/>
        </w:rPr>
        <w:t>المفتاح</w:t>
      </w:r>
      <w:r w:rsidRPr="002B512C">
        <w:rPr>
          <w:rFonts w:ascii="Abadi" w:hAnsi="Abadi"/>
          <w:sz w:val="28"/>
          <w:szCs w:val="28"/>
          <w:rtl/>
        </w:rPr>
        <w:t xml:space="preserve"> يدويا.</w:t>
      </w:r>
    </w:p>
    <w:p w14:paraId="3CDE8F88" w14:textId="77777777" w:rsidR="004E736D" w:rsidRPr="002B512C" w:rsidRDefault="004E736D" w:rsidP="00F438E1">
      <w:pPr>
        <w:numPr>
          <w:ilvl w:val="0"/>
          <w:numId w:val="76"/>
        </w:numPr>
        <w:bidi/>
        <w:rPr>
          <w:rFonts w:ascii="Abadi" w:hAnsi="Abadi"/>
          <w:sz w:val="28"/>
          <w:szCs w:val="28"/>
        </w:rPr>
      </w:pPr>
      <w:r w:rsidRPr="002B512C">
        <w:rPr>
          <w:rFonts w:ascii="Abadi" w:hAnsi="Abadi"/>
          <w:sz w:val="28"/>
          <w:szCs w:val="28"/>
          <w:rtl/>
        </w:rPr>
        <w:t>عرضت حملة رقمية العملية ، وربطت الطبق بأهميته الثقافية وتقاليده المجتمعية.</w:t>
      </w:r>
    </w:p>
    <w:p w14:paraId="41352481" w14:textId="77777777" w:rsidR="004E736D" w:rsidRPr="002B512C" w:rsidRDefault="004E736D" w:rsidP="00F438E1">
      <w:pPr>
        <w:numPr>
          <w:ilvl w:val="0"/>
          <w:numId w:val="76"/>
        </w:numPr>
        <w:bidi/>
        <w:rPr>
          <w:rFonts w:ascii="Abadi" w:hAnsi="Abadi"/>
          <w:sz w:val="28"/>
          <w:szCs w:val="28"/>
        </w:rPr>
      </w:pPr>
      <w:r w:rsidRPr="002B512C">
        <w:rPr>
          <w:rFonts w:ascii="Abadi" w:hAnsi="Abadi"/>
          <w:sz w:val="28"/>
          <w:szCs w:val="28"/>
          <w:rtl/>
        </w:rPr>
        <w:t xml:space="preserve">سهل التعاون مع منظمات التجارة العادلة بيع </w:t>
      </w:r>
      <w:r w:rsidRPr="002B512C">
        <w:rPr>
          <w:rFonts w:ascii="Abadi" w:hAnsi="Abadi"/>
          <w:i/>
          <w:iCs/>
          <w:sz w:val="28"/>
          <w:szCs w:val="28"/>
          <w:rtl/>
        </w:rPr>
        <w:t>المافتول</w:t>
      </w:r>
      <w:r w:rsidRPr="002B512C">
        <w:rPr>
          <w:rFonts w:ascii="Abadi" w:hAnsi="Abadi"/>
          <w:sz w:val="28"/>
          <w:szCs w:val="28"/>
          <w:rtl/>
        </w:rPr>
        <w:t xml:space="preserve"> على مستوى العالم.</w:t>
      </w:r>
    </w:p>
    <w:p w14:paraId="2EC6495F" w14:textId="77777777" w:rsidR="004E736D" w:rsidRPr="002B512C" w:rsidRDefault="004E736D" w:rsidP="004E736D">
      <w:pPr>
        <w:bidi/>
        <w:rPr>
          <w:rFonts w:ascii="Abadi" w:hAnsi="Abadi"/>
          <w:sz w:val="28"/>
          <w:szCs w:val="28"/>
        </w:rPr>
      </w:pPr>
      <w:r w:rsidRPr="002B512C">
        <w:rPr>
          <w:rFonts w:ascii="Abadi" w:hAnsi="Abadi"/>
          <w:b/>
          <w:bCs/>
          <w:sz w:val="28"/>
          <w:szCs w:val="28"/>
          <w:rtl/>
        </w:rPr>
        <w:t>تأثير</w:t>
      </w:r>
      <w:r w:rsidRPr="002B512C">
        <w:rPr>
          <w:rFonts w:ascii="Abadi" w:hAnsi="Abadi"/>
          <w:sz w:val="28"/>
          <w:szCs w:val="28"/>
          <w:rtl/>
        </w:rPr>
        <w:t>:</w:t>
      </w:r>
    </w:p>
    <w:p w14:paraId="07F9998E" w14:textId="77777777" w:rsidR="004E736D" w:rsidRPr="002B512C" w:rsidRDefault="004E736D" w:rsidP="00F438E1">
      <w:pPr>
        <w:numPr>
          <w:ilvl w:val="0"/>
          <w:numId w:val="77"/>
        </w:numPr>
        <w:bidi/>
        <w:rPr>
          <w:rFonts w:ascii="Abadi" w:hAnsi="Abadi"/>
          <w:sz w:val="28"/>
          <w:szCs w:val="28"/>
        </w:rPr>
      </w:pPr>
      <w:r w:rsidRPr="002B512C">
        <w:rPr>
          <w:rFonts w:ascii="Abadi" w:hAnsi="Abadi"/>
          <w:sz w:val="28"/>
          <w:szCs w:val="28"/>
          <w:rtl/>
        </w:rPr>
        <w:t>زيادة دخل الأسر المعيشية للأسر المشاركة بنسبة 30٪.</w:t>
      </w:r>
    </w:p>
    <w:p w14:paraId="0D84A079" w14:textId="77777777" w:rsidR="004E736D" w:rsidRPr="002B512C" w:rsidRDefault="004E736D" w:rsidP="00F438E1">
      <w:pPr>
        <w:numPr>
          <w:ilvl w:val="0"/>
          <w:numId w:val="77"/>
        </w:numPr>
        <w:bidi/>
        <w:rPr>
          <w:rFonts w:ascii="Abadi" w:hAnsi="Abadi"/>
          <w:sz w:val="28"/>
          <w:szCs w:val="28"/>
        </w:rPr>
      </w:pPr>
      <w:r w:rsidRPr="002B512C">
        <w:rPr>
          <w:rFonts w:ascii="Abadi" w:hAnsi="Abadi"/>
          <w:sz w:val="28"/>
          <w:szCs w:val="28"/>
          <w:rtl/>
        </w:rPr>
        <w:t xml:space="preserve">اعتراف عالمي </w:t>
      </w:r>
      <w:r w:rsidRPr="002B512C">
        <w:rPr>
          <w:rFonts w:ascii="Abadi" w:hAnsi="Abadi"/>
          <w:i/>
          <w:iCs/>
          <w:sz w:val="28"/>
          <w:szCs w:val="28"/>
          <w:rtl/>
        </w:rPr>
        <w:t>بالمفتول</w:t>
      </w:r>
      <w:r w:rsidRPr="002B512C">
        <w:rPr>
          <w:rFonts w:ascii="Abadi" w:hAnsi="Abadi"/>
          <w:sz w:val="28"/>
          <w:szCs w:val="28"/>
          <w:rtl/>
        </w:rPr>
        <w:t xml:space="preserve"> كطبق فلسطيني فريد من نوعه يكافح الاستيلاء عليه.</w:t>
      </w:r>
    </w:p>
    <w:p w14:paraId="340D0B2A" w14:textId="77777777" w:rsidR="004E736D" w:rsidRPr="002B512C" w:rsidRDefault="00000000" w:rsidP="004E736D">
      <w:pPr>
        <w:bidi/>
        <w:rPr>
          <w:rFonts w:ascii="Abadi" w:hAnsi="Abadi"/>
          <w:sz w:val="28"/>
          <w:szCs w:val="28"/>
        </w:rPr>
      </w:pPr>
      <w:r>
        <w:rPr>
          <w:rFonts w:ascii="Abadi" w:hAnsi="Abadi"/>
          <w:sz w:val="28"/>
          <w:szCs w:val="28"/>
        </w:rPr>
        <w:pict w14:anchorId="7F538DD4">
          <v:rect id="_x0000_i1079" style="width:0;height:1.5pt" o:hralign="center" o:hrstd="t" o:hr="t" fillcolor="#a0a0a0" stroked="f"/>
        </w:pict>
      </w:r>
    </w:p>
    <w:p w14:paraId="73720F7D"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دراسة حالة 2: مهرجان الطهي بقيادة الشتات في لندن</w:t>
      </w:r>
    </w:p>
    <w:p w14:paraId="79C92851" w14:textId="77777777" w:rsidR="004E736D" w:rsidRPr="002B512C" w:rsidRDefault="004E736D" w:rsidP="004E736D">
      <w:pPr>
        <w:bidi/>
        <w:rPr>
          <w:rFonts w:ascii="Abadi" w:hAnsi="Abadi"/>
          <w:sz w:val="28"/>
          <w:szCs w:val="28"/>
        </w:rPr>
      </w:pPr>
      <w:r w:rsidRPr="002B512C">
        <w:rPr>
          <w:rFonts w:ascii="Abadi" w:hAnsi="Abadi"/>
          <w:b/>
          <w:bCs/>
          <w:sz w:val="28"/>
          <w:szCs w:val="28"/>
          <w:rtl/>
        </w:rPr>
        <w:t>نظرة عامة</w:t>
      </w:r>
      <w:r w:rsidRPr="002B512C">
        <w:rPr>
          <w:rFonts w:ascii="Abadi" w:hAnsi="Abadi"/>
          <w:sz w:val="28"/>
          <w:szCs w:val="28"/>
          <w:rtl/>
        </w:rPr>
        <w:t>:</w:t>
      </w:r>
    </w:p>
    <w:p w14:paraId="351C99A5" w14:textId="77777777" w:rsidR="004E736D" w:rsidRPr="002B512C" w:rsidRDefault="004E736D" w:rsidP="00F438E1">
      <w:pPr>
        <w:numPr>
          <w:ilvl w:val="0"/>
          <w:numId w:val="78"/>
        </w:numPr>
        <w:bidi/>
        <w:rPr>
          <w:rFonts w:ascii="Abadi" w:hAnsi="Abadi"/>
          <w:sz w:val="28"/>
          <w:szCs w:val="28"/>
        </w:rPr>
      </w:pPr>
      <w:r w:rsidRPr="002B512C">
        <w:rPr>
          <w:rFonts w:ascii="Abadi" w:hAnsi="Abadi"/>
          <w:sz w:val="28"/>
          <w:szCs w:val="28"/>
          <w:rtl/>
        </w:rPr>
        <w:t>نظمت مجموعة من طهاة الشتات الفلسطينيين مهرجانا للمأكولات لمدة أسبوع للاحتفال بالمطبخ والثقافة الفلسطينية.</w:t>
      </w:r>
    </w:p>
    <w:p w14:paraId="253F3046" w14:textId="77777777" w:rsidR="004E736D" w:rsidRPr="002B512C" w:rsidRDefault="004E736D" w:rsidP="004E736D">
      <w:pPr>
        <w:bidi/>
        <w:rPr>
          <w:rFonts w:ascii="Abadi" w:hAnsi="Abadi"/>
          <w:sz w:val="28"/>
          <w:szCs w:val="28"/>
        </w:rPr>
      </w:pPr>
      <w:r w:rsidRPr="002B512C">
        <w:rPr>
          <w:rFonts w:ascii="Abadi" w:hAnsi="Abadi"/>
          <w:b/>
          <w:bCs/>
          <w:sz w:val="28"/>
          <w:szCs w:val="28"/>
          <w:rtl/>
        </w:rPr>
        <w:t>الإجراءات الرئيسية</w:t>
      </w:r>
      <w:r w:rsidRPr="002B512C">
        <w:rPr>
          <w:rFonts w:ascii="Abadi" w:hAnsi="Abadi"/>
          <w:sz w:val="28"/>
          <w:szCs w:val="28"/>
          <w:rtl/>
        </w:rPr>
        <w:t>:</w:t>
      </w:r>
    </w:p>
    <w:p w14:paraId="042BC566" w14:textId="77777777" w:rsidR="004E736D" w:rsidRPr="002B512C" w:rsidRDefault="004E736D" w:rsidP="00F438E1">
      <w:pPr>
        <w:numPr>
          <w:ilvl w:val="0"/>
          <w:numId w:val="79"/>
        </w:numPr>
        <w:bidi/>
        <w:rPr>
          <w:rFonts w:ascii="Abadi" w:hAnsi="Abadi"/>
          <w:sz w:val="28"/>
          <w:szCs w:val="28"/>
        </w:rPr>
      </w:pPr>
      <w:r w:rsidRPr="002B512C">
        <w:rPr>
          <w:rFonts w:ascii="Abadi" w:hAnsi="Abadi"/>
          <w:sz w:val="28"/>
          <w:szCs w:val="28"/>
          <w:rtl/>
        </w:rPr>
        <w:t>تتميز دروس الطبخ التفاعلية ورواية القصص الثقافية وأكشاك الطعام التي تبيع الأطباق التقليدية.</w:t>
      </w:r>
    </w:p>
    <w:p w14:paraId="1E4096F9" w14:textId="77777777" w:rsidR="004E736D" w:rsidRPr="002B512C" w:rsidRDefault="004E736D" w:rsidP="00F438E1">
      <w:pPr>
        <w:numPr>
          <w:ilvl w:val="0"/>
          <w:numId w:val="79"/>
        </w:numPr>
        <w:bidi/>
        <w:rPr>
          <w:rFonts w:ascii="Abadi" w:hAnsi="Abadi"/>
          <w:sz w:val="28"/>
          <w:szCs w:val="28"/>
        </w:rPr>
      </w:pPr>
      <w:r w:rsidRPr="002B512C">
        <w:rPr>
          <w:rFonts w:ascii="Abadi" w:hAnsi="Abadi"/>
          <w:sz w:val="28"/>
          <w:szCs w:val="28"/>
          <w:rtl/>
        </w:rPr>
        <w:t>استضافت حلقات نقاش حول الأهمية السياسية والثقافية للمطبخ الفلسطيني.</w:t>
      </w:r>
    </w:p>
    <w:p w14:paraId="2EEC9BC9" w14:textId="77777777" w:rsidR="004E736D" w:rsidRPr="002B512C" w:rsidRDefault="004E736D" w:rsidP="00F438E1">
      <w:pPr>
        <w:numPr>
          <w:ilvl w:val="0"/>
          <w:numId w:val="79"/>
        </w:numPr>
        <w:bidi/>
        <w:rPr>
          <w:rFonts w:ascii="Abadi" w:hAnsi="Abadi"/>
          <w:sz w:val="28"/>
          <w:szCs w:val="28"/>
        </w:rPr>
      </w:pPr>
      <w:r w:rsidRPr="002B512C">
        <w:rPr>
          <w:rFonts w:ascii="Abadi" w:hAnsi="Abadi"/>
          <w:sz w:val="28"/>
          <w:szCs w:val="28"/>
          <w:rtl/>
        </w:rPr>
        <w:t>دخلت في شراكة مع مدوني الطعام المحليين ووسائل الإعلام للتغطية.</w:t>
      </w:r>
    </w:p>
    <w:p w14:paraId="462132E1" w14:textId="77777777" w:rsidR="004E736D" w:rsidRPr="002B512C" w:rsidRDefault="004E736D" w:rsidP="004E736D">
      <w:pPr>
        <w:bidi/>
        <w:rPr>
          <w:rFonts w:ascii="Abadi" w:hAnsi="Abadi"/>
          <w:sz w:val="28"/>
          <w:szCs w:val="28"/>
        </w:rPr>
      </w:pPr>
      <w:r w:rsidRPr="002B512C">
        <w:rPr>
          <w:rFonts w:ascii="Abadi" w:hAnsi="Abadi"/>
          <w:b/>
          <w:bCs/>
          <w:sz w:val="28"/>
          <w:szCs w:val="28"/>
          <w:rtl/>
        </w:rPr>
        <w:t>تأثير</w:t>
      </w:r>
      <w:r w:rsidRPr="002B512C">
        <w:rPr>
          <w:rFonts w:ascii="Abadi" w:hAnsi="Abadi"/>
          <w:sz w:val="28"/>
          <w:szCs w:val="28"/>
          <w:rtl/>
        </w:rPr>
        <w:t>:</w:t>
      </w:r>
    </w:p>
    <w:p w14:paraId="02A9B8CF" w14:textId="77777777" w:rsidR="004E736D" w:rsidRPr="002B512C" w:rsidRDefault="004E736D" w:rsidP="00F438E1">
      <w:pPr>
        <w:numPr>
          <w:ilvl w:val="0"/>
          <w:numId w:val="80"/>
        </w:numPr>
        <w:bidi/>
        <w:rPr>
          <w:rFonts w:ascii="Abadi" w:hAnsi="Abadi"/>
          <w:sz w:val="28"/>
          <w:szCs w:val="28"/>
        </w:rPr>
      </w:pPr>
      <w:r w:rsidRPr="002B512C">
        <w:rPr>
          <w:rFonts w:ascii="Abadi" w:hAnsi="Abadi"/>
          <w:sz w:val="28"/>
          <w:szCs w:val="28"/>
          <w:rtl/>
        </w:rPr>
        <w:lastRenderedPageBreak/>
        <w:t>اجتذبت أكثر من 5,000 مشارك، بما في ذلك الجمهور غير الفلسطيني.</w:t>
      </w:r>
    </w:p>
    <w:p w14:paraId="44239339" w14:textId="77777777" w:rsidR="004E736D" w:rsidRPr="002B512C" w:rsidRDefault="004E736D" w:rsidP="00F438E1">
      <w:pPr>
        <w:numPr>
          <w:ilvl w:val="0"/>
          <w:numId w:val="80"/>
        </w:numPr>
        <w:bidi/>
        <w:rPr>
          <w:rFonts w:ascii="Abadi" w:hAnsi="Abadi"/>
          <w:sz w:val="28"/>
          <w:szCs w:val="28"/>
        </w:rPr>
      </w:pPr>
      <w:r w:rsidRPr="002B512C">
        <w:rPr>
          <w:rFonts w:ascii="Abadi" w:hAnsi="Abadi"/>
          <w:sz w:val="28"/>
          <w:szCs w:val="28"/>
          <w:rtl/>
        </w:rPr>
        <w:t>جمع التبرعات لمزارعي الزيتون في الضفة الغربية.</w:t>
      </w:r>
    </w:p>
    <w:p w14:paraId="23D3CA20" w14:textId="77777777" w:rsidR="004E736D" w:rsidRPr="002B512C" w:rsidRDefault="004E736D" w:rsidP="00F438E1">
      <w:pPr>
        <w:numPr>
          <w:ilvl w:val="0"/>
          <w:numId w:val="80"/>
        </w:numPr>
        <w:bidi/>
        <w:rPr>
          <w:rFonts w:ascii="Abadi" w:hAnsi="Abadi"/>
          <w:sz w:val="28"/>
          <w:szCs w:val="28"/>
        </w:rPr>
      </w:pPr>
      <w:r w:rsidRPr="002B512C">
        <w:rPr>
          <w:rFonts w:ascii="Abadi" w:hAnsi="Abadi"/>
          <w:sz w:val="28"/>
          <w:szCs w:val="28"/>
          <w:rtl/>
        </w:rPr>
        <w:t>زيادة ظهور المطبخ الفلسطيني في مشهد الطهي الأوروبي.</w:t>
      </w:r>
    </w:p>
    <w:p w14:paraId="0EFE04FF" w14:textId="77777777" w:rsidR="004E736D" w:rsidRPr="002B512C" w:rsidRDefault="00000000" w:rsidP="004E736D">
      <w:pPr>
        <w:bidi/>
        <w:rPr>
          <w:rFonts w:ascii="Abadi" w:hAnsi="Abadi"/>
          <w:sz w:val="28"/>
          <w:szCs w:val="28"/>
        </w:rPr>
      </w:pPr>
      <w:r>
        <w:rPr>
          <w:rFonts w:ascii="Abadi" w:hAnsi="Abadi"/>
          <w:sz w:val="28"/>
          <w:szCs w:val="28"/>
        </w:rPr>
        <w:pict w14:anchorId="4374EC63">
          <v:rect id="_x0000_i1080" style="width:0;height:1.5pt" o:hralign="center" o:hrstd="t" o:hr="t" fillcolor="#a0a0a0" stroked="f"/>
        </w:pict>
      </w:r>
    </w:p>
    <w:p w14:paraId="4212562C"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دراسة حالة 3: برنامج إحياء زراعة الزعتر في الجليل</w:t>
      </w:r>
    </w:p>
    <w:p w14:paraId="54809DEA" w14:textId="77777777" w:rsidR="004E736D" w:rsidRPr="002B512C" w:rsidRDefault="004E736D" w:rsidP="004E736D">
      <w:pPr>
        <w:bidi/>
        <w:rPr>
          <w:rFonts w:ascii="Abadi" w:hAnsi="Abadi"/>
          <w:sz w:val="28"/>
          <w:szCs w:val="28"/>
        </w:rPr>
      </w:pPr>
      <w:r w:rsidRPr="002B512C">
        <w:rPr>
          <w:rFonts w:ascii="Abadi" w:hAnsi="Abadi"/>
          <w:b/>
          <w:bCs/>
          <w:sz w:val="28"/>
          <w:szCs w:val="28"/>
          <w:rtl/>
        </w:rPr>
        <w:t>نظرة عامة</w:t>
      </w:r>
      <w:r w:rsidRPr="002B512C">
        <w:rPr>
          <w:rFonts w:ascii="Abadi" w:hAnsi="Abadi"/>
          <w:sz w:val="28"/>
          <w:szCs w:val="28"/>
          <w:rtl/>
        </w:rPr>
        <w:t>:</w:t>
      </w:r>
    </w:p>
    <w:p w14:paraId="6537023B" w14:textId="77777777" w:rsidR="004E736D" w:rsidRPr="002B512C" w:rsidRDefault="004E736D" w:rsidP="00F438E1">
      <w:pPr>
        <w:numPr>
          <w:ilvl w:val="0"/>
          <w:numId w:val="81"/>
        </w:numPr>
        <w:bidi/>
        <w:rPr>
          <w:rFonts w:ascii="Abadi" w:hAnsi="Abadi"/>
          <w:sz w:val="28"/>
          <w:szCs w:val="28"/>
        </w:rPr>
      </w:pPr>
      <w:r w:rsidRPr="002B512C">
        <w:rPr>
          <w:rFonts w:ascii="Abadi" w:hAnsi="Abadi"/>
          <w:sz w:val="28"/>
          <w:szCs w:val="28"/>
          <w:rtl/>
        </w:rPr>
        <w:t xml:space="preserve">وعملت منظمة غير حكومية زراعية مع مزارعين فلسطينيين لتنشيط زراعة </w:t>
      </w:r>
      <w:r w:rsidRPr="002B512C">
        <w:rPr>
          <w:rFonts w:ascii="Abadi" w:hAnsi="Abadi"/>
          <w:i/>
          <w:iCs/>
          <w:sz w:val="28"/>
          <w:szCs w:val="28"/>
          <w:rtl/>
        </w:rPr>
        <w:t xml:space="preserve">الزعتر </w:t>
      </w:r>
      <w:r w:rsidRPr="002B512C">
        <w:rPr>
          <w:rFonts w:ascii="Abadi" w:hAnsi="Abadi"/>
          <w:sz w:val="28"/>
          <w:szCs w:val="28"/>
          <w:rtl/>
        </w:rPr>
        <w:t>الأصلي، في مواجهة تهديدات الإفراط في الحصاد ومصادرة الأراضي.</w:t>
      </w:r>
    </w:p>
    <w:p w14:paraId="0A5D84AD" w14:textId="77777777" w:rsidR="004E736D" w:rsidRPr="002B512C" w:rsidRDefault="004E736D" w:rsidP="004E736D">
      <w:pPr>
        <w:bidi/>
        <w:rPr>
          <w:rFonts w:ascii="Abadi" w:hAnsi="Abadi"/>
          <w:sz w:val="28"/>
          <w:szCs w:val="28"/>
        </w:rPr>
      </w:pPr>
      <w:r w:rsidRPr="002B512C">
        <w:rPr>
          <w:rFonts w:ascii="Abadi" w:hAnsi="Abadi"/>
          <w:b/>
          <w:bCs/>
          <w:sz w:val="28"/>
          <w:szCs w:val="28"/>
          <w:rtl/>
        </w:rPr>
        <w:t>الإجراءات الرئيسية</w:t>
      </w:r>
      <w:r w:rsidRPr="002B512C">
        <w:rPr>
          <w:rFonts w:ascii="Abadi" w:hAnsi="Abadi"/>
          <w:sz w:val="28"/>
          <w:szCs w:val="28"/>
          <w:rtl/>
        </w:rPr>
        <w:t>:</w:t>
      </w:r>
    </w:p>
    <w:p w14:paraId="40B7A243" w14:textId="77777777" w:rsidR="004E736D" w:rsidRPr="002B512C" w:rsidRDefault="004E736D" w:rsidP="00F438E1">
      <w:pPr>
        <w:numPr>
          <w:ilvl w:val="0"/>
          <w:numId w:val="82"/>
        </w:numPr>
        <w:bidi/>
        <w:rPr>
          <w:rFonts w:ascii="Abadi" w:hAnsi="Abadi"/>
          <w:sz w:val="28"/>
          <w:szCs w:val="28"/>
        </w:rPr>
      </w:pPr>
      <w:r w:rsidRPr="002B512C">
        <w:rPr>
          <w:rFonts w:ascii="Abadi" w:hAnsi="Abadi"/>
          <w:sz w:val="28"/>
          <w:szCs w:val="28"/>
          <w:rtl/>
        </w:rPr>
        <w:t>توفير التدريب الفني والموارد لممارسات الزراعة المستدامة.</w:t>
      </w:r>
    </w:p>
    <w:p w14:paraId="5FD8ADC5" w14:textId="77777777" w:rsidR="004E736D" w:rsidRPr="002B512C" w:rsidRDefault="004E736D" w:rsidP="00F438E1">
      <w:pPr>
        <w:numPr>
          <w:ilvl w:val="0"/>
          <w:numId w:val="82"/>
        </w:numPr>
        <w:bidi/>
        <w:rPr>
          <w:rFonts w:ascii="Abadi" w:hAnsi="Abadi"/>
          <w:sz w:val="28"/>
          <w:szCs w:val="28"/>
        </w:rPr>
      </w:pPr>
      <w:r w:rsidRPr="002B512C">
        <w:rPr>
          <w:rFonts w:ascii="Abadi" w:hAnsi="Abadi"/>
          <w:sz w:val="28"/>
          <w:szCs w:val="28"/>
          <w:rtl/>
        </w:rPr>
        <w:t>بنوك البذور المنشأة للأصناف المحلية من الزعتر.</w:t>
      </w:r>
    </w:p>
    <w:p w14:paraId="168F38B5" w14:textId="77777777" w:rsidR="004E736D" w:rsidRPr="002B512C" w:rsidRDefault="004E736D" w:rsidP="00F438E1">
      <w:pPr>
        <w:numPr>
          <w:ilvl w:val="0"/>
          <w:numId w:val="82"/>
        </w:numPr>
        <w:bidi/>
        <w:rPr>
          <w:rFonts w:ascii="Abadi" w:hAnsi="Abadi"/>
          <w:sz w:val="28"/>
          <w:szCs w:val="28"/>
        </w:rPr>
      </w:pPr>
      <w:r w:rsidRPr="002B512C">
        <w:rPr>
          <w:rFonts w:ascii="Abadi" w:hAnsi="Abadi"/>
          <w:sz w:val="28"/>
          <w:szCs w:val="28"/>
          <w:rtl/>
        </w:rPr>
        <w:t xml:space="preserve">الدعوة إلى توفير الحماية القانونية ضد تجريم  حصاد </w:t>
      </w:r>
      <w:r w:rsidRPr="002B512C">
        <w:rPr>
          <w:rFonts w:ascii="Abadi" w:hAnsi="Abadi"/>
          <w:i/>
          <w:iCs/>
          <w:sz w:val="28"/>
          <w:szCs w:val="28"/>
          <w:rtl/>
        </w:rPr>
        <w:t>الزعتر</w:t>
      </w:r>
      <w:r w:rsidRPr="002B512C">
        <w:rPr>
          <w:rFonts w:ascii="Abadi" w:hAnsi="Abadi"/>
          <w:sz w:val="28"/>
          <w:szCs w:val="28"/>
          <w:rtl/>
        </w:rPr>
        <w:t xml:space="preserve"> في مناطق معينة.</w:t>
      </w:r>
    </w:p>
    <w:p w14:paraId="0F7F3EF0" w14:textId="77777777" w:rsidR="004E736D" w:rsidRPr="002B512C" w:rsidRDefault="004E736D" w:rsidP="004E736D">
      <w:pPr>
        <w:bidi/>
        <w:rPr>
          <w:rFonts w:ascii="Abadi" w:hAnsi="Abadi"/>
          <w:sz w:val="28"/>
          <w:szCs w:val="28"/>
        </w:rPr>
      </w:pPr>
      <w:r w:rsidRPr="002B512C">
        <w:rPr>
          <w:rFonts w:ascii="Abadi" w:hAnsi="Abadi"/>
          <w:b/>
          <w:bCs/>
          <w:sz w:val="28"/>
          <w:szCs w:val="28"/>
          <w:rtl/>
        </w:rPr>
        <w:t>تأثير</w:t>
      </w:r>
      <w:r w:rsidRPr="002B512C">
        <w:rPr>
          <w:rFonts w:ascii="Abadi" w:hAnsi="Abadi"/>
          <w:sz w:val="28"/>
          <w:szCs w:val="28"/>
          <w:rtl/>
        </w:rPr>
        <w:t>:</w:t>
      </w:r>
    </w:p>
    <w:p w14:paraId="1F9E4618" w14:textId="77777777" w:rsidR="004E736D" w:rsidRPr="002B512C" w:rsidRDefault="004E736D" w:rsidP="00F438E1">
      <w:pPr>
        <w:numPr>
          <w:ilvl w:val="0"/>
          <w:numId w:val="83"/>
        </w:numPr>
        <w:bidi/>
        <w:rPr>
          <w:rFonts w:ascii="Abadi" w:hAnsi="Abadi"/>
          <w:sz w:val="28"/>
          <w:szCs w:val="28"/>
        </w:rPr>
      </w:pPr>
      <w:r w:rsidRPr="002B512C">
        <w:rPr>
          <w:rFonts w:ascii="Abadi" w:hAnsi="Abadi"/>
          <w:sz w:val="28"/>
          <w:szCs w:val="28"/>
          <w:rtl/>
        </w:rPr>
        <w:t xml:space="preserve">حماية زعتر </w:t>
      </w:r>
      <w:r w:rsidRPr="002B512C">
        <w:rPr>
          <w:rFonts w:ascii="Abadi" w:hAnsi="Abadi"/>
          <w:i/>
          <w:iCs/>
          <w:sz w:val="28"/>
          <w:szCs w:val="28"/>
          <w:rtl/>
        </w:rPr>
        <w:t xml:space="preserve">السكان الأصليين </w:t>
      </w:r>
      <w:r w:rsidRPr="002B512C">
        <w:rPr>
          <w:rFonts w:ascii="Abadi" w:hAnsi="Abadi"/>
          <w:sz w:val="28"/>
          <w:szCs w:val="28"/>
          <w:rtl/>
        </w:rPr>
        <w:t xml:space="preserve"> من الانقراض.</w:t>
      </w:r>
    </w:p>
    <w:p w14:paraId="15F3D672" w14:textId="77777777" w:rsidR="004E736D" w:rsidRPr="002B512C" w:rsidRDefault="004E736D" w:rsidP="00F438E1">
      <w:pPr>
        <w:numPr>
          <w:ilvl w:val="0"/>
          <w:numId w:val="83"/>
        </w:numPr>
        <w:bidi/>
        <w:rPr>
          <w:rFonts w:ascii="Abadi" w:hAnsi="Abadi"/>
          <w:sz w:val="28"/>
          <w:szCs w:val="28"/>
        </w:rPr>
      </w:pPr>
      <w:r w:rsidRPr="002B512C">
        <w:rPr>
          <w:rFonts w:ascii="Abadi" w:hAnsi="Abadi"/>
          <w:sz w:val="28"/>
          <w:szCs w:val="28"/>
          <w:rtl/>
        </w:rPr>
        <w:t>زيادة دخل المزارعين من خلال تصدير المنتجات تحت علامة "فلسطيني معتمد".</w:t>
      </w:r>
    </w:p>
    <w:p w14:paraId="46769114" w14:textId="77777777" w:rsidR="004E736D" w:rsidRPr="002B512C" w:rsidRDefault="004E736D" w:rsidP="00F438E1">
      <w:pPr>
        <w:numPr>
          <w:ilvl w:val="0"/>
          <w:numId w:val="83"/>
        </w:numPr>
        <w:bidi/>
        <w:rPr>
          <w:rFonts w:ascii="Abadi" w:hAnsi="Abadi"/>
          <w:sz w:val="28"/>
          <w:szCs w:val="28"/>
        </w:rPr>
      </w:pPr>
      <w:r w:rsidRPr="002B512C">
        <w:rPr>
          <w:rFonts w:ascii="Abadi" w:hAnsi="Abadi"/>
          <w:sz w:val="28"/>
          <w:szCs w:val="28"/>
          <w:rtl/>
        </w:rPr>
        <w:t>تعزيز الروابط الثقافية لهذا المكون الأيقوني.</w:t>
      </w:r>
    </w:p>
    <w:p w14:paraId="4DA898E9" w14:textId="77777777" w:rsidR="004E736D" w:rsidRPr="002B512C" w:rsidRDefault="00000000" w:rsidP="004E736D">
      <w:pPr>
        <w:bidi/>
        <w:rPr>
          <w:rFonts w:ascii="Abadi" w:hAnsi="Abadi"/>
          <w:sz w:val="28"/>
          <w:szCs w:val="28"/>
        </w:rPr>
      </w:pPr>
      <w:r>
        <w:rPr>
          <w:rFonts w:ascii="Abadi" w:hAnsi="Abadi"/>
          <w:sz w:val="28"/>
          <w:szCs w:val="28"/>
        </w:rPr>
        <w:pict w14:anchorId="779D5ADE">
          <v:rect id="_x0000_i1081" style="width:0;height:1.5pt" o:hralign="center" o:hrstd="t" o:hr="t" fillcolor="#a0a0a0" stroked="f"/>
        </w:pict>
      </w:r>
    </w:p>
    <w:p w14:paraId="57FF0B05" w14:textId="77777777" w:rsidR="004E736D" w:rsidRPr="002B512C" w:rsidRDefault="004E736D" w:rsidP="004E736D">
      <w:pPr>
        <w:bidi/>
        <w:rPr>
          <w:rFonts w:ascii="Abadi" w:hAnsi="Abadi"/>
          <w:b/>
          <w:bCs/>
          <w:sz w:val="28"/>
          <w:szCs w:val="28"/>
        </w:rPr>
      </w:pPr>
      <w:r w:rsidRPr="002B512C">
        <w:rPr>
          <w:rFonts w:ascii="Abadi" w:hAnsi="Abadi"/>
          <w:b/>
          <w:bCs/>
          <w:sz w:val="28"/>
          <w:szCs w:val="28"/>
          <w:rtl/>
        </w:rPr>
        <w:t>2. قائمة الموارد</w:t>
      </w:r>
    </w:p>
    <w:p w14:paraId="6E5699A1"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الموارد التعليمية</w:t>
      </w:r>
    </w:p>
    <w:p w14:paraId="0B509507" w14:textId="77777777" w:rsidR="004E736D" w:rsidRPr="002B512C" w:rsidRDefault="004E736D" w:rsidP="00F438E1">
      <w:pPr>
        <w:numPr>
          <w:ilvl w:val="0"/>
          <w:numId w:val="84"/>
        </w:numPr>
        <w:bidi/>
        <w:rPr>
          <w:rFonts w:ascii="Abadi" w:hAnsi="Abadi"/>
          <w:sz w:val="28"/>
          <w:szCs w:val="28"/>
        </w:rPr>
      </w:pPr>
      <w:r w:rsidRPr="002B512C">
        <w:rPr>
          <w:rFonts w:ascii="Abadi" w:hAnsi="Abadi"/>
          <w:b/>
          <w:bCs/>
          <w:sz w:val="28"/>
          <w:szCs w:val="28"/>
          <w:rtl/>
        </w:rPr>
        <w:t>الكتب</w:t>
      </w:r>
      <w:r w:rsidRPr="002B512C">
        <w:rPr>
          <w:rFonts w:ascii="Abadi" w:hAnsi="Abadi"/>
          <w:sz w:val="28"/>
          <w:szCs w:val="28"/>
          <w:rtl/>
        </w:rPr>
        <w:t>:</w:t>
      </w:r>
    </w:p>
    <w:p w14:paraId="2D71D16F" w14:textId="77777777" w:rsidR="004E736D" w:rsidRPr="002B512C" w:rsidRDefault="004E736D" w:rsidP="00F438E1">
      <w:pPr>
        <w:numPr>
          <w:ilvl w:val="1"/>
          <w:numId w:val="84"/>
        </w:numPr>
        <w:bidi/>
        <w:rPr>
          <w:rFonts w:ascii="Abadi" w:hAnsi="Abadi"/>
          <w:sz w:val="28"/>
          <w:szCs w:val="28"/>
        </w:rPr>
      </w:pPr>
      <w:r w:rsidRPr="002B512C">
        <w:rPr>
          <w:rFonts w:ascii="Abadi" w:hAnsi="Abadi"/>
          <w:i/>
          <w:iCs/>
          <w:sz w:val="28"/>
          <w:szCs w:val="28"/>
          <w:rtl/>
        </w:rPr>
        <w:t>فلسطين على طبق</w:t>
      </w:r>
      <w:r w:rsidRPr="002B512C">
        <w:rPr>
          <w:rFonts w:ascii="Abadi" w:hAnsi="Abadi"/>
          <w:sz w:val="28"/>
          <w:szCs w:val="28"/>
          <w:rtl/>
        </w:rPr>
        <w:t xml:space="preserve"> ل جودي كالا</w:t>
      </w:r>
    </w:p>
    <w:p w14:paraId="027C6964" w14:textId="77777777" w:rsidR="004E736D" w:rsidRPr="002B512C" w:rsidRDefault="004E736D" w:rsidP="00F438E1">
      <w:pPr>
        <w:numPr>
          <w:ilvl w:val="1"/>
          <w:numId w:val="84"/>
        </w:numPr>
        <w:bidi/>
        <w:rPr>
          <w:rFonts w:ascii="Abadi" w:hAnsi="Abadi"/>
          <w:sz w:val="28"/>
          <w:szCs w:val="28"/>
        </w:rPr>
      </w:pPr>
      <w:r w:rsidRPr="002B512C">
        <w:rPr>
          <w:rFonts w:ascii="Abadi" w:hAnsi="Abadi"/>
          <w:i/>
          <w:iCs/>
          <w:sz w:val="28"/>
          <w:szCs w:val="28"/>
          <w:rtl/>
        </w:rPr>
        <w:t>مطبخ</w:t>
      </w:r>
      <w:r w:rsidRPr="002B512C">
        <w:rPr>
          <w:rFonts w:ascii="Abadi" w:hAnsi="Abadi"/>
          <w:sz w:val="28"/>
          <w:szCs w:val="28"/>
          <w:rtl/>
        </w:rPr>
        <w:t xml:space="preserve"> غزة ل ليلى الحداد وماجي شميت</w:t>
      </w:r>
    </w:p>
    <w:p w14:paraId="79E3E18A" w14:textId="77777777" w:rsidR="004E736D" w:rsidRPr="002B512C" w:rsidRDefault="004E736D" w:rsidP="00F438E1">
      <w:pPr>
        <w:numPr>
          <w:ilvl w:val="1"/>
          <w:numId w:val="84"/>
        </w:numPr>
        <w:bidi/>
        <w:rPr>
          <w:rFonts w:ascii="Abadi" w:hAnsi="Abadi"/>
          <w:sz w:val="28"/>
          <w:szCs w:val="28"/>
        </w:rPr>
      </w:pPr>
      <w:r w:rsidRPr="002B512C">
        <w:rPr>
          <w:rFonts w:ascii="Abadi" w:hAnsi="Abadi"/>
          <w:i/>
          <w:iCs/>
          <w:sz w:val="28"/>
          <w:szCs w:val="28"/>
          <w:rtl/>
        </w:rPr>
        <w:t>زيتون: وصفات وقصص من المطبخ الفلسطيني</w:t>
      </w:r>
      <w:r w:rsidRPr="002B512C">
        <w:rPr>
          <w:rFonts w:ascii="Abadi" w:hAnsi="Abadi"/>
          <w:sz w:val="28"/>
          <w:szCs w:val="28"/>
          <w:rtl/>
        </w:rPr>
        <w:t xml:space="preserve"> ل ياسمين خان</w:t>
      </w:r>
    </w:p>
    <w:p w14:paraId="36505E87" w14:textId="77777777" w:rsidR="004E736D" w:rsidRPr="002B512C" w:rsidRDefault="004E736D" w:rsidP="00F438E1">
      <w:pPr>
        <w:numPr>
          <w:ilvl w:val="0"/>
          <w:numId w:val="84"/>
        </w:numPr>
        <w:bidi/>
        <w:rPr>
          <w:rFonts w:ascii="Abadi" w:hAnsi="Abadi"/>
          <w:sz w:val="28"/>
          <w:szCs w:val="28"/>
        </w:rPr>
      </w:pPr>
      <w:r w:rsidRPr="002B512C">
        <w:rPr>
          <w:rFonts w:ascii="Abadi" w:hAnsi="Abadi"/>
          <w:b/>
          <w:bCs/>
          <w:sz w:val="28"/>
          <w:szCs w:val="28"/>
          <w:rtl/>
        </w:rPr>
        <w:t>الأفلام الوثائقية</w:t>
      </w:r>
      <w:r w:rsidRPr="002B512C">
        <w:rPr>
          <w:rFonts w:ascii="Abadi" w:hAnsi="Abadi"/>
          <w:sz w:val="28"/>
          <w:szCs w:val="28"/>
          <w:rtl/>
        </w:rPr>
        <w:t>:</w:t>
      </w:r>
    </w:p>
    <w:p w14:paraId="4447211B" w14:textId="77777777" w:rsidR="004E736D" w:rsidRPr="002B512C" w:rsidRDefault="004E736D" w:rsidP="00F438E1">
      <w:pPr>
        <w:numPr>
          <w:ilvl w:val="1"/>
          <w:numId w:val="84"/>
        </w:numPr>
        <w:bidi/>
        <w:rPr>
          <w:rFonts w:ascii="Abadi" w:hAnsi="Abadi"/>
          <w:sz w:val="28"/>
          <w:szCs w:val="28"/>
        </w:rPr>
      </w:pPr>
      <w:r w:rsidRPr="002B512C">
        <w:rPr>
          <w:rFonts w:ascii="Abadi" w:hAnsi="Abadi"/>
          <w:i/>
          <w:iCs/>
          <w:sz w:val="28"/>
          <w:szCs w:val="28"/>
          <w:rtl/>
        </w:rPr>
        <w:t>طعم المقاومة</w:t>
      </w:r>
      <w:r w:rsidRPr="002B512C">
        <w:rPr>
          <w:rFonts w:ascii="Abadi" w:hAnsi="Abadi"/>
          <w:sz w:val="28"/>
          <w:szCs w:val="28"/>
          <w:rtl/>
        </w:rPr>
        <w:t xml:space="preserve"> – فيلم يستكشف العلاقة بين الطعام والهوية الفلسطينية.</w:t>
      </w:r>
    </w:p>
    <w:p w14:paraId="77CDEE42" w14:textId="77777777" w:rsidR="004E736D" w:rsidRPr="002B512C" w:rsidRDefault="004E736D" w:rsidP="00F438E1">
      <w:pPr>
        <w:numPr>
          <w:ilvl w:val="1"/>
          <w:numId w:val="84"/>
        </w:numPr>
        <w:bidi/>
        <w:rPr>
          <w:rFonts w:ascii="Abadi" w:hAnsi="Abadi"/>
          <w:sz w:val="28"/>
          <w:szCs w:val="28"/>
        </w:rPr>
      </w:pPr>
      <w:r w:rsidRPr="002B512C">
        <w:rPr>
          <w:rFonts w:ascii="Abadi" w:hAnsi="Abadi"/>
          <w:i/>
          <w:iCs/>
          <w:sz w:val="28"/>
          <w:szCs w:val="28"/>
          <w:rtl/>
        </w:rPr>
        <w:t>حصاد شجرة الزيتون</w:t>
      </w:r>
      <w:r w:rsidRPr="002B512C">
        <w:rPr>
          <w:rFonts w:ascii="Abadi" w:hAnsi="Abadi"/>
          <w:sz w:val="28"/>
          <w:szCs w:val="28"/>
          <w:rtl/>
        </w:rPr>
        <w:t xml:space="preserve"> – يؤرخ لأهمية زراعة الزيتون للثقافة الفلسطينية.</w:t>
      </w:r>
    </w:p>
    <w:p w14:paraId="323A57EF" w14:textId="77777777" w:rsidR="004E736D" w:rsidRPr="002B512C" w:rsidRDefault="004E736D" w:rsidP="00F438E1">
      <w:pPr>
        <w:numPr>
          <w:ilvl w:val="0"/>
          <w:numId w:val="84"/>
        </w:numPr>
        <w:bidi/>
        <w:rPr>
          <w:rFonts w:ascii="Abadi" w:hAnsi="Abadi"/>
          <w:sz w:val="28"/>
          <w:szCs w:val="28"/>
        </w:rPr>
      </w:pPr>
      <w:r w:rsidRPr="002B512C">
        <w:rPr>
          <w:rFonts w:ascii="Abadi" w:hAnsi="Abadi"/>
          <w:b/>
          <w:bCs/>
          <w:sz w:val="28"/>
          <w:szCs w:val="28"/>
          <w:rtl/>
        </w:rPr>
        <w:t>المواقع والمدونات</w:t>
      </w:r>
      <w:r w:rsidRPr="002B512C">
        <w:rPr>
          <w:rFonts w:ascii="Abadi" w:hAnsi="Abadi"/>
          <w:sz w:val="28"/>
          <w:szCs w:val="28"/>
          <w:rtl/>
        </w:rPr>
        <w:t>:</w:t>
      </w:r>
    </w:p>
    <w:p w14:paraId="034C2C57" w14:textId="77777777" w:rsidR="004E736D" w:rsidRPr="002B512C" w:rsidRDefault="004E736D" w:rsidP="00F438E1">
      <w:pPr>
        <w:numPr>
          <w:ilvl w:val="1"/>
          <w:numId w:val="84"/>
        </w:numPr>
        <w:bidi/>
        <w:rPr>
          <w:rFonts w:ascii="Abadi" w:hAnsi="Abadi"/>
          <w:sz w:val="28"/>
          <w:szCs w:val="28"/>
        </w:rPr>
      </w:pPr>
      <w:r w:rsidRPr="002B512C">
        <w:rPr>
          <w:rFonts w:ascii="Abadi" w:hAnsi="Abadi"/>
          <w:sz w:val="28"/>
          <w:szCs w:val="28"/>
          <w:rtl/>
        </w:rPr>
        <w:lastRenderedPageBreak/>
        <w:t>بوابة الطعام الفلسطينية: أرشيف رقمي للوصفات التقليدية وقصص الطعام.</w:t>
      </w:r>
    </w:p>
    <w:p w14:paraId="1C4DC825" w14:textId="77777777" w:rsidR="004E736D" w:rsidRPr="002B512C" w:rsidRDefault="004E736D" w:rsidP="00F438E1">
      <w:pPr>
        <w:numPr>
          <w:ilvl w:val="1"/>
          <w:numId w:val="84"/>
        </w:numPr>
        <w:bidi/>
        <w:rPr>
          <w:rFonts w:ascii="Abadi" w:hAnsi="Abadi"/>
          <w:sz w:val="28"/>
          <w:szCs w:val="28"/>
        </w:rPr>
      </w:pPr>
      <w:r w:rsidRPr="002B512C">
        <w:rPr>
          <w:rFonts w:ascii="Abadi" w:hAnsi="Abadi"/>
          <w:sz w:val="28"/>
          <w:szCs w:val="28"/>
          <w:rtl/>
        </w:rPr>
        <w:t>قصص طعام الشتات: مدونة تعرض روايات شخصية حول الحفاظ على تقاليد الطهي.</w:t>
      </w:r>
    </w:p>
    <w:p w14:paraId="6F03F24E" w14:textId="77777777" w:rsidR="004E736D" w:rsidRPr="002B512C" w:rsidRDefault="00000000" w:rsidP="004E736D">
      <w:pPr>
        <w:bidi/>
        <w:rPr>
          <w:rFonts w:ascii="Abadi" w:hAnsi="Abadi"/>
          <w:sz w:val="28"/>
          <w:szCs w:val="28"/>
        </w:rPr>
      </w:pPr>
      <w:r>
        <w:rPr>
          <w:rFonts w:ascii="Abadi" w:hAnsi="Abadi"/>
          <w:sz w:val="28"/>
          <w:szCs w:val="28"/>
        </w:rPr>
        <w:pict w14:anchorId="6AB3ECBC">
          <v:rect id="_x0000_i1082" style="width:0;height:1.5pt" o:hralign="center" o:hrstd="t" o:hr="t" fillcolor="#a0a0a0" stroked="f"/>
        </w:pict>
      </w:r>
    </w:p>
    <w:p w14:paraId="05739A6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فرص التمويل والمنح</w:t>
      </w:r>
    </w:p>
    <w:p w14:paraId="3EF6B223" w14:textId="77777777" w:rsidR="004E736D" w:rsidRPr="002B512C" w:rsidRDefault="004E736D" w:rsidP="00F438E1">
      <w:pPr>
        <w:numPr>
          <w:ilvl w:val="0"/>
          <w:numId w:val="85"/>
        </w:numPr>
        <w:bidi/>
        <w:rPr>
          <w:rFonts w:ascii="Abadi" w:hAnsi="Abadi"/>
          <w:sz w:val="28"/>
          <w:szCs w:val="28"/>
        </w:rPr>
      </w:pPr>
      <w:r w:rsidRPr="002B512C">
        <w:rPr>
          <w:rFonts w:ascii="Abadi" w:hAnsi="Abadi"/>
          <w:b/>
          <w:bCs/>
          <w:sz w:val="28"/>
          <w:szCs w:val="28"/>
          <w:rtl/>
        </w:rPr>
        <w:t>صندوق اليونسكو للتراث الثقافي</w:t>
      </w:r>
      <w:r w:rsidRPr="002B512C">
        <w:rPr>
          <w:rFonts w:ascii="Abadi" w:hAnsi="Abadi"/>
          <w:sz w:val="28"/>
          <w:szCs w:val="28"/>
          <w:rtl/>
        </w:rPr>
        <w:t xml:space="preserve"> - يقدم منحا لمشاريع الحفاظ على التراث الثقافي غير المادي.</w:t>
      </w:r>
    </w:p>
    <w:p w14:paraId="191CD151" w14:textId="77777777" w:rsidR="004E736D" w:rsidRPr="002B512C" w:rsidRDefault="004E736D" w:rsidP="00F438E1">
      <w:pPr>
        <w:numPr>
          <w:ilvl w:val="0"/>
          <w:numId w:val="85"/>
        </w:numPr>
        <w:bidi/>
        <w:rPr>
          <w:rFonts w:ascii="Abadi" w:hAnsi="Abadi"/>
          <w:sz w:val="28"/>
          <w:szCs w:val="28"/>
        </w:rPr>
      </w:pPr>
      <w:r w:rsidRPr="002B512C">
        <w:rPr>
          <w:rFonts w:ascii="Abadi" w:hAnsi="Abadi"/>
          <w:b/>
          <w:bCs/>
          <w:sz w:val="28"/>
          <w:szCs w:val="28"/>
          <w:rtl/>
        </w:rPr>
        <w:t>الصندوق العربي للثقافة والفنون (آفاق)</w:t>
      </w:r>
      <w:r w:rsidRPr="002B512C">
        <w:rPr>
          <w:rFonts w:ascii="Abadi" w:hAnsi="Abadi"/>
          <w:sz w:val="28"/>
          <w:szCs w:val="28"/>
          <w:rtl/>
        </w:rPr>
        <w:t xml:space="preserve"> – يدعم المبادرات التي تعزز التراث الثقافي العربي، بما في ذلك المشاريع المتعلقة بالأغذية.</w:t>
      </w:r>
    </w:p>
    <w:p w14:paraId="0196D9C9" w14:textId="77777777" w:rsidR="004E736D" w:rsidRPr="002B512C" w:rsidRDefault="004E736D" w:rsidP="00F438E1">
      <w:pPr>
        <w:numPr>
          <w:ilvl w:val="0"/>
          <w:numId w:val="85"/>
        </w:numPr>
        <w:bidi/>
        <w:rPr>
          <w:rFonts w:ascii="Abadi" w:hAnsi="Abadi"/>
          <w:sz w:val="28"/>
          <w:szCs w:val="28"/>
        </w:rPr>
      </w:pPr>
      <w:r w:rsidRPr="002B512C">
        <w:rPr>
          <w:rFonts w:ascii="Abadi" w:hAnsi="Abadi"/>
          <w:b/>
          <w:bCs/>
          <w:sz w:val="28"/>
          <w:szCs w:val="28"/>
          <w:rtl/>
        </w:rPr>
        <w:t>منظمات التجارة العادلة</w:t>
      </w:r>
      <w:r w:rsidRPr="002B512C">
        <w:rPr>
          <w:rFonts w:ascii="Abadi" w:hAnsi="Abadi"/>
          <w:sz w:val="28"/>
          <w:szCs w:val="28"/>
          <w:rtl/>
        </w:rPr>
        <w:t xml:space="preserve"> – توفير التمويل والوصول إلى الأسواق للمزارعين والحرفيين الفلسطينيين.</w:t>
      </w:r>
    </w:p>
    <w:p w14:paraId="132DA0D4" w14:textId="77777777" w:rsidR="004E736D" w:rsidRPr="002B512C" w:rsidRDefault="00000000" w:rsidP="004E736D">
      <w:pPr>
        <w:bidi/>
        <w:rPr>
          <w:rFonts w:ascii="Abadi" w:hAnsi="Abadi"/>
          <w:sz w:val="28"/>
          <w:szCs w:val="28"/>
        </w:rPr>
      </w:pPr>
      <w:r>
        <w:rPr>
          <w:rFonts w:ascii="Abadi" w:hAnsi="Abadi"/>
          <w:sz w:val="28"/>
          <w:szCs w:val="28"/>
        </w:rPr>
        <w:pict w14:anchorId="138DCC54">
          <v:rect id="_x0000_i1083" style="width:0;height:1.5pt" o:hralign="center" o:hrstd="t" o:hr="t" fillcolor="#a0a0a0" stroked="f"/>
        </w:pict>
      </w:r>
    </w:p>
    <w:p w14:paraId="587FB052" w14:textId="77777777" w:rsidR="004E736D" w:rsidRPr="002B512C" w:rsidRDefault="004E736D" w:rsidP="004E736D">
      <w:pPr>
        <w:bidi/>
        <w:rPr>
          <w:rFonts w:ascii="Abadi" w:hAnsi="Abadi"/>
          <w:b/>
          <w:bCs/>
          <w:sz w:val="28"/>
          <w:szCs w:val="28"/>
        </w:rPr>
      </w:pPr>
      <w:r w:rsidRPr="002B512C">
        <w:rPr>
          <w:rFonts w:ascii="Abadi" w:hAnsi="Abadi"/>
          <w:b/>
          <w:bCs/>
          <w:sz w:val="28"/>
          <w:szCs w:val="28"/>
          <w:rtl/>
        </w:rPr>
        <w:t>الأدوات والمنصات</w:t>
      </w:r>
    </w:p>
    <w:p w14:paraId="359C0DD2" w14:textId="77777777" w:rsidR="004E736D" w:rsidRPr="002B512C" w:rsidRDefault="004E736D" w:rsidP="00F438E1">
      <w:pPr>
        <w:numPr>
          <w:ilvl w:val="0"/>
          <w:numId w:val="86"/>
        </w:numPr>
        <w:bidi/>
        <w:rPr>
          <w:rFonts w:ascii="Abadi" w:hAnsi="Abadi"/>
          <w:sz w:val="28"/>
          <w:szCs w:val="28"/>
        </w:rPr>
      </w:pPr>
      <w:r w:rsidRPr="002B512C">
        <w:rPr>
          <w:rFonts w:ascii="Abadi" w:hAnsi="Abadi"/>
          <w:b/>
          <w:bCs/>
          <w:sz w:val="28"/>
          <w:szCs w:val="28"/>
          <w:rtl/>
        </w:rPr>
        <w:t xml:space="preserve">تطبيقات توثيق </w:t>
      </w:r>
      <w:r w:rsidRPr="002B512C">
        <w:rPr>
          <w:rFonts w:ascii="Abadi" w:hAnsi="Abadi"/>
          <w:sz w:val="28"/>
          <w:szCs w:val="28"/>
          <w:rtl/>
        </w:rPr>
        <w:t>الوصفات:</w:t>
      </w:r>
    </w:p>
    <w:p w14:paraId="3ECB1325" w14:textId="77777777" w:rsidR="004E736D" w:rsidRPr="002B512C" w:rsidRDefault="004E736D" w:rsidP="00F438E1">
      <w:pPr>
        <w:numPr>
          <w:ilvl w:val="1"/>
          <w:numId w:val="86"/>
        </w:numPr>
        <w:bidi/>
        <w:rPr>
          <w:rFonts w:ascii="Abadi" w:hAnsi="Abadi"/>
          <w:sz w:val="28"/>
          <w:szCs w:val="28"/>
        </w:rPr>
      </w:pPr>
      <w:r w:rsidRPr="002B512C">
        <w:rPr>
          <w:rFonts w:ascii="Abadi" w:hAnsi="Abadi"/>
          <w:i/>
          <w:iCs/>
          <w:sz w:val="28"/>
          <w:szCs w:val="28"/>
          <w:rtl/>
        </w:rPr>
        <w:t>Cookly</w:t>
      </w:r>
      <w:r w:rsidRPr="002B512C">
        <w:rPr>
          <w:rFonts w:ascii="Abadi" w:hAnsi="Abadi"/>
          <w:sz w:val="28"/>
          <w:szCs w:val="28"/>
          <w:rtl/>
        </w:rPr>
        <w:t xml:space="preserve"> - منصة لأرشفة الوصفات مع دعم الوسائط المتعددة.</w:t>
      </w:r>
    </w:p>
    <w:p w14:paraId="0FAA54D3" w14:textId="77777777" w:rsidR="004E736D" w:rsidRPr="002B512C" w:rsidRDefault="004E736D" w:rsidP="00F438E1">
      <w:pPr>
        <w:numPr>
          <w:ilvl w:val="1"/>
          <w:numId w:val="86"/>
        </w:numPr>
        <w:bidi/>
        <w:rPr>
          <w:rFonts w:ascii="Abadi" w:hAnsi="Abadi"/>
          <w:sz w:val="28"/>
          <w:szCs w:val="28"/>
        </w:rPr>
      </w:pPr>
      <w:r w:rsidRPr="002B512C">
        <w:rPr>
          <w:rFonts w:ascii="Abadi" w:hAnsi="Abadi"/>
          <w:i/>
          <w:iCs/>
          <w:sz w:val="28"/>
          <w:szCs w:val="28"/>
          <w:rtl/>
        </w:rPr>
        <w:t>StoryCook</w:t>
      </w:r>
      <w:r w:rsidRPr="002B512C">
        <w:rPr>
          <w:rFonts w:ascii="Abadi" w:hAnsi="Abadi"/>
          <w:sz w:val="28"/>
          <w:szCs w:val="28"/>
          <w:rtl/>
        </w:rPr>
        <w:t xml:space="preserve"> - يركز على الجمع بين الوصفات ورواية القصص الثقافية.</w:t>
      </w:r>
    </w:p>
    <w:p w14:paraId="1484E917" w14:textId="77777777" w:rsidR="004E736D" w:rsidRPr="002B512C" w:rsidRDefault="004E736D" w:rsidP="00F438E1">
      <w:pPr>
        <w:numPr>
          <w:ilvl w:val="0"/>
          <w:numId w:val="86"/>
        </w:numPr>
        <w:bidi/>
        <w:rPr>
          <w:rFonts w:ascii="Abadi" w:hAnsi="Abadi"/>
          <w:sz w:val="28"/>
          <w:szCs w:val="28"/>
        </w:rPr>
      </w:pPr>
      <w:r w:rsidRPr="002B512C">
        <w:rPr>
          <w:rFonts w:ascii="Abadi" w:hAnsi="Abadi"/>
          <w:b/>
          <w:bCs/>
          <w:sz w:val="28"/>
          <w:szCs w:val="28"/>
          <w:rtl/>
        </w:rPr>
        <w:t>منصات التجارة الإلكترونية للمنتجات الفلسطينية</w:t>
      </w:r>
      <w:r w:rsidRPr="002B512C">
        <w:rPr>
          <w:rFonts w:ascii="Abadi" w:hAnsi="Abadi"/>
          <w:sz w:val="28"/>
          <w:szCs w:val="28"/>
          <w:rtl/>
        </w:rPr>
        <w:t>:</w:t>
      </w:r>
    </w:p>
    <w:p w14:paraId="49EEC0F1" w14:textId="77777777" w:rsidR="004E736D" w:rsidRPr="002B512C" w:rsidRDefault="004E736D" w:rsidP="00F438E1">
      <w:pPr>
        <w:numPr>
          <w:ilvl w:val="1"/>
          <w:numId w:val="86"/>
        </w:numPr>
        <w:bidi/>
        <w:rPr>
          <w:rFonts w:ascii="Abadi" w:hAnsi="Abadi"/>
          <w:sz w:val="28"/>
          <w:szCs w:val="28"/>
        </w:rPr>
      </w:pPr>
      <w:r w:rsidRPr="002B512C">
        <w:rPr>
          <w:rFonts w:ascii="Abadi" w:hAnsi="Abadi"/>
          <w:i/>
          <w:iCs/>
          <w:sz w:val="28"/>
          <w:szCs w:val="28"/>
          <w:rtl/>
        </w:rPr>
        <w:t>كنعان للتجارة العادلة</w:t>
      </w:r>
      <w:r w:rsidRPr="002B512C">
        <w:rPr>
          <w:rFonts w:ascii="Abadi" w:hAnsi="Abadi"/>
          <w:sz w:val="28"/>
          <w:szCs w:val="28"/>
          <w:rtl/>
        </w:rPr>
        <w:t xml:space="preserve"> – متخصصة في زيت الزيتون الفلسطيني والزعتر والفريكة.</w:t>
      </w:r>
    </w:p>
    <w:p w14:paraId="676CB01F" w14:textId="77777777" w:rsidR="004E736D" w:rsidRPr="002B512C" w:rsidRDefault="004E736D" w:rsidP="00F438E1">
      <w:pPr>
        <w:numPr>
          <w:ilvl w:val="1"/>
          <w:numId w:val="86"/>
        </w:numPr>
        <w:bidi/>
        <w:rPr>
          <w:rFonts w:ascii="Abadi" w:hAnsi="Abadi"/>
          <w:sz w:val="28"/>
          <w:szCs w:val="28"/>
        </w:rPr>
      </w:pPr>
      <w:r w:rsidRPr="002B512C">
        <w:rPr>
          <w:rFonts w:ascii="Abadi" w:hAnsi="Abadi"/>
          <w:i/>
          <w:iCs/>
          <w:sz w:val="28"/>
          <w:szCs w:val="28"/>
          <w:rtl/>
        </w:rPr>
        <w:t>سوق الزيتونة</w:t>
      </w:r>
      <w:r w:rsidRPr="002B512C">
        <w:rPr>
          <w:rFonts w:ascii="Abadi" w:hAnsi="Abadi"/>
          <w:sz w:val="28"/>
          <w:szCs w:val="28"/>
          <w:rtl/>
        </w:rPr>
        <w:t xml:space="preserve"> – سوق إلكتروني للسلع الحرفية الفلسطينية.</w:t>
      </w:r>
    </w:p>
    <w:p w14:paraId="4FAD758B" w14:textId="77777777" w:rsidR="004E736D" w:rsidRPr="002B512C" w:rsidRDefault="00000000" w:rsidP="004E736D">
      <w:pPr>
        <w:bidi/>
        <w:rPr>
          <w:rFonts w:ascii="Abadi" w:hAnsi="Abadi"/>
          <w:sz w:val="28"/>
          <w:szCs w:val="28"/>
        </w:rPr>
      </w:pPr>
      <w:r>
        <w:rPr>
          <w:rFonts w:ascii="Abadi" w:hAnsi="Abadi"/>
          <w:sz w:val="28"/>
          <w:szCs w:val="28"/>
        </w:rPr>
        <w:pict w14:anchorId="41E478CC">
          <v:rect id="_x0000_i1084" style="width:0;height:1.5pt" o:hralign="center" o:hrstd="t" o:hr="t" fillcolor="#a0a0a0" stroked="f"/>
        </w:pict>
      </w:r>
    </w:p>
    <w:p w14:paraId="4C833EFF" w14:textId="77777777" w:rsidR="004E736D" w:rsidRPr="002B512C" w:rsidRDefault="004E736D" w:rsidP="004E736D">
      <w:pPr>
        <w:bidi/>
        <w:rPr>
          <w:rFonts w:ascii="Abadi" w:hAnsi="Abadi"/>
          <w:b/>
          <w:bCs/>
          <w:sz w:val="28"/>
          <w:szCs w:val="28"/>
        </w:rPr>
      </w:pPr>
      <w:r w:rsidRPr="002B512C">
        <w:rPr>
          <w:rFonts w:ascii="Abadi" w:hAnsi="Abadi"/>
          <w:b/>
          <w:bCs/>
          <w:sz w:val="28"/>
          <w:szCs w:val="28"/>
          <w:rtl/>
        </w:rPr>
        <w:t>3. مسرد المصطلحات الرئيسية</w:t>
      </w:r>
    </w:p>
    <w:p w14:paraId="62148CE2"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بلدي</w:t>
      </w:r>
      <w:r w:rsidRPr="002B512C">
        <w:rPr>
          <w:rFonts w:ascii="Abadi" w:hAnsi="Abadi"/>
          <w:sz w:val="28"/>
          <w:szCs w:val="28"/>
          <w:rtl/>
        </w:rPr>
        <w:t xml:space="preserve">: مصطلح يعني "محلي" أو "أصلي" ، وغالبا ما يستخدم لوصف المحاصيل المحلية ، مثل </w:t>
      </w:r>
      <w:r w:rsidRPr="002B512C">
        <w:rPr>
          <w:rFonts w:ascii="Abadi" w:hAnsi="Abadi"/>
          <w:i/>
          <w:iCs/>
          <w:sz w:val="28"/>
          <w:szCs w:val="28"/>
          <w:rtl/>
        </w:rPr>
        <w:t>القمح</w:t>
      </w:r>
      <w:r w:rsidRPr="002B512C">
        <w:rPr>
          <w:rFonts w:ascii="Abadi" w:hAnsi="Abadi"/>
          <w:sz w:val="28"/>
          <w:szCs w:val="28"/>
          <w:rtl/>
        </w:rPr>
        <w:t xml:space="preserve"> البلدي أو الزيتون.</w:t>
      </w:r>
    </w:p>
    <w:p w14:paraId="496DA88C"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الزعتر</w:t>
      </w:r>
      <w:r w:rsidRPr="002B512C">
        <w:rPr>
          <w:rFonts w:ascii="Abadi" w:hAnsi="Abadi"/>
          <w:sz w:val="28"/>
          <w:szCs w:val="28"/>
          <w:rtl/>
        </w:rPr>
        <w:t>: خليط أعشاب تقليدي يشمل الزعتر والسماق وبذور السمسم والملح ؛ أساسي في المطبخ الفلسطيني.</w:t>
      </w:r>
    </w:p>
    <w:p w14:paraId="0EE7D2A9"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المقلوبة</w:t>
      </w:r>
      <w:r w:rsidRPr="002B512C">
        <w:rPr>
          <w:rFonts w:ascii="Abadi" w:hAnsi="Abadi"/>
          <w:sz w:val="28"/>
          <w:szCs w:val="28"/>
          <w:rtl/>
        </w:rPr>
        <w:t>: طبق أرز وخضروات متعدد الطبقات ، يعني حرفيا "رأسا على عقب" ، مقلوب قبل التقديم.</w:t>
      </w:r>
    </w:p>
    <w:p w14:paraId="6E896207"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التبون</w:t>
      </w:r>
      <w:r w:rsidRPr="002B512C">
        <w:rPr>
          <w:rFonts w:ascii="Abadi" w:hAnsi="Abadi"/>
          <w:sz w:val="28"/>
          <w:szCs w:val="28"/>
          <w:rtl/>
        </w:rPr>
        <w:t xml:space="preserve">: فرن طيني تقليدي يستخدم لخبز الخبز وخاصة </w:t>
      </w:r>
      <w:r w:rsidRPr="002B512C">
        <w:rPr>
          <w:rFonts w:ascii="Abadi" w:hAnsi="Abadi"/>
          <w:i/>
          <w:iCs/>
          <w:sz w:val="28"/>
          <w:szCs w:val="28"/>
          <w:rtl/>
        </w:rPr>
        <w:t>خبز الطابون</w:t>
      </w:r>
      <w:r w:rsidRPr="002B512C">
        <w:rPr>
          <w:rFonts w:ascii="Abadi" w:hAnsi="Abadi"/>
          <w:sz w:val="28"/>
          <w:szCs w:val="28"/>
          <w:rtl/>
        </w:rPr>
        <w:t>.</w:t>
      </w:r>
    </w:p>
    <w:p w14:paraId="27828F12"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الفريكة</w:t>
      </w:r>
      <w:r w:rsidRPr="002B512C">
        <w:rPr>
          <w:rFonts w:ascii="Abadi" w:hAnsi="Abadi"/>
          <w:sz w:val="28"/>
          <w:szCs w:val="28"/>
          <w:rtl/>
        </w:rPr>
        <w:t>: قمح أخضر محمص ومكسور ، وغالبا ما يستخدم في الحساء أو كبديل للأرز.</w:t>
      </w:r>
    </w:p>
    <w:p w14:paraId="56B76800" w14:textId="77777777" w:rsidR="004E736D" w:rsidRPr="002B512C" w:rsidRDefault="004E736D" w:rsidP="00F438E1">
      <w:pPr>
        <w:numPr>
          <w:ilvl w:val="0"/>
          <w:numId w:val="87"/>
        </w:numPr>
        <w:bidi/>
        <w:rPr>
          <w:rFonts w:ascii="Abadi" w:hAnsi="Abadi"/>
          <w:sz w:val="28"/>
          <w:szCs w:val="28"/>
        </w:rPr>
      </w:pPr>
      <w:r w:rsidRPr="002B512C">
        <w:rPr>
          <w:rFonts w:ascii="Abadi" w:hAnsi="Abadi"/>
          <w:b/>
          <w:bCs/>
          <w:sz w:val="28"/>
          <w:szCs w:val="28"/>
          <w:rtl/>
        </w:rPr>
        <w:t>مسخن</w:t>
      </w:r>
      <w:r w:rsidRPr="002B512C">
        <w:rPr>
          <w:rFonts w:ascii="Abadi" w:hAnsi="Abadi"/>
          <w:sz w:val="28"/>
          <w:szCs w:val="28"/>
          <w:rtl/>
        </w:rPr>
        <w:t>: طبق من الدجاج المتبل بالسماق يقدم فوق خبز مسطح منقوع بزيت الزيتون والبصل.</w:t>
      </w:r>
    </w:p>
    <w:p w14:paraId="551DA642" w14:textId="77777777" w:rsidR="004E736D" w:rsidRPr="002B512C" w:rsidRDefault="00000000" w:rsidP="004E736D">
      <w:pPr>
        <w:bidi/>
        <w:rPr>
          <w:rFonts w:ascii="Abadi" w:hAnsi="Abadi"/>
          <w:sz w:val="28"/>
          <w:szCs w:val="28"/>
        </w:rPr>
      </w:pPr>
      <w:r>
        <w:rPr>
          <w:rFonts w:ascii="Abadi" w:hAnsi="Abadi"/>
          <w:sz w:val="28"/>
          <w:szCs w:val="28"/>
        </w:rPr>
        <w:pict w14:anchorId="74FB127B">
          <v:rect id="_x0000_i1085" style="width:0;height:1.5pt" o:hralign="center" o:hrstd="t" o:hr="t" fillcolor="#a0a0a0" stroked="f"/>
        </w:pict>
      </w:r>
    </w:p>
    <w:p w14:paraId="6D801F25" w14:textId="77777777" w:rsidR="004E736D" w:rsidRPr="002B512C" w:rsidRDefault="004E736D" w:rsidP="004E736D">
      <w:pPr>
        <w:bidi/>
        <w:rPr>
          <w:rFonts w:ascii="Abadi" w:hAnsi="Abadi"/>
          <w:b/>
          <w:bCs/>
          <w:sz w:val="28"/>
          <w:szCs w:val="28"/>
        </w:rPr>
      </w:pPr>
      <w:r w:rsidRPr="002B512C">
        <w:rPr>
          <w:rFonts w:ascii="Abadi" w:hAnsi="Abadi"/>
          <w:b/>
          <w:bCs/>
          <w:sz w:val="28"/>
          <w:szCs w:val="28"/>
          <w:rtl/>
        </w:rPr>
        <w:lastRenderedPageBreak/>
        <w:t>4. دليل أصحاب المصلحة الرئيسيين</w:t>
      </w:r>
    </w:p>
    <w:p w14:paraId="6737C13B"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ممارسو الطهي الفلسطينيون</w:t>
      </w:r>
    </w:p>
    <w:p w14:paraId="60FCD8C3" w14:textId="77777777" w:rsidR="004E736D" w:rsidRPr="002B512C" w:rsidRDefault="004E736D" w:rsidP="00F438E1">
      <w:pPr>
        <w:numPr>
          <w:ilvl w:val="0"/>
          <w:numId w:val="88"/>
        </w:numPr>
        <w:bidi/>
        <w:rPr>
          <w:rFonts w:ascii="Abadi" w:hAnsi="Abadi"/>
          <w:sz w:val="28"/>
          <w:szCs w:val="28"/>
        </w:rPr>
      </w:pPr>
      <w:r w:rsidRPr="002B512C">
        <w:rPr>
          <w:rFonts w:ascii="Abadi" w:hAnsi="Abadi"/>
          <w:i/>
          <w:iCs/>
          <w:sz w:val="28"/>
          <w:szCs w:val="28"/>
          <w:rtl/>
        </w:rPr>
        <w:t>الشيف</w:t>
      </w:r>
      <w:r w:rsidRPr="002B512C">
        <w:rPr>
          <w:rFonts w:ascii="Abadi" w:hAnsi="Abadi"/>
          <w:sz w:val="28"/>
          <w:szCs w:val="28"/>
          <w:rtl/>
        </w:rPr>
        <w:t>:</w:t>
      </w:r>
    </w:p>
    <w:p w14:paraId="5F1492FF"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 xml:space="preserve">سامي التميمي (مؤلف مشارك لكتاب </w:t>
      </w:r>
      <w:r w:rsidRPr="002B512C">
        <w:rPr>
          <w:rFonts w:ascii="Abadi" w:hAnsi="Abadi"/>
          <w:i/>
          <w:iCs/>
          <w:sz w:val="28"/>
          <w:szCs w:val="28"/>
          <w:rtl/>
        </w:rPr>
        <w:t>القدس: كتاب طبخ</w:t>
      </w:r>
      <w:r w:rsidRPr="002B512C">
        <w:rPr>
          <w:rFonts w:ascii="Abadi" w:hAnsi="Abadi"/>
          <w:sz w:val="28"/>
          <w:szCs w:val="28"/>
          <w:rtl/>
        </w:rPr>
        <w:t>)</w:t>
      </w:r>
    </w:p>
    <w:p w14:paraId="33581887"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فادي قطان (طاه ومدافع عن المكونات الفلسطينية التقليدية)</w:t>
      </w:r>
    </w:p>
    <w:p w14:paraId="55B1CF5B" w14:textId="77777777" w:rsidR="004E736D" w:rsidRPr="002B512C" w:rsidRDefault="004E736D" w:rsidP="00F438E1">
      <w:pPr>
        <w:numPr>
          <w:ilvl w:val="0"/>
          <w:numId w:val="88"/>
        </w:numPr>
        <w:bidi/>
        <w:rPr>
          <w:rFonts w:ascii="Abadi" w:hAnsi="Abadi"/>
          <w:sz w:val="28"/>
          <w:szCs w:val="28"/>
        </w:rPr>
      </w:pPr>
      <w:r w:rsidRPr="002B512C">
        <w:rPr>
          <w:rFonts w:ascii="Abadi" w:hAnsi="Abadi"/>
          <w:i/>
          <w:iCs/>
          <w:sz w:val="28"/>
          <w:szCs w:val="28"/>
          <w:rtl/>
        </w:rPr>
        <w:t>المزارعون والمنتجون</w:t>
      </w:r>
      <w:r w:rsidRPr="002B512C">
        <w:rPr>
          <w:rFonts w:ascii="Abadi" w:hAnsi="Abadi"/>
          <w:sz w:val="28"/>
          <w:szCs w:val="28"/>
          <w:rtl/>
        </w:rPr>
        <w:t>:</w:t>
      </w:r>
    </w:p>
    <w:p w14:paraId="216CA782"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كنعان للتجارة العادلة (زيت الزيتون والمنتجات الزراعية)</w:t>
      </w:r>
    </w:p>
    <w:p w14:paraId="6062EAB6"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تعاونية الخليل للفريكة والقمح</w:t>
      </w:r>
    </w:p>
    <w:p w14:paraId="4DD322B4" w14:textId="77777777" w:rsidR="004E736D" w:rsidRPr="002B512C" w:rsidRDefault="004E736D" w:rsidP="00F438E1">
      <w:pPr>
        <w:numPr>
          <w:ilvl w:val="0"/>
          <w:numId w:val="88"/>
        </w:numPr>
        <w:bidi/>
        <w:rPr>
          <w:rFonts w:ascii="Abadi" w:hAnsi="Abadi"/>
          <w:sz w:val="28"/>
          <w:szCs w:val="28"/>
        </w:rPr>
      </w:pPr>
      <w:r w:rsidRPr="002B512C">
        <w:rPr>
          <w:rFonts w:ascii="Abadi" w:hAnsi="Abadi"/>
          <w:i/>
          <w:iCs/>
          <w:sz w:val="28"/>
          <w:szCs w:val="28"/>
          <w:rtl/>
        </w:rPr>
        <w:t>مطاعم المغتربين</w:t>
      </w:r>
      <w:r w:rsidRPr="002B512C">
        <w:rPr>
          <w:rFonts w:ascii="Abadi" w:hAnsi="Abadi"/>
          <w:sz w:val="28"/>
          <w:szCs w:val="28"/>
          <w:rtl/>
        </w:rPr>
        <w:t>:</w:t>
      </w:r>
    </w:p>
    <w:p w14:paraId="37E74462"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ريم كاليفورنيا (الولايات المتحدة)</w:t>
      </w:r>
    </w:p>
    <w:p w14:paraId="3E373A25" w14:textId="77777777" w:rsidR="004E736D" w:rsidRPr="002B512C" w:rsidRDefault="004E736D" w:rsidP="00F438E1">
      <w:pPr>
        <w:numPr>
          <w:ilvl w:val="1"/>
          <w:numId w:val="88"/>
        </w:numPr>
        <w:bidi/>
        <w:rPr>
          <w:rFonts w:ascii="Abadi" w:hAnsi="Abadi"/>
          <w:sz w:val="28"/>
          <w:szCs w:val="28"/>
        </w:rPr>
      </w:pPr>
      <w:r w:rsidRPr="002B512C">
        <w:rPr>
          <w:rFonts w:ascii="Abadi" w:hAnsi="Abadi"/>
          <w:sz w:val="28"/>
          <w:szCs w:val="28"/>
          <w:rtl/>
        </w:rPr>
        <w:t>تابون كيتشن (المملكة المتحدة)</w:t>
      </w:r>
    </w:p>
    <w:p w14:paraId="67BE6F69" w14:textId="77777777" w:rsidR="004E736D" w:rsidRPr="002B512C" w:rsidRDefault="00000000" w:rsidP="004E736D">
      <w:pPr>
        <w:bidi/>
        <w:rPr>
          <w:rFonts w:ascii="Abadi" w:hAnsi="Abadi"/>
          <w:sz w:val="28"/>
          <w:szCs w:val="28"/>
        </w:rPr>
      </w:pPr>
      <w:r>
        <w:rPr>
          <w:rFonts w:ascii="Abadi" w:hAnsi="Abadi"/>
          <w:sz w:val="28"/>
          <w:szCs w:val="28"/>
        </w:rPr>
        <w:pict w14:anchorId="5F00F9DC">
          <v:rect id="_x0000_i1086" style="width:0;height:1.5pt" o:hralign="center" o:hrstd="t" o:hr="t" fillcolor="#a0a0a0" stroked="f"/>
        </w:pict>
      </w:r>
    </w:p>
    <w:p w14:paraId="0FC50469" w14:textId="77777777" w:rsidR="004E736D" w:rsidRPr="002B512C" w:rsidRDefault="004E736D" w:rsidP="004E736D">
      <w:pPr>
        <w:bidi/>
        <w:rPr>
          <w:rFonts w:ascii="Abadi" w:hAnsi="Abadi"/>
          <w:b/>
          <w:bCs/>
          <w:sz w:val="28"/>
          <w:szCs w:val="28"/>
        </w:rPr>
      </w:pPr>
      <w:r w:rsidRPr="002B512C">
        <w:rPr>
          <w:rFonts w:ascii="Abadi" w:hAnsi="Abadi"/>
          <w:b/>
          <w:bCs/>
          <w:sz w:val="28"/>
          <w:szCs w:val="28"/>
          <w:rtl/>
        </w:rPr>
        <w:t>5. قوالب مقاييس النجاح</w:t>
      </w:r>
    </w:p>
    <w:p w14:paraId="1446EDE3"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نموذج تخطيط المشروع</w:t>
      </w:r>
    </w:p>
    <w:p w14:paraId="0020EAB8"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الهدف</w:t>
      </w:r>
      <w:r w:rsidRPr="002B512C">
        <w:rPr>
          <w:rFonts w:ascii="Abadi" w:hAnsi="Abadi"/>
          <w:sz w:val="28"/>
          <w:szCs w:val="28"/>
          <w:rtl/>
        </w:rPr>
        <w:t>: ما هو هدف الحفاظ على الثقافة الذي يتم معالجته؟</w:t>
      </w:r>
    </w:p>
    <w:p w14:paraId="09D952BD"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الجمهور المستهدف</w:t>
      </w:r>
      <w:r w:rsidRPr="002B512C">
        <w:rPr>
          <w:rFonts w:ascii="Abadi" w:hAnsi="Abadi"/>
          <w:sz w:val="28"/>
          <w:szCs w:val="28"/>
          <w:rtl/>
        </w:rPr>
        <w:t>: من سيستفيد أو سيشارك؟</w:t>
      </w:r>
    </w:p>
    <w:p w14:paraId="7147D17C"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الأنشطة الرئيسية</w:t>
      </w:r>
      <w:r w:rsidRPr="002B512C">
        <w:rPr>
          <w:rFonts w:ascii="Abadi" w:hAnsi="Abadi"/>
          <w:sz w:val="28"/>
          <w:szCs w:val="28"/>
          <w:rtl/>
        </w:rPr>
        <w:t>: ما هي الإجراءات المحددة التي سيتم اتخاذها؟</w:t>
      </w:r>
    </w:p>
    <w:p w14:paraId="6B3C6C6F"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الموارد المطلوبة</w:t>
      </w:r>
      <w:r w:rsidRPr="002B512C">
        <w:rPr>
          <w:rFonts w:ascii="Abadi" w:hAnsi="Abadi"/>
          <w:sz w:val="28"/>
          <w:szCs w:val="28"/>
          <w:rtl/>
        </w:rPr>
        <w:t>: التمويل أو الشراكات أو المواد المطلوبة.</w:t>
      </w:r>
    </w:p>
    <w:p w14:paraId="0818CCB3"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الجدول الزمني</w:t>
      </w:r>
      <w:r w:rsidRPr="002B512C">
        <w:rPr>
          <w:rFonts w:ascii="Abadi" w:hAnsi="Abadi"/>
          <w:sz w:val="28"/>
          <w:szCs w:val="28"/>
          <w:rtl/>
        </w:rPr>
        <w:t>: المعالم الرئيسية والمواعيد النهائية.</w:t>
      </w:r>
    </w:p>
    <w:p w14:paraId="3A719192" w14:textId="77777777" w:rsidR="004E736D" w:rsidRPr="002B512C" w:rsidRDefault="004E736D" w:rsidP="00F438E1">
      <w:pPr>
        <w:numPr>
          <w:ilvl w:val="0"/>
          <w:numId w:val="89"/>
        </w:numPr>
        <w:bidi/>
        <w:rPr>
          <w:rFonts w:ascii="Abadi" w:hAnsi="Abadi"/>
          <w:sz w:val="28"/>
          <w:szCs w:val="28"/>
        </w:rPr>
      </w:pPr>
      <w:r w:rsidRPr="002B512C">
        <w:rPr>
          <w:rFonts w:ascii="Abadi" w:hAnsi="Abadi"/>
          <w:b/>
          <w:bCs/>
          <w:sz w:val="28"/>
          <w:szCs w:val="28"/>
          <w:rtl/>
        </w:rPr>
        <w:t xml:space="preserve">معايير </w:t>
      </w:r>
      <w:r w:rsidRPr="002B512C">
        <w:rPr>
          <w:rFonts w:ascii="Abadi" w:hAnsi="Abadi"/>
          <w:sz w:val="28"/>
          <w:szCs w:val="28"/>
          <w:rtl/>
        </w:rPr>
        <w:t>التقييم: كيف سيتم قياس النجاح؟</w:t>
      </w:r>
    </w:p>
    <w:p w14:paraId="31EA5DC4" w14:textId="77777777" w:rsidR="004E736D" w:rsidRPr="002B512C" w:rsidRDefault="004E736D" w:rsidP="004E736D">
      <w:pPr>
        <w:bidi/>
        <w:rPr>
          <w:rFonts w:ascii="Abadi" w:hAnsi="Abadi"/>
          <w:b/>
          <w:bCs/>
          <w:sz w:val="28"/>
          <w:szCs w:val="28"/>
        </w:rPr>
      </w:pPr>
      <w:r w:rsidRPr="002B512C">
        <w:rPr>
          <w:rFonts w:ascii="Abadi" w:hAnsi="Abadi"/>
          <w:b/>
          <w:bCs/>
          <w:sz w:val="28"/>
          <w:szCs w:val="28"/>
          <w:rtl/>
        </w:rPr>
        <w:t>نموذج تقرير المراقبة</w:t>
      </w:r>
    </w:p>
    <w:p w14:paraId="071BE5DF" w14:textId="77777777" w:rsidR="004E736D" w:rsidRPr="002B512C" w:rsidRDefault="004E736D" w:rsidP="00F438E1">
      <w:pPr>
        <w:numPr>
          <w:ilvl w:val="0"/>
          <w:numId w:val="90"/>
        </w:numPr>
        <w:bidi/>
        <w:rPr>
          <w:rFonts w:ascii="Abadi" w:hAnsi="Abadi"/>
          <w:sz w:val="28"/>
          <w:szCs w:val="28"/>
        </w:rPr>
      </w:pPr>
      <w:r w:rsidRPr="002B512C">
        <w:rPr>
          <w:rFonts w:ascii="Abadi" w:hAnsi="Abadi"/>
          <w:b/>
          <w:bCs/>
          <w:sz w:val="28"/>
          <w:szCs w:val="28"/>
          <w:rtl/>
        </w:rPr>
        <w:t>اسم المشروع</w:t>
      </w:r>
      <w:r w:rsidRPr="002B512C">
        <w:rPr>
          <w:rFonts w:ascii="Abadi" w:hAnsi="Abadi"/>
          <w:sz w:val="28"/>
          <w:szCs w:val="28"/>
          <w:rtl/>
        </w:rPr>
        <w:t>:</w:t>
      </w:r>
    </w:p>
    <w:p w14:paraId="544E624B" w14:textId="77777777" w:rsidR="004E736D" w:rsidRPr="002B512C" w:rsidRDefault="004E736D" w:rsidP="00F438E1">
      <w:pPr>
        <w:numPr>
          <w:ilvl w:val="0"/>
          <w:numId w:val="90"/>
        </w:numPr>
        <w:bidi/>
        <w:rPr>
          <w:rFonts w:ascii="Abadi" w:hAnsi="Abadi"/>
          <w:sz w:val="28"/>
          <w:szCs w:val="28"/>
        </w:rPr>
      </w:pPr>
      <w:r w:rsidRPr="002B512C">
        <w:rPr>
          <w:rFonts w:ascii="Abadi" w:hAnsi="Abadi"/>
          <w:b/>
          <w:bCs/>
          <w:sz w:val="28"/>
          <w:szCs w:val="28"/>
          <w:rtl/>
        </w:rPr>
        <w:t>تاريخ التقرير</w:t>
      </w:r>
      <w:r w:rsidRPr="002B512C">
        <w:rPr>
          <w:rFonts w:ascii="Abadi" w:hAnsi="Abadi"/>
          <w:sz w:val="28"/>
          <w:szCs w:val="28"/>
          <w:rtl/>
        </w:rPr>
        <w:t>:</w:t>
      </w:r>
    </w:p>
    <w:p w14:paraId="5E1DBF9F" w14:textId="77777777" w:rsidR="004E736D" w:rsidRPr="002B512C" w:rsidRDefault="004E736D" w:rsidP="00F438E1">
      <w:pPr>
        <w:numPr>
          <w:ilvl w:val="0"/>
          <w:numId w:val="90"/>
        </w:numPr>
        <w:bidi/>
        <w:rPr>
          <w:rFonts w:ascii="Abadi" w:hAnsi="Abadi"/>
          <w:sz w:val="28"/>
          <w:szCs w:val="28"/>
        </w:rPr>
      </w:pPr>
      <w:r w:rsidRPr="002B512C">
        <w:rPr>
          <w:rFonts w:ascii="Abadi" w:hAnsi="Abadi"/>
          <w:b/>
          <w:bCs/>
          <w:sz w:val="28"/>
          <w:szCs w:val="28"/>
          <w:rtl/>
        </w:rPr>
        <w:t>ملخص الأنشطة</w:t>
      </w:r>
      <w:r w:rsidRPr="002B512C">
        <w:rPr>
          <w:rFonts w:ascii="Abadi" w:hAnsi="Abadi"/>
          <w:sz w:val="28"/>
          <w:szCs w:val="28"/>
          <w:rtl/>
        </w:rPr>
        <w:t>:</w:t>
      </w:r>
    </w:p>
    <w:p w14:paraId="364D1193" w14:textId="77777777" w:rsidR="004E736D" w:rsidRPr="002B512C" w:rsidRDefault="004E736D" w:rsidP="00F438E1">
      <w:pPr>
        <w:numPr>
          <w:ilvl w:val="1"/>
          <w:numId w:val="90"/>
        </w:numPr>
        <w:bidi/>
        <w:rPr>
          <w:rFonts w:ascii="Abadi" w:hAnsi="Abadi"/>
          <w:sz w:val="28"/>
          <w:szCs w:val="28"/>
        </w:rPr>
      </w:pPr>
      <w:r w:rsidRPr="002B512C">
        <w:rPr>
          <w:rFonts w:ascii="Abadi" w:hAnsi="Abadi"/>
          <w:sz w:val="28"/>
          <w:szCs w:val="28"/>
          <w:rtl/>
        </w:rPr>
        <w:t>الإجراءات المنجزة منذ التقرير الأخير.</w:t>
      </w:r>
    </w:p>
    <w:p w14:paraId="45A813F0" w14:textId="77777777" w:rsidR="004E736D" w:rsidRPr="002B512C" w:rsidRDefault="004E736D" w:rsidP="00F438E1">
      <w:pPr>
        <w:numPr>
          <w:ilvl w:val="1"/>
          <w:numId w:val="90"/>
        </w:numPr>
        <w:bidi/>
        <w:rPr>
          <w:rFonts w:ascii="Abadi" w:hAnsi="Abadi"/>
          <w:sz w:val="28"/>
          <w:szCs w:val="28"/>
        </w:rPr>
      </w:pPr>
      <w:r w:rsidRPr="002B512C">
        <w:rPr>
          <w:rFonts w:ascii="Abadi" w:hAnsi="Abadi"/>
          <w:sz w:val="28"/>
          <w:szCs w:val="28"/>
          <w:rtl/>
        </w:rPr>
        <w:t>التحديات التي تمت مواجهتها وتنفيذ الحلول.</w:t>
      </w:r>
    </w:p>
    <w:p w14:paraId="5C11A85D" w14:textId="77777777" w:rsidR="004E736D" w:rsidRPr="002B512C" w:rsidRDefault="004E736D" w:rsidP="00F438E1">
      <w:pPr>
        <w:numPr>
          <w:ilvl w:val="0"/>
          <w:numId w:val="90"/>
        </w:numPr>
        <w:bidi/>
        <w:rPr>
          <w:rFonts w:ascii="Abadi" w:hAnsi="Abadi"/>
          <w:sz w:val="28"/>
          <w:szCs w:val="28"/>
        </w:rPr>
      </w:pPr>
      <w:r w:rsidRPr="002B512C">
        <w:rPr>
          <w:rFonts w:ascii="Abadi" w:hAnsi="Abadi"/>
          <w:b/>
          <w:bCs/>
          <w:sz w:val="28"/>
          <w:szCs w:val="28"/>
          <w:rtl/>
        </w:rPr>
        <w:t>التقدم المحرز في تحقيق الأهداف</w:t>
      </w:r>
      <w:r w:rsidRPr="002B512C">
        <w:rPr>
          <w:rFonts w:ascii="Abadi" w:hAnsi="Abadi"/>
          <w:sz w:val="28"/>
          <w:szCs w:val="28"/>
          <w:rtl/>
        </w:rPr>
        <w:t>:</w:t>
      </w:r>
    </w:p>
    <w:p w14:paraId="2C74F13F" w14:textId="77777777" w:rsidR="004E736D" w:rsidRPr="002B512C" w:rsidRDefault="004E736D" w:rsidP="00F438E1">
      <w:pPr>
        <w:numPr>
          <w:ilvl w:val="1"/>
          <w:numId w:val="90"/>
        </w:numPr>
        <w:bidi/>
        <w:rPr>
          <w:rFonts w:ascii="Abadi" w:hAnsi="Abadi"/>
          <w:sz w:val="28"/>
          <w:szCs w:val="28"/>
        </w:rPr>
      </w:pPr>
      <w:r w:rsidRPr="002B512C">
        <w:rPr>
          <w:rFonts w:ascii="Abadi" w:hAnsi="Abadi"/>
          <w:sz w:val="28"/>
          <w:szCs w:val="28"/>
          <w:rtl/>
        </w:rPr>
        <w:lastRenderedPageBreak/>
        <w:t>المقاييس والبيانات التي توضح التقدم.</w:t>
      </w:r>
    </w:p>
    <w:p w14:paraId="1D57C239" w14:textId="77777777" w:rsidR="004E736D" w:rsidRPr="002B512C" w:rsidRDefault="004E736D" w:rsidP="00F438E1">
      <w:pPr>
        <w:numPr>
          <w:ilvl w:val="0"/>
          <w:numId w:val="90"/>
        </w:numPr>
        <w:bidi/>
        <w:rPr>
          <w:rFonts w:ascii="Abadi" w:hAnsi="Abadi"/>
          <w:sz w:val="28"/>
          <w:szCs w:val="28"/>
        </w:rPr>
      </w:pPr>
      <w:r w:rsidRPr="002B512C">
        <w:rPr>
          <w:rFonts w:ascii="Abadi" w:hAnsi="Abadi"/>
          <w:b/>
          <w:bCs/>
          <w:sz w:val="28"/>
          <w:szCs w:val="28"/>
          <w:rtl/>
        </w:rPr>
        <w:t>التوصيات</w:t>
      </w:r>
      <w:r w:rsidRPr="002B512C">
        <w:rPr>
          <w:rFonts w:ascii="Abadi" w:hAnsi="Abadi"/>
          <w:sz w:val="28"/>
          <w:szCs w:val="28"/>
          <w:rtl/>
        </w:rPr>
        <w:t>:</w:t>
      </w:r>
    </w:p>
    <w:p w14:paraId="4AC2D15C" w14:textId="77777777" w:rsidR="004E736D" w:rsidRPr="002B512C" w:rsidRDefault="004E736D" w:rsidP="00F438E1">
      <w:pPr>
        <w:numPr>
          <w:ilvl w:val="1"/>
          <w:numId w:val="90"/>
        </w:numPr>
        <w:bidi/>
        <w:rPr>
          <w:rFonts w:ascii="Abadi" w:hAnsi="Abadi"/>
          <w:sz w:val="28"/>
          <w:szCs w:val="28"/>
        </w:rPr>
      </w:pPr>
      <w:r w:rsidRPr="002B512C">
        <w:rPr>
          <w:rFonts w:ascii="Abadi" w:hAnsi="Abadi"/>
          <w:sz w:val="28"/>
          <w:szCs w:val="28"/>
          <w:rtl/>
        </w:rPr>
        <w:t>التحسينات المقترحة أو الخطوات التالية.</w:t>
      </w:r>
    </w:p>
    <w:p w14:paraId="2EE6894B" w14:textId="77777777" w:rsidR="004E736D" w:rsidRPr="00B754A0" w:rsidRDefault="004E736D" w:rsidP="004E736D">
      <w:pPr>
        <w:bidi/>
        <w:rPr>
          <w:rFonts w:ascii="Abadi" w:hAnsi="Abadi"/>
          <w:sz w:val="28"/>
          <w:szCs w:val="28"/>
        </w:rPr>
      </w:pPr>
      <w:r w:rsidRPr="002B512C">
        <w:rPr>
          <w:rFonts w:ascii="Abadi" w:eastAsia="Times New Roman" w:hAnsi="Abadi" w:cs="Segoe UI"/>
          <w:color w:val="000000"/>
          <w:kern w:val="0"/>
          <w:sz w:val="28"/>
          <w:szCs w:val="28"/>
          <w:rtl/>
          <w14:ligatures w14:val="none"/>
        </w:rPr>
        <w:br w:type="page"/>
      </w:r>
    </w:p>
    <w:p w14:paraId="5D2DD80A" w14:textId="77777777" w:rsidR="004E736D" w:rsidRDefault="004E736D" w:rsidP="004E736D">
      <w:pPr>
        <w:pStyle w:val="berschrift1"/>
        <w:pBdr>
          <w:bottom w:val="single" w:sz="4" w:space="1" w:color="auto"/>
        </w:pBdr>
        <w:bidi/>
        <w:rPr>
          <w:rFonts w:eastAsia="Times New Roman"/>
        </w:rPr>
      </w:pPr>
      <w:bookmarkStart w:id="15" w:name="_Toc187761632"/>
      <w:r w:rsidRPr="002B512C">
        <w:rPr>
          <w:rFonts w:eastAsia="Times New Roman"/>
          <w:rtl/>
        </w:rPr>
        <w:lastRenderedPageBreak/>
        <w:t>أفكار قفزة لحماية فنون الطهي الفلسطينية</w:t>
      </w:r>
      <w:bookmarkEnd w:id="15"/>
      <w:r>
        <w:rPr>
          <w:rFonts w:eastAsia="Times New Roman"/>
          <w:rtl/>
        </w:rPr>
        <w:br/>
      </w:r>
    </w:p>
    <w:p w14:paraId="42C5D0A6" w14:textId="77777777" w:rsidR="004E736D" w:rsidRPr="00493438" w:rsidRDefault="004E736D" w:rsidP="004E736D">
      <w:pPr>
        <w:bidi/>
      </w:pPr>
    </w:p>
    <w:p w14:paraId="39E2420D" w14:textId="77777777" w:rsidR="004E736D" w:rsidRPr="00E57298" w:rsidRDefault="004E736D" w:rsidP="004E736D">
      <w:pPr>
        <w:pStyle w:val="berschrift2"/>
        <w:bidi/>
      </w:pPr>
      <w:bookmarkStart w:id="16" w:name="_Toc187761633"/>
      <w:r w:rsidRPr="00E57298">
        <w:rPr>
          <w:rtl/>
        </w:rPr>
        <w:t>1. أرشيف الوصفات الرقمية: الحفاظ على تراث الطهي الفلسطيني من خلال سرد القصص</w:t>
      </w:r>
      <w:bookmarkEnd w:id="16"/>
    </w:p>
    <w:p w14:paraId="380CCD15"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5E2468BB" w14:textId="77777777" w:rsidR="004E736D" w:rsidRPr="00E57298" w:rsidRDefault="004E736D" w:rsidP="004E736D">
      <w:pPr>
        <w:bidi/>
        <w:rPr>
          <w:rFonts w:ascii="Abadi" w:hAnsi="Abadi"/>
          <w:sz w:val="28"/>
          <w:szCs w:val="28"/>
        </w:rPr>
      </w:pPr>
      <w:r w:rsidRPr="00E57298">
        <w:rPr>
          <w:rFonts w:ascii="Abadi" w:hAnsi="Abadi"/>
          <w:sz w:val="28"/>
          <w:szCs w:val="28"/>
          <w:rtl/>
        </w:rPr>
        <w:t>تطوير منصة رقمية تضم وصفات فلسطينية تقليدية مصحوبة بسرد القصص متعددة الوسائط. سيتضمن الأرشيف مقاطع فيديو وصورا وتواريخ شفهية توفر سياقا ثقافيا لكل طبق، وتحافظ على تقاليد الطهي الفلسطينية وتشاركها مع الجماهير العالمية.</w:t>
      </w:r>
    </w:p>
    <w:p w14:paraId="35D2C06D" w14:textId="77777777" w:rsidR="004E736D" w:rsidRPr="00E57298" w:rsidRDefault="00000000" w:rsidP="004E736D">
      <w:pPr>
        <w:bidi/>
        <w:rPr>
          <w:rFonts w:ascii="Abadi" w:hAnsi="Abadi"/>
          <w:sz w:val="28"/>
          <w:szCs w:val="28"/>
        </w:rPr>
      </w:pPr>
      <w:r>
        <w:rPr>
          <w:rFonts w:ascii="Abadi" w:hAnsi="Abadi"/>
          <w:sz w:val="28"/>
          <w:szCs w:val="28"/>
        </w:rPr>
        <w:pict w14:anchorId="437E4C75">
          <v:rect id="_x0000_i1087" style="width:0;height:1.5pt" o:hralign="center" o:hrstd="t" o:hr="t" fillcolor="#a0a0a0" stroked="f"/>
        </w:pict>
      </w:r>
    </w:p>
    <w:p w14:paraId="712CDE0D"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614F8B5C"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على كتب الطبخ التقليدية والأرشيفات المادية باستخدام الأدوات الرقمية لخلق تجربة تفاعلية متعددة الوسائط. يضمن الحفاظ على تراث الطهي الفلسطيني والاحتفال به والوصول إليه للأجيال القادمة مع تعزيز التقدير العالمي.</w:t>
      </w:r>
    </w:p>
    <w:p w14:paraId="43A24554" w14:textId="77777777" w:rsidR="004E736D" w:rsidRPr="00E57298" w:rsidRDefault="00000000" w:rsidP="004E736D">
      <w:pPr>
        <w:bidi/>
        <w:rPr>
          <w:rFonts w:ascii="Abadi" w:hAnsi="Abadi"/>
          <w:sz w:val="28"/>
          <w:szCs w:val="28"/>
        </w:rPr>
      </w:pPr>
      <w:r>
        <w:rPr>
          <w:rFonts w:ascii="Abadi" w:hAnsi="Abadi"/>
          <w:sz w:val="28"/>
          <w:szCs w:val="28"/>
        </w:rPr>
        <w:pict w14:anchorId="5F47EEAE">
          <v:rect id="_x0000_i1088" style="width:0;height:1.5pt" o:hralign="center" o:hrstd="t" o:hr="t" fillcolor="#a0a0a0" stroked="f"/>
        </w:pict>
      </w:r>
    </w:p>
    <w:p w14:paraId="434A797D"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1B237F50" w14:textId="77777777" w:rsidR="004E736D" w:rsidRPr="00E57298" w:rsidRDefault="004E736D" w:rsidP="00F438E1">
      <w:pPr>
        <w:numPr>
          <w:ilvl w:val="0"/>
          <w:numId w:val="91"/>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صورا عالية الدقة ودروس فيديو وأدوات بحث مدعومة بالطاقة الذكاء الاصطناعي لتحسين تجربة المستخدم.</w:t>
      </w:r>
    </w:p>
    <w:p w14:paraId="3BD7DDCE" w14:textId="77777777" w:rsidR="004E736D" w:rsidRPr="00E57298" w:rsidRDefault="004E736D" w:rsidP="00F438E1">
      <w:pPr>
        <w:numPr>
          <w:ilvl w:val="0"/>
          <w:numId w:val="91"/>
        </w:numPr>
        <w:bidi/>
        <w:rPr>
          <w:rFonts w:ascii="Abadi" w:hAnsi="Abadi"/>
          <w:sz w:val="28"/>
          <w:szCs w:val="28"/>
        </w:rPr>
      </w:pPr>
      <w:r w:rsidRPr="00E57298">
        <w:rPr>
          <w:rFonts w:ascii="Abadi" w:hAnsi="Abadi"/>
          <w:b/>
          <w:bCs/>
          <w:sz w:val="28"/>
          <w:szCs w:val="28"/>
          <w:rtl/>
        </w:rPr>
        <w:t>أنظمة مبتكرة:</w:t>
      </w:r>
      <w:r w:rsidRPr="00E57298">
        <w:rPr>
          <w:rFonts w:ascii="Abadi" w:hAnsi="Abadi"/>
          <w:sz w:val="28"/>
          <w:szCs w:val="28"/>
          <w:rtl/>
        </w:rPr>
        <w:t xml:space="preserve"> يجمع بين الوصفات والقصص الشخصية والرؤى التاريخية والاختلافات الإقليمية في الأطباق.</w:t>
      </w:r>
    </w:p>
    <w:p w14:paraId="6364F516" w14:textId="77777777" w:rsidR="004E736D" w:rsidRPr="00E57298" w:rsidRDefault="004E736D" w:rsidP="00F438E1">
      <w:pPr>
        <w:numPr>
          <w:ilvl w:val="0"/>
          <w:numId w:val="91"/>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المنشورات المادية ، مما يوفر حلا رقميا قابلا للتطوير ويمكن الوصول إليه عالميا.</w:t>
      </w:r>
    </w:p>
    <w:p w14:paraId="331B313F" w14:textId="77777777" w:rsidR="004E736D" w:rsidRPr="00E57298" w:rsidRDefault="004E736D" w:rsidP="00F438E1">
      <w:pPr>
        <w:numPr>
          <w:ilvl w:val="0"/>
          <w:numId w:val="91"/>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يؤسس سجلا رقميا شاملا لفنون الطهي الفلسطينية، مما يلهم الفخر الثقافي والاهتمام الدولي.</w:t>
      </w:r>
    </w:p>
    <w:p w14:paraId="353D1913" w14:textId="77777777" w:rsidR="004E736D" w:rsidRPr="00E57298" w:rsidRDefault="004E736D" w:rsidP="00F438E1">
      <w:pPr>
        <w:numPr>
          <w:ilvl w:val="0"/>
          <w:numId w:val="91"/>
        </w:numPr>
        <w:bidi/>
        <w:rPr>
          <w:rFonts w:ascii="Abadi" w:hAnsi="Abadi"/>
          <w:sz w:val="28"/>
          <w:szCs w:val="28"/>
        </w:rPr>
      </w:pPr>
      <w:r w:rsidRPr="00E57298">
        <w:rPr>
          <w:rFonts w:ascii="Abadi" w:hAnsi="Abadi"/>
          <w:b/>
          <w:bCs/>
          <w:sz w:val="28"/>
          <w:szCs w:val="28"/>
          <w:rtl/>
        </w:rPr>
        <w:t>التركيز على المستقبل:</w:t>
      </w:r>
      <w:r w:rsidRPr="00E57298">
        <w:rPr>
          <w:rFonts w:ascii="Abadi" w:hAnsi="Abadi"/>
          <w:sz w:val="28"/>
          <w:szCs w:val="28"/>
          <w:rtl/>
        </w:rPr>
        <w:t xml:space="preserve"> يبني موردا مستداما ومتطورا يتكيف مع التكنولوجيا الجديدة وتفضيلات الجمهور.</w:t>
      </w:r>
    </w:p>
    <w:p w14:paraId="03F7C9EB" w14:textId="77777777" w:rsidR="004E736D" w:rsidRPr="00E57298" w:rsidRDefault="00000000" w:rsidP="004E736D">
      <w:pPr>
        <w:bidi/>
        <w:rPr>
          <w:rFonts w:ascii="Abadi" w:hAnsi="Abadi"/>
          <w:sz w:val="28"/>
          <w:szCs w:val="28"/>
        </w:rPr>
      </w:pPr>
      <w:r>
        <w:rPr>
          <w:rFonts w:ascii="Abadi" w:hAnsi="Abadi"/>
          <w:sz w:val="28"/>
          <w:szCs w:val="28"/>
        </w:rPr>
        <w:pict w14:anchorId="659C82AB">
          <v:rect id="_x0000_i1089" style="width:0;height:1.5pt" o:hralign="center" o:hrstd="t" o:hr="t" fillcolor="#a0a0a0" stroked="f"/>
        </w:pict>
      </w:r>
    </w:p>
    <w:p w14:paraId="5409F1F2"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1C93A5E3" w14:textId="77777777" w:rsidR="004E736D" w:rsidRPr="00E57298" w:rsidRDefault="004E736D" w:rsidP="00F438E1">
      <w:pPr>
        <w:numPr>
          <w:ilvl w:val="0"/>
          <w:numId w:val="92"/>
        </w:numPr>
        <w:bidi/>
        <w:rPr>
          <w:rFonts w:ascii="Abadi" w:hAnsi="Abadi"/>
          <w:sz w:val="28"/>
          <w:szCs w:val="28"/>
        </w:rPr>
      </w:pPr>
      <w:r w:rsidRPr="00E57298">
        <w:rPr>
          <w:rFonts w:ascii="Abadi" w:hAnsi="Abadi"/>
          <w:b/>
          <w:bCs/>
          <w:sz w:val="28"/>
          <w:szCs w:val="28"/>
          <w:rtl/>
        </w:rPr>
        <w:t>طاولة التذوق (الولايات المتحدة الأمريكية):</w:t>
      </w:r>
      <w:r w:rsidRPr="00E57298">
        <w:rPr>
          <w:rFonts w:ascii="Abadi" w:hAnsi="Abadi"/>
          <w:sz w:val="28"/>
          <w:szCs w:val="28"/>
          <w:rtl/>
        </w:rPr>
        <w:t xml:space="preserve"> منصة رقمية تجمع بين الوصفات وقصص الطهي ومقاطع الفيديو.</w:t>
      </w:r>
    </w:p>
    <w:p w14:paraId="674FA830" w14:textId="77777777" w:rsidR="004E736D" w:rsidRPr="00E57298" w:rsidRDefault="004E736D" w:rsidP="00F438E1">
      <w:pPr>
        <w:numPr>
          <w:ilvl w:val="0"/>
          <w:numId w:val="92"/>
        </w:numPr>
        <w:bidi/>
        <w:rPr>
          <w:rFonts w:ascii="Abadi" w:hAnsi="Abadi"/>
          <w:sz w:val="28"/>
          <w:szCs w:val="28"/>
        </w:rPr>
      </w:pPr>
      <w:r w:rsidRPr="00E57298">
        <w:rPr>
          <w:rFonts w:ascii="Abadi" w:hAnsi="Abadi"/>
          <w:b/>
          <w:bCs/>
          <w:sz w:val="28"/>
          <w:szCs w:val="28"/>
          <w:rtl/>
        </w:rPr>
        <w:t>مطبخ اختبار Bon Appétit:</w:t>
      </w:r>
      <w:r w:rsidRPr="00E57298">
        <w:rPr>
          <w:rFonts w:ascii="Abadi" w:hAnsi="Abadi"/>
          <w:sz w:val="28"/>
          <w:szCs w:val="28"/>
          <w:rtl/>
        </w:rPr>
        <w:t xml:space="preserve"> يدمج سرد القصص مع دروس الطبخ لجمهور عالمي.</w:t>
      </w:r>
    </w:p>
    <w:p w14:paraId="75F43883" w14:textId="77777777" w:rsidR="004E736D" w:rsidRPr="00E57298" w:rsidRDefault="004E736D" w:rsidP="00F438E1">
      <w:pPr>
        <w:numPr>
          <w:ilvl w:val="0"/>
          <w:numId w:val="92"/>
        </w:numPr>
        <w:bidi/>
        <w:rPr>
          <w:rFonts w:ascii="Abadi" w:hAnsi="Abadi"/>
          <w:sz w:val="28"/>
          <w:szCs w:val="28"/>
        </w:rPr>
      </w:pPr>
      <w:r w:rsidRPr="00E57298">
        <w:rPr>
          <w:rFonts w:ascii="Abadi" w:hAnsi="Abadi"/>
          <w:b/>
          <w:bCs/>
          <w:sz w:val="28"/>
          <w:szCs w:val="28"/>
          <w:rtl/>
        </w:rPr>
        <w:lastRenderedPageBreak/>
        <w:t>منصة "الملح والدهون والحمض والحرارة" لسامين نصرت:</w:t>
      </w:r>
      <w:r w:rsidRPr="00E57298">
        <w:rPr>
          <w:rFonts w:ascii="Abadi" w:hAnsi="Abadi"/>
          <w:sz w:val="28"/>
          <w:szCs w:val="28"/>
          <w:rtl/>
        </w:rPr>
        <w:t xml:space="preserve"> تستخدم الوسائط المتعددة لاستكشاف تقاليد الطهي في جميع أنحاء العالم.</w:t>
      </w:r>
    </w:p>
    <w:p w14:paraId="3528FC31" w14:textId="77777777" w:rsidR="004E736D" w:rsidRPr="00E57298" w:rsidRDefault="00000000" w:rsidP="004E736D">
      <w:pPr>
        <w:bidi/>
        <w:rPr>
          <w:rFonts w:ascii="Abadi" w:hAnsi="Abadi"/>
          <w:sz w:val="28"/>
          <w:szCs w:val="28"/>
        </w:rPr>
      </w:pPr>
      <w:r>
        <w:rPr>
          <w:rFonts w:ascii="Abadi" w:hAnsi="Abadi"/>
          <w:sz w:val="28"/>
          <w:szCs w:val="28"/>
        </w:rPr>
        <w:pict w14:anchorId="404DC4D2">
          <v:rect id="_x0000_i1090" style="width:0;height:1.5pt" o:hralign="center" o:hrstd="t" o:hr="t" fillcolor="#a0a0a0" stroked="f"/>
        </w:pict>
      </w:r>
    </w:p>
    <w:p w14:paraId="005FAE5C"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71B0A8A1" w14:textId="77777777" w:rsidR="004E736D" w:rsidRPr="00E57298" w:rsidRDefault="004E736D" w:rsidP="00F438E1">
      <w:pPr>
        <w:numPr>
          <w:ilvl w:val="0"/>
          <w:numId w:val="93"/>
        </w:numPr>
        <w:bidi/>
        <w:rPr>
          <w:rFonts w:ascii="Abadi" w:hAnsi="Abadi"/>
          <w:sz w:val="28"/>
          <w:szCs w:val="28"/>
        </w:rPr>
      </w:pPr>
      <w:r w:rsidRPr="00E57298">
        <w:rPr>
          <w:rFonts w:ascii="Abadi" w:hAnsi="Abadi"/>
          <w:b/>
          <w:bCs/>
          <w:sz w:val="28"/>
          <w:szCs w:val="28"/>
          <w:rtl/>
        </w:rPr>
        <w:t>تطوير المحتوى:</w:t>
      </w:r>
    </w:p>
    <w:p w14:paraId="214224F3"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اجمع الوصفات التقليدية من العائلات والطهاة والمجتمعات الفلسطينية.</w:t>
      </w:r>
    </w:p>
    <w:p w14:paraId="019034E7"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قم بتضمين عناصر الوسائط المتعددة مثل مقاطع الفيديو الخاصة بعمليات الطهي والمقابلات مع الطهاة المنزليين وصور المكونات الإقليمية.</w:t>
      </w:r>
    </w:p>
    <w:p w14:paraId="144A455B" w14:textId="77777777" w:rsidR="004E736D" w:rsidRPr="00E57298" w:rsidRDefault="004E736D" w:rsidP="00F438E1">
      <w:pPr>
        <w:numPr>
          <w:ilvl w:val="0"/>
          <w:numId w:val="93"/>
        </w:numPr>
        <w:bidi/>
        <w:rPr>
          <w:rFonts w:ascii="Abadi" w:hAnsi="Abadi"/>
          <w:sz w:val="28"/>
          <w:szCs w:val="28"/>
        </w:rPr>
      </w:pPr>
      <w:r w:rsidRPr="00E57298">
        <w:rPr>
          <w:rFonts w:ascii="Abadi" w:hAnsi="Abadi"/>
          <w:b/>
          <w:bCs/>
          <w:sz w:val="28"/>
          <w:szCs w:val="28"/>
          <w:rtl/>
        </w:rPr>
        <w:t>تكامل سرد القصص:</w:t>
      </w:r>
    </w:p>
    <w:p w14:paraId="005379D2"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قم بإقران كل وصفة بحكايات شخصية أو خلفية تاريخية أو أهمية ثقافية.</w:t>
      </w:r>
    </w:p>
    <w:p w14:paraId="1D753064"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تسليط الضوء على الاختلافات الإقليمية الفريدة وكيف تطورت الأطباق بمرور الوقت.</w:t>
      </w:r>
    </w:p>
    <w:p w14:paraId="33CE25EA" w14:textId="77777777" w:rsidR="004E736D" w:rsidRPr="00E57298" w:rsidRDefault="004E736D" w:rsidP="00F438E1">
      <w:pPr>
        <w:numPr>
          <w:ilvl w:val="0"/>
          <w:numId w:val="93"/>
        </w:numPr>
        <w:bidi/>
        <w:rPr>
          <w:rFonts w:ascii="Abadi" w:hAnsi="Abadi"/>
          <w:sz w:val="28"/>
          <w:szCs w:val="28"/>
        </w:rPr>
      </w:pPr>
      <w:r w:rsidRPr="00E57298">
        <w:rPr>
          <w:rFonts w:ascii="Abadi" w:hAnsi="Abadi"/>
          <w:b/>
          <w:bCs/>
          <w:sz w:val="28"/>
          <w:szCs w:val="28"/>
          <w:rtl/>
        </w:rPr>
        <w:t>تصميم المنصة:</w:t>
      </w:r>
    </w:p>
    <w:p w14:paraId="0691475C"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أنشئ موقعا إلكترونيا أو تطبيقا سهل الاستخدام بميزات مثل فلاتر البحث المتقدمة (على سبيل المثال، المكونات والمنطقة والمناسبة).</w:t>
      </w:r>
    </w:p>
    <w:p w14:paraId="0E6B38E1"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أضف عناصر تفاعلية مثل نصائح الطهي والمراجعات التي ينشئها المستخدمون وأقسام الأسئلة والأجوبة.</w:t>
      </w:r>
    </w:p>
    <w:p w14:paraId="4271BE28" w14:textId="77777777" w:rsidR="004E736D" w:rsidRPr="00E57298" w:rsidRDefault="004E736D" w:rsidP="00F438E1">
      <w:pPr>
        <w:numPr>
          <w:ilvl w:val="0"/>
          <w:numId w:val="93"/>
        </w:numPr>
        <w:bidi/>
        <w:rPr>
          <w:rFonts w:ascii="Abadi" w:hAnsi="Abadi"/>
          <w:sz w:val="28"/>
          <w:szCs w:val="28"/>
        </w:rPr>
      </w:pPr>
      <w:r w:rsidRPr="00E57298">
        <w:rPr>
          <w:rFonts w:ascii="Abadi" w:hAnsi="Abadi"/>
          <w:b/>
          <w:bCs/>
          <w:sz w:val="28"/>
          <w:szCs w:val="28"/>
          <w:rtl/>
        </w:rPr>
        <w:t>إمكانية الوصول العالمية:</w:t>
      </w:r>
    </w:p>
    <w:p w14:paraId="2098DF62"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تقديم محتوى متعدد اللغات باللغة العربية والإنجليزية واللغات الرئيسية الأخرى.</w:t>
      </w:r>
    </w:p>
    <w:p w14:paraId="23BE827A"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دمج خيارات القياس المتري والإمبراطوري لتلبية احتياجات المستخدمين المتنوعين.</w:t>
      </w:r>
    </w:p>
    <w:p w14:paraId="5EA04DEC" w14:textId="77777777" w:rsidR="004E736D" w:rsidRPr="00E57298" w:rsidRDefault="004E736D" w:rsidP="00F438E1">
      <w:pPr>
        <w:numPr>
          <w:ilvl w:val="0"/>
          <w:numId w:val="93"/>
        </w:numPr>
        <w:bidi/>
        <w:rPr>
          <w:rFonts w:ascii="Abadi" w:hAnsi="Abadi"/>
          <w:sz w:val="28"/>
          <w:szCs w:val="28"/>
        </w:rPr>
      </w:pPr>
      <w:r w:rsidRPr="00E57298">
        <w:rPr>
          <w:rFonts w:ascii="Abadi" w:hAnsi="Abadi"/>
          <w:b/>
          <w:bCs/>
          <w:sz w:val="28"/>
          <w:szCs w:val="28"/>
          <w:rtl/>
        </w:rPr>
        <w:t>الترويج والتوعية:</w:t>
      </w:r>
    </w:p>
    <w:p w14:paraId="46DA3B23"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تعاون مع مدوني الطعام والمؤثرين ومجتمعات الشتات للترويج للمنصة.</w:t>
      </w:r>
    </w:p>
    <w:p w14:paraId="3D1B96D7" w14:textId="77777777" w:rsidR="004E736D" w:rsidRPr="00E57298" w:rsidRDefault="004E736D" w:rsidP="00F438E1">
      <w:pPr>
        <w:numPr>
          <w:ilvl w:val="1"/>
          <w:numId w:val="93"/>
        </w:numPr>
        <w:bidi/>
        <w:rPr>
          <w:rFonts w:ascii="Abadi" w:hAnsi="Abadi"/>
          <w:sz w:val="28"/>
          <w:szCs w:val="28"/>
        </w:rPr>
      </w:pPr>
      <w:r w:rsidRPr="00E57298">
        <w:rPr>
          <w:rFonts w:ascii="Abadi" w:hAnsi="Abadi"/>
          <w:sz w:val="28"/>
          <w:szCs w:val="28"/>
          <w:rtl/>
        </w:rPr>
        <w:t>قم بتنظيم دروس طهي افتراضية أو عروض توضيحية للوصفات يتم بثها مباشرة لإشراك المستخدمين.</w:t>
      </w:r>
    </w:p>
    <w:p w14:paraId="667689E0" w14:textId="77777777" w:rsidR="004E736D" w:rsidRPr="00E57298" w:rsidRDefault="00000000" w:rsidP="004E736D">
      <w:pPr>
        <w:bidi/>
        <w:rPr>
          <w:rFonts w:ascii="Abadi" w:hAnsi="Abadi"/>
          <w:sz w:val="28"/>
          <w:szCs w:val="28"/>
        </w:rPr>
      </w:pPr>
      <w:r>
        <w:rPr>
          <w:rFonts w:ascii="Abadi" w:hAnsi="Abadi"/>
          <w:sz w:val="28"/>
          <w:szCs w:val="28"/>
        </w:rPr>
        <w:pict w14:anchorId="028478F2">
          <v:rect id="_x0000_i1091" style="width:0;height:1.5pt" o:hralign="center" o:hrstd="t" o:hr="t" fillcolor="#a0a0a0" stroked="f"/>
        </w:pict>
      </w:r>
    </w:p>
    <w:p w14:paraId="6C94330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0C77BABE" w14:textId="77777777" w:rsidR="004E736D" w:rsidRPr="00E57298" w:rsidRDefault="004E736D" w:rsidP="00F438E1">
      <w:pPr>
        <w:numPr>
          <w:ilvl w:val="0"/>
          <w:numId w:val="94"/>
        </w:numPr>
        <w:bidi/>
        <w:rPr>
          <w:rFonts w:ascii="Abadi" w:hAnsi="Abadi"/>
          <w:sz w:val="28"/>
          <w:szCs w:val="28"/>
        </w:rPr>
      </w:pPr>
      <w:r w:rsidRPr="00E57298">
        <w:rPr>
          <w:rFonts w:ascii="Abadi" w:hAnsi="Abadi"/>
          <w:b/>
          <w:bCs/>
          <w:sz w:val="28"/>
          <w:szCs w:val="28"/>
          <w:rtl/>
        </w:rPr>
        <w:t>الأصالة:</w:t>
      </w:r>
      <w:r w:rsidRPr="00E57298">
        <w:rPr>
          <w:rFonts w:ascii="Abadi" w:hAnsi="Abadi"/>
          <w:sz w:val="28"/>
          <w:szCs w:val="28"/>
          <w:rtl/>
        </w:rPr>
        <w:t xml:space="preserve"> يضمن الحصول على الوصفات والقصص مباشرة من المجتمعات الفلسطينية.</w:t>
      </w:r>
    </w:p>
    <w:p w14:paraId="6843BAE7" w14:textId="77777777" w:rsidR="004E736D" w:rsidRPr="00E57298" w:rsidRDefault="004E736D" w:rsidP="00F438E1">
      <w:pPr>
        <w:numPr>
          <w:ilvl w:val="0"/>
          <w:numId w:val="94"/>
        </w:numPr>
        <w:bidi/>
        <w:rPr>
          <w:rFonts w:ascii="Abadi" w:hAnsi="Abadi"/>
          <w:sz w:val="28"/>
          <w:szCs w:val="28"/>
        </w:rPr>
      </w:pPr>
      <w:r w:rsidRPr="00E57298">
        <w:rPr>
          <w:rFonts w:ascii="Abadi" w:hAnsi="Abadi"/>
          <w:b/>
          <w:bCs/>
          <w:sz w:val="28"/>
          <w:szCs w:val="28"/>
          <w:rtl/>
        </w:rPr>
        <w:t>محتوى جذاب:</w:t>
      </w:r>
      <w:r w:rsidRPr="00E57298">
        <w:rPr>
          <w:rFonts w:ascii="Abadi" w:hAnsi="Abadi"/>
          <w:sz w:val="28"/>
          <w:szCs w:val="28"/>
          <w:rtl/>
        </w:rPr>
        <w:t xml:space="preserve"> تحافظ المرئيات ومقاطع الفيديو ورواية القصص عالية الجودة على اهتمام المستخدمين وعودتهم.</w:t>
      </w:r>
    </w:p>
    <w:p w14:paraId="09660C62" w14:textId="77777777" w:rsidR="004E736D" w:rsidRPr="00E57298" w:rsidRDefault="004E736D" w:rsidP="00F438E1">
      <w:pPr>
        <w:numPr>
          <w:ilvl w:val="0"/>
          <w:numId w:val="94"/>
        </w:numPr>
        <w:bidi/>
        <w:rPr>
          <w:rFonts w:ascii="Abadi" w:hAnsi="Abadi"/>
          <w:sz w:val="28"/>
          <w:szCs w:val="28"/>
        </w:rPr>
      </w:pPr>
      <w:r w:rsidRPr="00E57298">
        <w:rPr>
          <w:rFonts w:ascii="Abadi" w:hAnsi="Abadi"/>
          <w:b/>
          <w:bCs/>
          <w:sz w:val="28"/>
          <w:szCs w:val="28"/>
          <w:rtl/>
        </w:rPr>
        <w:lastRenderedPageBreak/>
        <w:t>الوصول العالمي:</w:t>
      </w:r>
      <w:r w:rsidRPr="00E57298">
        <w:rPr>
          <w:rFonts w:ascii="Abadi" w:hAnsi="Abadi"/>
          <w:sz w:val="28"/>
          <w:szCs w:val="28"/>
          <w:rtl/>
        </w:rPr>
        <w:t xml:space="preserve"> يضمن الوصول متعدد اللغات والتوزيع الرقمي وصول المنصة إلى الجماهير في جميع أنحاء العالم.</w:t>
      </w:r>
    </w:p>
    <w:p w14:paraId="2AF5C4A0" w14:textId="77777777" w:rsidR="004E736D" w:rsidRPr="00E57298" w:rsidRDefault="00000000" w:rsidP="004E736D">
      <w:pPr>
        <w:bidi/>
        <w:rPr>
          <w:rFonts w:ascii="Abadi" w:hAnsi="Abadi"/>
          <w:sz w:val="28"/>
          <w:szCs w:val="28"/>
        </w:rPr>
      </w:pPr>
      <w:r>
        <w:rPr>
          <w:rFonts w:ascii="Abadi" w:hAnsi="Abadi"/>
          <w:sz w:val="28"/>
          <w:szCs w:val="28"/>
        </w:rPr>
        <w:pict w14:anchorId="2F20886C">
          <v:rect id="_x0000_i1092" style="width:0;height:1.5pt" o:hralign="center" o:hrstd="t" o:hr="t" fillcolor="#a0a0a0" stroked="f"/>
        </w:pict>
      </w:r>
    </w:p>
    <w:p w14:paraId="3184EA5E"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531FF37C" w14:textId="77777777" w:rsidR="004E736D" w:rsidRPr="00E57298" w:rsidRDefault="004E736D" w:rsidP="00F438E1">
      <w:pPr>
        <w:numPr>
          <w:ilvl w:val="0"/>
          <w:numId w:val="95"/>
        </w:numPr>
        <w:bidi/>
        <w:rPr>
          <w:rFonts w:ascii="Abadi" w:hAnsi="Abadi"/>
          <w:sz w:val="28"/>
          <w:szCs w:val="28"/>
        </w:rPr>
      </w:pPr>
      <w:r w:rsidRPr="00E57298">
        <w:rPr>
          <w:rFonts w:ascii="Abadi" w:hAnsi="Abadi"/>
          <w:b/>
          <w:bCs/>
          <w:sz w:val="28"/>
          <w:szCs w:val="28"/>
          <w:rtl/>
        </w:rPr>
        <w:t>تحديات جمع المحتوى:</w:t>
      </w:r>
      <w:r w:rsidRPr="00E57298">
        <w:rPr>
          <w:rFonts w:ascii="Abadi" w:hAnsi="Abadi"/>
          <w:sz w:val="28"/>
          <w:szCs w:val="28"/>
          <w:rtl/>
        </w:rPr>
        <w:t xml:space="preserve"> يتطلب جمع الوصفات والقصص الأصيلة من مختلف المناطق توعية واسعة النطاق.</w:t>
      </w:r>
    </w:p>
    <w:p w14:paraId="0BCCC600" w14:textId="77777777" w:rsidR="004E736D" w:rsidRPr="00E57298" w:rsidRDefault="004E736D" w:rsidP="00F438E1">
      <w:pPr>
        <w:numPr>
          <w:ilvl w:val="0"/>
          <w:numId w:val="95"/>
        </w:numPr>
        <w:bidi/>
        <w:rPr>
          <w:rFonts w:ascii="Abadi" w:hAnsi="Abadi"/>
          <w:sz w:val="28"/>
          <w:szCs w:val="28"/>
        </w:rPr>
      </w:pPr>
      <w:r w:rsidRPr="00E57298">
        <w:rPr>
          <w:rFonts w:ascii="Abadi" w:hAnsi="Abadi"/>
          <w:b/>
          <w:bCs/>
          <w:sz w:val="28"/>
          <w:szCs w:val="28"/>
          <w:rtl/>
        </w:rPr>
        <w:t>العوائق الفنية:</w:t>
      </w:r>
      <w:r w:rsidRPr="00E57298">
        <w:rPr>
          <w:rFonts w:ascii="Abadi" w:hAnsi="Abadi"/>
          <w:sz w:val="28"/>
          <w:szCs w:val="28"/>
          <w:rtl/>
        </w:rPr>
        <w:t xml:space="preserve"> قد يتطلب ضمان عمل النظام الأساسي بسلاسة عبر الأجهزة واللغات استثمارات كبيرة.</w:t>
      </w:r>
    </w:p>
    <w:p w14:paraId="49D49B55" w14:textId="77777777" w:rsidR="004E736D" w:rsidRPr="00E57298" w:rsidRDefault="004E736D" w:rsidP="00F438E1">
      <w:pPr>
        <w:numPr>
          <w:ilvl w:val="0"/>
          <w:numId w:val="95"/>
        </w:numPr>
        <w:bidi/>
        <w:rPr>
          <w:rFonts w:ascii="Abadi" w:hAnsi="Abadi"/>
          <w:sz w:val="28"/>
          <w:szCs w:val="28"/>
        </w:rPr>
      </w:pPr>
      <w:r w:rsidRPr="00E57298">
        <w:rPr>
          <w:rFonts w:ascii="Abadi" w:hAnsi="Abadi"/>
          <w:b/>
          <w:bCs/>
          <w:sz w:val="28"/>
          <w:szCs w:val="28"/>
          <w:rtl/>
        </w:rPr>
        <w:t>التملك الثقافي غير المشروع:</w:t>
      </w:r>
      <w:r w:rsidRPr="00E57298">
        <w:rPr>
          <w:rFonts w:ascii="Abadi" w:hAnsi="Abadi"/>
          <w:sz w:val="28"/>
          <w:szCs w:val="28"/>
          <w:rtl/>
        </w:rPr>
        <w:t xml:space="preserve"> حماية الأرشيف من سوء الاستخدام أو التحريف من قبل الكيانات الخارجية أمر ضروري.</w:t>
      </w:r>
    </w:p>
    <w:p w14:paraId="7C57E198" w14:textId="77777777" w:rsidR="004E736D" w:rsidRDefault="004E736D" w:rsidP="004E736D">
      <w:pPr>
        <w:bidi/>
        <w:rPr>
          <w:rFonts w:ascii="Abadi" w:hAnsi="Abadi"/>
          <w:sz w:val="28"/>
          <w:szCs w:val="28"/>
        </w:rPr>
      </w:pPr>
      <w:r>
        <w:rPr>
          <w:rFonts w:ascii="Abadi" w:hAnsi="Abadi"/>
          <w:sz w:val="28"/>
          <w:szCs w:val="28"/>
          <w:rtl/>
        </w:rPr>
        <w:br w:type="page"/>
      </w:r>
    </w:p>
    <w:p w14:paraId="52767CA1" w14:textId="77777777" w:rsidR="004E736D" w:rsidRPr="00E57298" w:rsidRDefault="004E736D" w:rsidP="004E736D">
      <w:pPr>
        <w:pStyle w:val="berschrift2"/>
        <w:bidi/>
      </w:pPr>
      <w:bookmarkStart w:id="17" w:name="_Toc187761634"/>
      <w:r w:rsidRPr="00E57298">
        <w:rPr>
          <w:rtl/>
        </w:rPr>
        <w:lastRenderedPageBreak/>
        <w:t>2. دروس الطبخ الافتراضية: تدريس فنون الطهي الفلسطينية عبر الإنترنت</w:t>
      </w:r>
      <w:bookmarkEnd w:id="17"/>
    </w:p>
    <w:p w14:paraId="2698026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30A21CEA" w14:textId="77777777" w:rsidR="004E736D" w:rsidRPr="00E57298" w:rsidRDefault="004E736D" w:rsidP="004E736D">
      <w:pPr>
        <w:bidi/>
        <w:rPr>
          <w:rFonts w:ascii="Abadi" w:hAnsi="Abadi"/>
          <w:sz w:val="28"/>
          <w:szCs w:val="28"/>
        </w:rPr>
      </w:pPr>
      <w:r w:rsidRPr="00E57298">
        <w:rPr>
          <w:rFonts w:ascii="Abadi" w:hAnsi="Abadi"/>
          <w:sz w:val="28"/>
          <w:szCs w:val="28"/>
          <w:rtl/>
        </w:rPr>
        <w:t>استضافة ورش عمل عبر الإنترنت لتعليم تقنيات الطهي الفلسطينية التقليدية للجمهور العالمي. ستضم هذه الفصول طهاة خبراء وطهاة منزليين ومؤرخين ثقافيين يوجهون المشاركين من خلال الوصفات أثناء مشاركة القصص والرؤى الثقافية ، مما يخلق تجربة تعليمية غامرة.</w:t>
      </w:r>
    </w:p>
    <w:p w14:paraId="563C0683" w14:textId="77777777" w:rsidR="004E736D" w:rsidRPr="00E57298" w:rsidRDefault="00000000" w:rsidP="004E736D">
      <w:pPr>
        <w:bidi/>
        <w:rPr>
          <w:rFonts w:ascii="Abadi" w:hAnsi="Abadi"/>
          <w:sz w:val="28"/>
          <w:szCs w:val="28"/>
        </w:rPr>
      </w:pPr>
      <w:r>
        <w:rPr>
          <w:rFonts w:ascii="Abadi" w:hAnsi="Abadi"/>
          <w:sz w:val="28"/>
          <w:szCs w:val="28"/>
        </w:rPr>
        <w:pict w14:anchorId="0E1E6D08">
          <v:rect id="_x0000_i1093" style="width:0;height:1.5pt" o:hralign="center" o:hrstd="t" o:hr="t" fillcolor="#a0a0a0" stroked="f"/>
        </w:pict>
      </w:r>
    </w:p>
    <w:p w14:paraId="57D2B0B2"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48D18617"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دروس الطهي التقليدية باستخدام المنصات الرقمية للتغلب على الحواجز الجغرافية وتوسيع نطاق الوصول. إنه يضمن الحفاظ على فنون الطهي الفلسطينية ومشاركتها مع جمهور عالمي ، مما يعزز الفخر الثقافي والتقدير الدولي.</w:t>
      </w:r>
    </w:p>
    <w:p w14:paraId="2911E9A3" w14:textId="77777777" w:rsidR="004E736D" w:rsidRPr="00E57298" w:rsidRDefault="00000000" w:rsidP="004E736D">
      <w:pPr>
        <w:bidi/>
        <w:rPr>
          <w:rFonts w:ascii="Abadi" w:hAnsi="Abadi"/>
          <w:sz w:val="28"/>
          <w:szCs w:val="28"/>
        </w:rPr>
      </w:pPr>
      <w:r>
        <w:rPr>
          <w:rFonts w:ascii="Abadi" w:hAnsi="Abadi"/>
          <w:sz w:val="28"/>
          <w:szCs w:val="28"/>
        </w:rPr>
        <w:pict w14:anchorId="40499590">
          <v:rect id="_x0000_i1094" style="width:0;height:1.5pt" o:hralign="center" o:hrstd="t" o:hr="t" fillcolor="#a0a0a0" stroked="f"/>
        </w:pict>
      </w:r>
    </w:p>
    <w:p w14:paraId="2F3CDE6B"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4D2D7E4B" w14:textId="77777777" w:rsidR="004E736D" w:rsidRPr="00E57298" w:rsidRDefault="004E736D" w:rsidP="00F438E1">
      <w:pPr>
        <w:numPr>
          <w:ilvl w:val="0"/>
          <w:numId w:val="96"/>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أدوات مؤتمرات الفيديو وميزات الأسئلة والأجوبة التفاعلية وإعدادات الكاميرات المتعددة لتجربة تعليمية سلسة.</w:t>
      </w:r>
    </w:p>
    <w:p w14:paraId="6552F1C3" w14:textId="77777777" w:rsidR="004E736D" w:rsidRPr="00E57298" w:rsidRDefault="004E736D" w:rsidP="00F438E1">
      <w:pPr>
        <w:numPr>
          <w:ilvl w:val="0"/>
          <w:numId w:val="96"/>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يجمع بين عروض الطهي ورواية القصص الثقافية والتفاعل الحي.</w:t>
      </w:r>
    </w:p>
    <w:p w14:paraId="3A11C2F9" w14:textId="77777777" w:rsidR="004E736D" w:rsidRPr="00E57298" w:rsidRDefault="004E736D" w:rsidP="00F438E1">
      <w:pPr>
        <w:numPr>
          <w:ilvl w:val="0"/>
          <w:numId w:val="96"/>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الفصول الدراسية الشخصية أو المساحات المادية ، مما يجعل تعليم الطهي الفلسطيني قابلا للتطوير ويمكن الوصول إليه.</w:t>
      </w:r>
    </w:p>
    <w:p w14:paraId="56718AF8" w14:textId="77777777" w:rsidR="004E736D" w:rsidRPr="00E57298" w:rsidRDefault="004E736D" w:rsidP="00F438E1">
      <w:pPr>
        <w:numPr>
          <w:ilvl w:val="0"/>
          <w:numId w:val="96"/>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يؤسس طريقة جديدة لتعزيز الثقافة الفلسطينية من خلال التعليم الغذائي والمشاركة الرقمية.</w:t>
      </w:r>
    </w:p>
    <w:p w14:paraId="5CED34FE" w14:textId="77777777" w:rsidR="004E736D" w:rsidRPr="00E57298" w:rsidRDefault="004E736D" w:rsidP="00F438E1">
      <w:pPr>
        <w:numPr>
          <w:ilvl w:val="0"/>
          <w:numId w:val="96"/>
        </w:numPr>
        <w:bidi/>
        <w:rPr>
          <w:rFonts w:ascii="Abadi" w:hAnsi="Abadi"/>
          <w:sz w:val="28"/>
          <w:szCs w:val="28"/>
        </w:rPr>
      </w:pPr>
      <w:r w:rsidRPr="00E57298">
        <w:rPr>
          <w:rFonts w:ascii="Abadi" w:hAnsi="Abadi"/>
          <w:b/>
          <w:bCs/>
          <w:sz w:val="28"/>
          <w:szCs w:val="28"/>
          <w:rtl/>
        </w:rPr>
        <w:t>يركز على المستقبل:</w:t>
      </w:r>
      <w:r w:rsidRPr="00E57298">
        <w:rPr>
          <w:rFonts w:ascii="Abadi" w:hAnsi="Abadi"/>
          <w:sz w:val="28"/>
          <w:szCs w:val="28"/>
          <w:rtl/>
        </w:rPr>
        <w:t xml:space="preserve"> يبني شبكة عالمية من المتحمسين الذين يمكنهم الحفاظ على تقاليد الطهي الفلسطينية ونقلها.</w:t>
      </w:r>
    </w:p>
    <w:p w14:paraId="1316D981" w14:textId="77777777" w:rsidR="004E736D" w:rsidRPr="00E57298" w:rsidRDefault="00000000" w:rsidP="004E736D">
      <w:pPr>
        <w:bidi/>
        <w:rPr>
          <w:rFonts w:ascii="Abadi" w:hAnsi="Abadi"/>
          <w:sz w:val="28"/>
          <w:szCs w:val="28"/>
        </w:rPr>
      </w:pPr>
      <w:r>
        <w:rPr>
          <w:rFonts w:ascii="Abadi" w:hAnsi="Abadi"/>
          <w:sz w:val="28"/>
          <w:szCs w:val="28"/>
        </w:rPr>
        <w:pict w14:anchorId="61FB7DFE">
          <v:rect id="_x0000_i1095" style="width:0;height:1.5pt" o:hralign="center" o:hrstd="t" o:hr="t" fillcolor="#a0a0a0" stroked="f"/>
        </w:pict>
      </w:r>
    </w:p>
    <w:p w14:paraId="6EA2EC8C"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7B59AA05" w14:textId="77777777" w:rsidR="004E736D" w:rsidRPr="00E57298" w:rsidRDefault="004E736D" w:rsidP="00F438E1">
      <w:pPr>
        <w:numPr>
          <w:ilvl w:val="0"/>
          <w:numId w:val="97"/>
        </w:numPr>
        <w:bidi/>
        <w:rPr>
          <w:rFonts w:ascii="Abadi" w:hAnsi="Abadi"/>
          <w:sz w:val="28"/>
          <w:szCs w:val="28"/>
        </w:rPr>
      </w:pPr>
      <w:r w:rsidRPr="00E57298">
        <w:rPr>
          <w:rFonts w:ascii="Abadi" w:hAnsi="Abadi"/>
          <w:b/>
          <w:bCs/>
          <w:sz w:val="28"/>
          <w:szCs w:val="28"/>
          <w:rtl/>
        </w:rPr>
        <w:t>MasterClass (عالمي):</w:t>
      </w:r>
      <w:r w:rsidRPr="00E57298">
        <w:rPr>
          <w:rFonts w:ascii="Abadi" w:hAnsi="Abadi"/>
          <w:sz w:val="28"/>
          <w:szCs w:val="28"/>
          <w:rtl/>
        </w:rPr>
        <w:t xml:space="preserve"> يقدم دروسا تعليمية للطبخ عبر الإنترنت بقيادة طهاة مشهورين.</w:t>
      </w:r>
    </w:p>
    <w:p w14:paraId="39DC8910" w14:textId="77777777" w:rsidR="004E736D" w:rsidRPr="00E57298" w:rsidRDefault="004E736D" w:rsidP="00F438E1">
      <w:pPr>
        <w:numPr>
          <w:ilvl w:val="0"/>
          <w:numId w:val="97"/>
        </w:numPr>
        <w:bidi/>
        <w:rPr>
          <w:rFonts w:ascii="Abadi" w:hAnsi="Abadi"/>
          <w:sz w:val="28"/>
          <w:szCs w:val="28"/>
        </w:rPr>
      </w:pPr>
      <w:r w:rsidRPr="00E57298">
        <w:rPr>
          <w:rFonts w:ascii="Abadi" w:hAnsi="Abadi"/>
          <w:b/>
          <w:bCs/>
          <w:sz w:val="28"/>
          <w:szCs w:val="28"/>
          <w:rtl/>
        </w:rPr>
        <w:t>دروس الطبخ اللذيذة:</w:t>
      </w:r>
      <w:r w:rsidRPr="00E57298">
        <w:rPr>
          <w:rFonts w:ascii="Abadi" w:hAnsi="Abadi"/>
          <w:sz w:val="28"/>
          <w:szCs w:val="28"/>
          <w:rtl/>
        </w:rPr>
        <w:t xml:space="preserve"> دروس افتراضية تضم مأكولات متنوعة وتفاعل مباشر مع المدرب.</w:t>
      </w:r>
    </w:p>
    <w:p w14:paraId="5C82FF68" w14:textId="77777777" w:rsidR="004E736D" w:rsidRPr="00E57298" w:rsidRDefault="004E736D" w:rsidP="00F438E1">
      <w:pPr>
        <w:numPr>
          <w:ilvl w:val="0"/>
          <w:numId w:val="97"/>
        </w:numPr>
        <w:bidi/>
        <w:rPr>
          <w:rFonts w:ascii="Abadi" w:hAnsi="Abadi"/>
          <w:sz w:val="28"/>
          <w:szCs w:val="28"/>
        </w:rPr>
      </w:pPr>
      <w:r w:rsidRPr="00E57298">
        <w:rPr>
          <w:rFonts w:ascii="Abadi" w:hAnsi="Abadi"/>
          <w:b/>
          <w:bCs/>
          <w:sz w:val="28"/>
          <w:szCs w:val="28"/>
          <w:rtl/>
        </w:rPr>
        <w:t>التجارب الافتراضية ل Great British Bake Off:</w:t>
      </w:r>
      <w:r w:rsidRPr="00E57298">
        <w:rPr>
          <w:rFonts w:ascii="Abadi" w:hAnsi="Abadi"/>
          <w:sz w:val="28"/>
          <w:szCs w:val="28"/>
          <w:rtl/>
        </w:rPr>
        <w:t xml:space="preserve"> تجمع بين الترفيه ودروس الطهي الحية.</w:t>
      </w:r>
    </w:p>
    <w:p w14:paraId="288D1565" w14:textId="77777777" w:rsidR="004E736D" w:rsidRPr="00E57298" w:rsidRDefault="00000000" w:rsidP="004E736D">
      <w:pPr>
        <w:bidi/>
        <w:rPr>
          <w:rFonts w:ascii="Abadi" w:hAnsi="Abadi"/>
          <w:sz w:val="28"/>
          <w:szCs w:val="28"/>
        </w:rPr>
      </w:pPr>
      <w:r>
        <w:rPr>
          <w:rFonts w:ascii="Abadi" w:hAnsi="Abadi"/>
          <w:sz w:val="28"/>
          <w:szCs w:val="28"/>
        </w:rPr>
        <w:pict w14:anchorId="081D5A76">
          <v:rect id="_x0000_i1096" style="width:0;height:1.5pt" o:hralign="center" o:hrstd="t" o:hr="t" fillcolor="#a0a0a0" stroked="f"/>
        </w:pict>
      </w:r>
    </w:p>
    <w:p w14:paraId="477A8AA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4325DCAB" w14:textId="77777777" w:rsidR="004E736D" w:rsidRPr="00E57298" w:rsidRDefault="004E736D" w:rsidP="00F438E1">
      <w:pPr>
        <w:numPr>
          <w:ilvl w:val="0"/>
          <w:numId w:val="98"/>
        </w:numPr>
        <w:bidi/>
        <w:rPr>
          <w:rFonts w:ascii="Abadi" w:hAnsi="Abadi"/>
          <w:sz w:val="28"/>
          <w:szCs w:val="28"/>
        </w:rPr>
      </w:pPr>
      <w:r w:rsidRPr="00E57298">
        <w:rPr>
          <w:rFonts w:ascii="Abadi" w:hAnsi="Abadi"/>
          <w:b/>
          <w:bCs/>
          <w:sz w:val="28"/>
          <w:szCs w:val="28"/>
          <w:rtl/>
        </w:rPr>
        <w:t>هيكل البرنامج:</w:t>
      </w:r>
    </w:p>
    <w:p w14:paraId="1E8F6836"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lastRenderedPageBreak/>
        <w:t>استضف دروسا مباشرة وتفاعلية تركز على طبق واحد أو موضوع طهي (على سبيل المثال ، مقلوبة ، خبز الزعتر).</w:t>
      </w:r>
    </w:p>
    <w:p w14:paraId="7E9D9C28"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قم بتضمين ورش عمل لمستويات المهارة المختلفة ، من المبتدئين إلى الطهاة المتقدمين.</w:t>
      </w:r>
    </w:p>
    <w:p w14:paraId="7F7CA1BD" w14:textId="77777777" w:rsidR="004E736D" w:rsidRPr="00E57298" w:rsidRDefault="004E736D" w:rsidP="00F438E1">
      <w:pPr>
        <w:numPr>
          <w:ilvl w:val="0"/>
          <w:numId w:val="98"/>
        </w:numPr>
        <w:bidi/>
        <w:rPr>
          <w:rFonts w:ascii="Abadi" w:hAnsi="Abadi"/>
          <w:sz w:val="28"/>
          <w:szCs w:val="28"/>
        </w:rPr>
      </w:pPr>
      <w:r w:rsidRPr="00E57298">
        <w:rPr>
          <w:rFonts w:ascii="Abadi" w:hAnsi="Abadi"/>
          <w:b/>
          <w:bCs/>
          <w:sz w:val="28"/>
          <w:szCs w:val="28"/>
          <w:rtl/>
        </w:rPr>
        <w:t>رواية القصص الثقافية:</w:t>
      </w:r>
    </w:p>
    <w:p w14:paraId="6B55CF8F"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قم بإقران الوصفات مع الروايات الثقافية والتاريخية حول أصول الطبق والاختلافات الإقليمية وأهميته.</w:t>
      </w:r>
    </w:p>
    <w:p w14:paraId="5608A38C"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تسليط الضوء على دور الطعام في التقاليد والاحتفالات والحياة اليومية الفلسطينية.</w:t>
      </w:r>
    </w:p>
    <w:p w14:paraId="247722C7" w14:textId="77777777" w:rsidR="004E736D" w:rsidRPr="00E57298" w:rsidRDefault="004E736D" w:rsidP="00F438E1">
      <w:pPr>
        <w:numPr>
          <w:ilvl w:val="0"/>
          <w:numId w:val="98"/>
        </w:numPr>
        <w:bidi/>
        <w:rPr>
          <w:rFonts w:ascii="Abadi" w:hAnsi="Abadi"/>
          <w:sz w:val="28"/>
          <w:szCs w:val="28"/>
        </w:rPr>
      </w:pPr>
      <w:r w:rsidRPr="00E57298">
        <w:rPr>
          <w:rFonts w:ascii="Abadi" w:hAnsi="Abadi"/>
          <w:b/>
          <w:bCs/>
          <w:sz w:val="28"/>
          <w:szCs w:val="28"/>
          <w:rtl/>
        </w:rPr>
        <w:t>الميزات التفاعلية:</w:t>
      </w:r>
    </w:p>
    <w:p w14:paraId="097DFBDF"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تمكين المشاركين من طرح الأسئلة ومشاركة تقدمهم وتلقي ملاحظات في الوقت الفعلي أثناء الجلسات.</w:t>
      </w:r>
    </w:p>
    <w:p w14:paraId="413449BE"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قم بتضمين مواد المتابعة مثل ملفات PDF للوصفات وأدلة استبدال المكونات والجلسات المسجلة للوصول إليها لاحقا.</w:t>
      </w:r>
    </w:p>
    <w:p w14:paraId="0DFDCC8D" w14:textId="77777777" w:rsidR="004E736D" w:rsidRPr="00E57298" w:rsidRDefault="004E736D" w:rsidP="00F438E1">
      <w:pPr>
        <w:numPr>
          <w:ilvl w:val="0"/>
          <w:numId w:val="98"/>
        </w:numPr>
        <w:bidi/>
        <w:rPr>
          <w:rFonts w:ascii="Abadi" w:hAnsi="Abadi"/>
          <w:sz w:val="28"/>
          <w:szCs w:val="28"/>
        </w:rPr>
      </w:pPr>
      <w:r w:rsidRPr="00E57298">
        <w:rPr>
          <w:rFonts w:ascii="Abadi" w:hAnsi="Abadi"/>
          <w:b/>
          <w:bCs/>
          <w:sz w:val="28"/>
          <w:szCs w:val="28"/>
          <w:rtl/>
        </w:rPr>
        <w:t>إمكانية الوصول العالمية:</w:t>
      </w:r>
    </w:p>
    <w:p w14:paraId="5C9CFE7C"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تقديم دروس بمناطق زمنية ولغات متعددة (على سبيل المثال ، العربية والإنجليزية والفرنسية).</w:t>
      </w:r>
    </w:p>
    <w:p w14:paraId="0DDBBCE8"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استخدم القياسات المترية والإمبراطورية لاستيعاب الجماهير العالمية.</w:t>
      </w:r>
    </w:p>
    <w:p w14:paraId="41EACC4D" w14:textId="77777777" w:rsidR="004E736D" w:rsidRPr="00E57298" w:rsidRDefault="004E736D" w:rsidP="00F438E1">
      <w:pPr>
        <w:numPr>
          <w:ilvl w:val="0"/>
          <w:numId w:val="98"/>
        </w:numPr>
        <w:bidi/>
        <w:rPr>
          <w:rFonts w:ascii="Abadi" w:hAnsi="Abadi"/>
          <w:sz w:val="28"/>
          <w:szCs w:val="28"/>
        </w:rPr>
      </w:pPr>
      <w:r w:rsidRPr="00E57298">
        <w:rPr>
          <w:rFonts w:ascii="Abadi" w:hAnsi="Abadi"/>
          <w:b/>
          <w:bCs/>
          <w:sz w:val="28"/>
          <w:szCs w:val="28"/>
          <w:rtl/>
        </w:rPr>
        <w:t>الترويج والتوعية:</w:t>
      </w:r>
    </w:p>
    <w:p w14:paraId="67AC6C67"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التعاون مع المؤثرين في مجال الطعام والمنظمات الثقافية وشبكات الشتات الفلسطيني للترويج للفصول الدراسية.</w:t>
      </w:r>
    </w:p>
    <w:p w14:paraId="5CC7A1BA" w14:textId="77777777" w:rsidR="004E736D" w:rsidRPr="00E57298" w:rsidRDefault="004E736D" w:rsidP="00F438E1">
      <w:pPr>
        <w:numPr>
          <w:ilvl w:val="1"/>
          <w:numId w:val="98"/>
        </w:numPr>
        <w:bidi/>
        <w:rPr>
          <w:rFonts w:ascii="Abadi" w:hAnsi="Abadi"/>
          <w:sz w:val="28"/>
          <w:szCs w:val="28"/>
        </w:rPr>
      </w:pPr>
      <w:r w:rsidRPr="00E57298">
        <w:rPr>
          <w:rFonts w:ascii="Abadi" w:hAnsi="Abadi"/>
          <w:sz w:val="28"/>
          <w:szCs w:val="28"/>
          <w:rtl/>
        </w:rPr>
        <w:t>استضف مناسبات خاصة مع الطهاة الضيوف أو الشخصيات الثقافية لجذب جماهير أوسع.</w:t>
      </w:r>
    </w:p>
    <w:p w14:paraId="71945580" w14:textId="77777777" w:rsidR="004E736D" w:rsidRPr="00E57298" w:rsidRDefault="00000000" w:rsidP="004E736D">
      <w:pPr>
        <w:bidi/>
        <w:rPr>
          <w:rFonts w:ascii="Abadi" w:hAnsi="Abadi"/>
          <w:sz w:val="28"/>
          <w:szCs w:val="28"/>
        </w:rPr>
      </w:pPr>
      <w:r>
        <w:rPr>
          <w:rFonts w:ascii="Abadi" w:hAnsi="Abadi"/>
          <w:sz w:val="28"/>
          <w:szCs w:val="28"/>
        </w:rPr>
        <w:pict w14:anchorId="69240488">
          <v:rect id="_x0000_i1097" style="width:0;height:1.5pt" o:hralign="center" o:hrstd="t" o:hr="t" fillcolor="#a0a0a0" stroked="f"/>
        </w:pict>
      </w:r>
    </w:p>
    <w:p w14:paraId="62A11625"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58DB7304" w14:textId="77777777" w:rsidR="004E736D" w:rsidRPr="00E57298" w:rsidRDefault="004E736D" w:rsidP="00F438E1">
      <w:pPr>
        <w:numPr>
          <w:ilvl w:val="0"/>
          <w:numId w:val="99"/>
        </w:numPr>
        <w:bidi/>
        <w:rPr>
          <w:rFonts w:ascii="Abadi" w:hAnsi="Abadi"/>
          <w:sz w:val="28"/>
          <w:szCs w:val="28"/>
        </w:rPr>
      </w:pPr>
      <w:r w:rsidRPr="00E57298">
        <w:rPr>
          <w:rFonts w:ascii="Abadi" w:hAnsi="Abadi"/>
          <w:b/>
          <w:bCs/>
          <w:sz w:val="28"/>
          <w:szCs w:val="28"/>
          <w:rtl/>
        </w:rPr>
        <w:t>تعليمات الخبراء:</w:t>
      </w:r>
      <w:r w:rsidRPr="00E57298">
        <w:rPr>
          <w:rFonts w:ascii="Abadi" w:hAnsi="Abadi"/>
          <w:sz w:val="28"/>
          <w:szCs w:val="28"/>
          <w:rtl/>
        </w:rPr>
        <w:t xml:space="preserve"> يضمن عرض الطهاة المهرة ورواة القصص الأصالة والمشاركة.</w:t>
      </w:r>
    </w:p>
    <w:p w14:paraId="75D837AB" w14:textId="77777777" w:rsidR="004E736D" w:rsidRPr="00E57298" w:rsidRDefault="004E736D" w:rsidP="00F438E1">
      <w:pPr>
        <w:numPr>
          <w:ilvl w:val="0"/>
          <w:numId w:val="99"/>
        </w:numPr>
        <w:bidi/>
        <w:rPr>
          <w:rFonts w:ascii="Abadi" w:hAnsi="Abadi"/>
          <w:sz w:val="28"/>
          <w:szCs w:val="28"/>
        </w:rPr>
      </w:pPr>
      <w:r w:rsidRPr="00E57298">
        <w:rPr>
          <w:rFonts w:ascii="Abadi" w:hAnsi="Abadi"/>
          <w:b/>
          <w:bCs/>
          <w:sz w:val="28"/>
          <w:szCs w:val="28"/>
          <w:rtl/>
        </w:rPr>
        <w:t>المشاركة التفاعلية:</w:t>
      </w:r>
      <w:r w:rsidRPr="00E57298">
        <w:rPr>
          <w:rFonts w:ascii="Abadi" w:hAnsi="Abadi"/>
          <w:sz w:val="28"/>
          <w:szCs w:val="28"/>
          <w:rtl/>
        </w:rPr>
        <w:t xml:space="preserve"> تثري المشاركة في الوقت الفعلي والروايات الثقافية تجربة التعلم.</w:t>
      </w:r>
    </w:p>
    <w:p w14:paraId="02DC8573" w14:textId="77777777" w:rsidR="004E736D" w:rsidRPr="00E57298" w:rsidRDefault="004E736D" w:rsidP="00F438E1">
      <w:pPr>
        <w:numPr>
          <w:ilvl w:val="0"/>
          <w:numId w:val="99"/>
        </w:numPr>
        <w:bidi/>
        <w:rPr>
          <w:rFonts w:ascii="Abadi" w:hAnsi="Abadi"/>
          <w:sz w:val="28"/>
          <w:szCs w:val="28"/>
        </w:rPr>
      </w:pPr>
      <w:r w:rsidRPr="00E57298">
        <w:rPr>
          <w:rFonts w:ascii="Abadi" w:hAnsi="Abadi"/>
          <w:b/>
          <w:bCs/>
          <w:sz w:val="28"/>
          <w:szCs w:val="28"/>
          <w:rtl/>
        </w:rPr>
        <w:t>الوصول العالمي:</w:t>
      </w:r>
      <w:r w:rsidRPr="00E57298">
        <w:rPr>
          <w:rFonts w:ascii="Abadi" w:hAnsi="Abadi"/>
          <w:sz w:val="28"/>
          <w:szCs w:val="28"/>
          <w:rtl/>
        </w:rPr>
        <w:t xml:space="preserve"> تعمل الجدولة التي يمكن الوصول إليها والخيارات متعددة اللغات والأدوات الرقمية على توسيع مشاركة الجمهور.</w:t>
      </w:r>
    </w:p>
    <w:p w14:paraId="60F836A9" w14:textId="77777777" w:rsidR="004E736D" w:rsidRPr="00E57298" w:rsidRDefault="00000000" w:rsidP="004E736D">
      <w:pPr>
        <w:bidi/>
        <w:rPr>
          <w:rFonts w:ascii="Abadi" w:hAnsi="Abadi"/>
          <w:sz w:val="28"/>
          <w:szCs w:val="28"/>
        </w:rPr>
      </w:pPr>
      <w:r>
        <w:rPr>
          <w:rFonts w:ascii="Abadi" w:hAnsi="Abadi"/>
          <w:sz w:val="28"/>
          <w:szCs w:val="28"/>
        </w:rPr>
        <w:pict w14:anchorId="25CEC0EE">
          <v:rect id="_x0000_i1098" style="width:0;height:1.5pt" o:hralign="center" o:hrstd="t" o:hr="t" fillcolor="#a0a0a0" stroked="f"/>
        </w:pict>
      </w:r>
    </w:p>
    <w:p w14:paraId="2D55DFD8"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527921E8" w14:textId="77777777" w:rsidR="004E736D" w:rsidRPr="00E57298" w:rsidRDefault="004E736D" w:rsidP="00F438E1">
      <w:pPr>
        <w:numPr>
          <w:ilvl w:val="0"/>
          <w:numId w:val="100"/>
        </w:numPr>
        <w:bidi/>
        <w:rPr>
          <w:rFonts w:ascii="Abadi" w:hAnsi="Abadi"/>
          <w:sz w:val="28"/>
          <w:szCs w:val="28"/>
        </w:rPr>
      </w:pPr>
      <w:r w:rsidRPr="00E57298">
        <w:rPr>
          <w:rFonts w:ascii="Abadi" w:hAnsi="Abadi"/>
          <w:b/>
          <w:bCs/>
          <w:sz w:val="28"/>
          <w:szCs w:val="28"/>
          <w:rtl/>
        </w:rPr>
        <w:lastRenderedPageBreak/>
        <w:t>التحديات التقنية:</w:t>
      </w:r>
      <w:r w:rsidRPr="00E57298">
        <w:rPr>
          <w:rFonts w:ascii="Abadi" w:hAnsi="Abadi"/>
          <w:sz w:val="28"/>
          <w:szCs w:val="28"/>
          <w:rtl/>
        </w:rPr>
        <w:t xml:space="preserve"> يمكن أن تعيق مشكلات الاتصال بالإنترنت أو عدم الإلمام بالأدوات الرقمية المشاركة.</w:t>
      </w:r>
    </w:p>
    <w:p w14:paraId="0C16A337" w14:textId="77777777" w:rsidR="004E736D" w:rsidRPr="00E57298" w:rsidRDefault="004E736D" w:rsidP="00F438E1">
      <w:pPr>
        <w:numPr>
          <w:ilvl w:val="0"/>
          <w:numId w:val="100"/>
        </w:numPr>
        <w:bidi/>
        <w:rPr>
          <w:rFonts w:ascii="Abadi" w:hAnsi="Abadi"/>
          <w:sz w:val="28"/>
          <w:szCs w:val="28"/>
        </w:rPr>
      </w:pPr>
      <w:r w:rsidRPr="00E57298">
        <w:rPr>
          <w:rFonts w:ascii="Abadi" w:hAnsi="Abadi"/>
          <w:b/>
          <w:bCs/>
          <w:sz w:val="28"/>
          <w:szCs w:val="28"/>
          <w:rtl/>
        </w:rPr>
        <w:t>الاستدامة:</w:t>
      </w:r>
      <w:r w:rsidRPr="00E57298">
        <w:rPr>
          <w:rFonts w:ascii="Abadi" w:hAnsi="Abadi"/>
          <w:sz w:val="28"/>
          <w:szCs w:val="28"/>
          <w:rtl/>
        </w:rPr>
        <w:t xml:space="preserve"> يتطلب ضمان الاهتمام طويل الأجل والتنوع في عروض الفصول ابتكارا مستمرا.</w:t>
      </w:r>
    </w:p>
    <w:p w14:paraId="5B8037F7" w14:textId="77777777" w:rsidR="004E736D" w:rsidRPr="00E57298" w:rsidRDefault="004E736D" w:rsidP="00F438E1">
      <w:pPr>
        <w:numPr>
          <w:ilvl w:val="0"/>
          <w:numId w:val="100"/>
        </w:numPr>
        <w:bidi/>
        <w:rPr>
          <w:rFonts w:ascii="Abadi" w:hAnsi="Abadi"/>
          <w:sz w:val="28"/>
          <w:szCs w:val="28"/>
        </w:rPr>
      </w:pPr>
      <w:r w:rsidRPr="00E57298">
        <w:rPr>
          <w:rFonts w:ascii="Abadi" w:hAnsi="Abadi"/>
          <w:b/>
          <w:bCs/>
          <w:sz w:val="28"/>
          <w:szCs w:val="28"/>
          <w:rtl/>
        </w:rPr>
        <w:t>الحساسية الثقافية:</w:t>
      </w:r>
      <w:r w:rsidRPr="00E57298">
        <w:rPr>
          <w:rFonts w:ascii="Abadi" w:hAnsi="Abadi"/>
          <w:sz w:val="28"/>
          <w:szCs w:val="28"/>
          <w:rtl/>
        </w:rPr>
        <w:t xml:space="preserve"> يتطلب الحفاظ على الأصالة مع جذب الجماهير العالمية تنظيما مدروسا.</w:t>
      </w:r>
    </w:p>
    <w:p w14:paraId="60EFE767" w14:textId="77777777" w:rsidR="004E736D" w:rsidRDefault="004E736D" w:rsidP="004E736D">
      <w:pPr>
        <w:bidi/>
        <w:rPr>
          <w:rFonts w:ascii="Abadi" w:hAnsi="Abadi"/>
          <w:sz w:val="28"/>
          <w:szCs w:val="28"/>
        </w:rPr>
      </w:pPr>
      <w:r>
        <w:rPr>
          <w:rFonts w:ascii="Abadi" w:hAnsi="Abadi"/>
          <w:sz w:val="28"/>
          <w:szCs w:val="28"/>
          <w:rtl/>
        </w:rPr>
        <w:br w:type="page"/>
      </w:r>
    </w:p>
    <w:p w14:paraId="6E8D511A" w14:textId="77777777" w:rsidR="004E736D" w:rsidRPr="00E57298" w:rsidRDefault="004E736D" w:rsidP="004E736D">
      <w:pPr>
        <w:pStyle w:val="berschrift2"/>
        <w:bidi/>
      </w:pPr>
      <w:bookmarkStart w:id="18" w:name="_Toc187761635"/>
      <w:r w:rsidRPr="00E57298">
        <w:rPr>
          <w:rtl/>
        </w:rPr>
        <w:lastRenderedPageBreak/>
        <w:t>3. Blockchain للأصول الغذائية: التصديق على المكونات الفلسطينية</w:t>
      </w:r>
      <w:bookmarkEnd w:id="18"/>
    </w:p>
    <w:p w14:paraId="3E6D47DC"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016A8EAE" w14:textId="77777777" w:rsidR="004E736D" w:rsidRPr="00E57298" w:rsidRDefault="004E736D" w:rsidP="004E736D">
      <w:pPr>
        <w:bidi/>
        <w:rPr>
          <w:rFonts w:ascii="Abadi" w:hAnsi="Abadi"/>
          <w:sz w:val="28"/>
          <w:szCs w:val="28"/>
        </w:rPr>
      </w:pPr>
      <w:r w:rsidRPr="00E57298">
        <w:rPr>
          <w:rFonts w:ascii="Abadi" w:hAnsi="Abadi"/>
          <w:sz w:val="28"/>
          <w:szCs w:val="28"/>
          <w:rtl/>
        </w:rPr>
        <w:t>استخدم تقنية blockchain للتصديق على أصول المكونات الفلسطينية مثل الزعتر وزيت الزيتون والتمر. ومن شأن هذا النظام أن يخلق سجلا شفافا ومضادا للتلاعب بمصدر المنتج، ويضمن الأصالة وبناء الثقة مع المستهلكين العالميين مع دعم المزارعين والمنتجين الفلسطينيين.</w:t>
      </w:r>
    </w:p>
    <w:p w14:paraId="6FF04ED3" w14:textId="77777777" w:rsidR="004E736D" w:rsidRPr="00E57298" w:rsidRDefault="00000000" w:rsidP="004E736D">
      <w:pPr>
        <w:bidi/>
        <w:rPr>
          <w:rFonts w:ascii="Abadi" w:hAnsi="Abadi"/>
          <w:sz w:val="28"/>
          <w:szCs w:val="28"/>
        </w:rPr>
      </w:pPr>
      <w:r>
        <w:rPr>
          <w:rFonts w:ascii="Abadi" w:hAnsi="Abadi"/>
          <w:sz w:val="28"/>
          <w:szCs w:val="28"/>
        </w:rPr>
        <w:pict w14:anchorId="07CC370B">
          <v:rect id="_x0000_i1099" style="width:0;height:1.5pt" o:hralign="center" o:hrstd="t" o:hr="t" fillcolor="#a0a0a0" stroked="f"/>
        </w:pict>
      </w:r>
    </w:p>
    <w:p w14:paraId="710CD588"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1468C8E8"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طرق التصديق التقليدية ، والتي غالبا ما تكون عرضة للاحتيال وعدم الكفاءة ، باستخدام blockchain لتوفير سجل ثابت من الأصالة. يضمن ذلك تميز المنتجات الفلسطينية في الأسواق الدولية، والتصدي لوضع العلامات الخاطئة أو الاستيلاء عليها، مع تعزيز التجارة العادلة ودعم الاقتصاد المحلي.</w:t>
      </w:r>
    </w:p>
    <w:p w14:paraId="12F0218F" w14:textId="77777777" w:rsidR="004E736D" w:rsidRPr="00E57298" w:rsidRDefault="00000000" w:rsidP="004E736D">
      <w:pPr>
        <w:bidi/>
        <w:rPr>
          <w:rFonts w:ascii="Abadi" w:hAnsi="Abadi"/>
          <w:sz w:val="28"/>
          <w:szCs w:val="28"/>
        </w:rPr>
      </w:pPr>
      <w:r>
        <w:rPr>
          <w:rFonts w:ascii="Abadi" w:hAnsi="Abadi"/>
          <w:sz w:val="28"/>
          <w:szCs w:val="28"/>
        </w:rPr>
        <w:pict w14:anchorId="40684689">
          <v:rect id="_x0000_i1100" style="width:0;height:1.5pt" o:hralign="center" o:hrstd="t" o:hr="t" fillcolor="#a0a0a0" stroked="f"/>
        </w:pict>
      </w:r>
    </w:p>
    <w:p w14:paraId="2144240C"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4E27A392" w14:textId="77777777" w:rsidR="004E736D" w:rsidRPr="00E57298" w:rsidRDefault="004E736D" w:rsidP="00F438E1">
      <w:pPr>
        <w:numPr>
          <w:ilvl w:val="0"/>
          <w:numId w:val="101"/>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blockchain لتخزين سجلات مفصلة يمكن تتبعها لأصول المنتجات والشهادات وسلاسل التوريد.</w:t>
      </w:r>
    </w:p>
    <w:p w14:paraId="61BAEF41" w14:textId="77777777" w:rsidR="004E736D" w:rsidRPr="00E57298" w:rsidRDefault="004E736D" w:rsidP="00F438E1">
      <w:pPr>
        <w:numPr>
          <w:ilvl w:val="0"/>
          <w:numId w:val="101"/>
        </w:numPr>
        <w:bidi/>
        <w:rPr>
          <w:rFonts w:ascii="Abadi" w:hAnsi="Abadi"/>
          <w:sz w:val="28"/>
          <w:szCs w:val="28"/>
        </w:rPr>
      </w:pPr>
      <w:r w:rsidRPr="00E57298">
        <w:rPr>
          <w:rFonts w:ascii="Abadi" w:hAnsi="Abadi"/>
          <w:b/>
          <w:bCs/>
          <w:sz w:val="28"/>
          <w:szCs w:val="28"/>
          <w:rtl/>
        </w:rPr>
        <w:t>أنظمة مبتكرة:</w:t>
      </w:r>
      <w:r w:rsidRPr="00E57298">
        <w:rPr>
          <w:rFonts w:ascii="Abadi" w:hAnsi="Abadi"/>
          <w:sz w:val="28"/>
          <w:szCs w:val="28"/>
          <w:rtl/>
        </w:rPr>
        <w:t xml:space="preserve"> يجمع بين blockchain ورموز QR لسهولة وصول المستهلك إلى معلومات المنتج.</w:t>
      </w:r>
    </w:p>
    <w:p w14:paraId="5B797AEF" w14:textId="77777777" w:rsidR="004E736D" w:rsidRPr="00E57298" w:rsidRDefault="004E736D" w:rsidP="00F438E1">
      <w:pPr>
        <w:numPr>
          <w:ilvl w:val="0"/>
          <w:numId w:val="101"/>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عمليات الشهادات الورقية أو الموطنة، مما يتيح قابلية التوسع العالمية.</w:t>
      </w:r>
    </w:p>
    <w:p w14:paraId="5E6E195C" w14:textId="77777777" w:rsidR="004E736D" w:rsidRPr="00E57298" w:rsidRDefault="004E736D" w:rsidP="00F438E1">
      <w:pPr>
        <w:numPr>
          <w:ilvl w:val="0"/>
          <w:numId w:val="101"/>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يخلق ميزة تنافسية للمنتجات الفلسطينية من خلال التأكيد على الشفافية والأصالة.</w:t>
      </w:r>
    </w:p>
    <w:p w14:paraId="40CFC5E6" w14:textId="77777777" w:rsidR="004E736D" w:rsidRPr="00E57298" w:rsidRDefault="004E736D" w:rsidP="00F438E1">
      <w:pPr>
        <w:numPr>
          <w:ilvl w:val="0"/>
          <w:numId w:val="101"/>
        </w:numPr>
        <w:bidi/>
        <w:rPr>
          <w:rFonts w:ascii="Abadi" w:hAnsi="Abadi"/>
          <w:sz w:val="28"/>
          <w:szCs w:val="28"/>
        </w:rPr>
      </w:pPr>
      <w:r w:rsidRPr="00E57298">
        <w:rPr>
          <w:rFonts w:ascii="Abadi" w:hAnsi="Abadi"/>
          <w:b/>
          <w:bCs/>
          <w:sz w:val="28"/>
          <w:szCs w:val="28"/>
          <w:rtl/>
        </w:rPr>
        <w:t>التركيز على المستقبل:</w:t>
      </w:r>
      <w:r w:rsidRPr="00E57298">
        <w:rPr>
          <w:rFonts w:ascii="Abadi" w:hAnsi="Abadi"/>
          <w:sz w:val="28"/>
          <w:szCs w:val="28"/>
          <w:rtl/>
        </w:rPr>
        <w:t xml:space="preserve"> يبني ثقة المستهلك أثناء الاستعداد لمستقبل تكون فيه شفافية سلسلة التوريد توقعا قياسيا.</w:t>
      </w:r>
    </w:p>
    <w:p w14:paraId="7DE7DC79" w14:textId="77777777" w:rsidR="004E736D" w:rsidRPr="00E57298" w:rsidRDefault="00000000" w:rsidP="004E736D">
      <w:pPr>
        <w:bidi/>
        <w:rPr>
          <w:rFonts w:ascii="Abadi" w:hAnsi="Abadi"/>
          <w:sz w:val="28"/>
          <w:szCs w:val="28"/>
        </w:rPr>
      </w:pPr>
      <w:r>
        <w:rPr>
          <w:rFonts w:ascii="Abadi" w:hAnsi="Abadi"/>
          <w:sz w:val="28"/>
          <w:szCs w:val="28"/>
        </w:rPr>
        <w:pict w14:anchorId="7B66CFAE">
          <v:rect id="_x0000_i1101" style="width:0;height:1.5pt" o:hralign="center" o:hrstd="t" o:hr="t" fillcolor="#a0a0a0" stroked="f"/>
        </w:pict>
      </w:r>
    </w:p>
    <w:p w14:paraId="4301F895"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3DAA31E3" w14:textId="77777777" w:rsidR="004E736D" w:rsidRPr="00E57298" w:rsidRDefault="004E736D" w:rsidP="00F438E1">
      <w:pPr>
        <w:numPr>
          <w:ilvl w:val="0"/>
          <w:numId w:val="102"/>
        </w:numPr>
        <w:bidi/>
        <w:rPr>
          <w:rFonts w:ascii="Abadi" w:hAnsi="Abadi"/>
          <w:sz w:val="28"/>
          <w:szCs w:val="28"/>
        </w:rPr>
      </w:pPr>
      <w:r w:rsidRPr="00E57298">
        <w:rPr>
          <w:rFonts w:ascii="Abadi" w:hAnsi="Abadi"/>
          <w:b/>
          <w:bCs/>
          <w:sz w:val="28"/>
          <w:szCs w:val="28"/>
          <w:rtl/>
        </w:rPr>
        <w:t>IBM Food Trust:</w:t>
      </w:r>
      <w:r w:rsidRPr="00E57298">
        <w:rPr>
          <w:rFonts w:ascii="Abadi" w:hAnsi="Abadi"/>
          <w:sz w:val="28"/>
          <w:szCs w:val="28"/>
          <w:rtl/>
        </w:rPr>
        <w:t xml:space="preserve"> منصة Blockchain التي يستخدمها كبار تجار التجزئة لتتبع والتحقق من سلاسل التوريد الغذائي.</w:t>
      </w:r>
    </w:p>
    <w:p w14:paraId="4548AF6D" w14:textId="77777777" w:rsidR="004E736D" w:rsidRPr="00E57298" w:rsidRDefault="004E736D" w:rsidP="00F438E1">
      <w:pPr>
        <w:numPr>
          <w:ilvl w:val="0"/>
          <w:numId w:val="102"/>
        </w:numPr>
        <w:bidi/>
        <w:rPr>
          <w:rFonts w:ascii="Abadi" w:hAnsi="Abadi"/>
          <w:sz w:val="28"/>
          <w:szCs w:val="28"/>
        </w:rPr>
      </w:pPr>
      <w:r w:rsidRPr="00E57298">
        <w:rPr>
          <w:rFonts w:ascii="Abadi" w:hAnsi="Abadi"/>
          <w:b/>
          <w:bCs/>
          <w:sz w:val="28"/>
          <w:szCs w:val="28"/>
          <w:rtl/>
        </w:rPr>
        <w:t>المصدر (المملكة المتحدة):</w:t>
      </w:r>
      <w:r w:rsidRPr="00E57298">
        <w:rPr>
          <w:rFonts w:ascii="Abadi" w:hAnsi="Abadi"/>
          <w:sz w:val="28"/>
          <w:szCs w:val="28"/>
          <w:rtl/>
        </w:rPr>
        <w:t xml:space="preserve"> أداة قائمة على blockchain للتحقق من المصادر الأخلاقية وأصالة المنتج.</w:t>
      </w:r>
    </w:p>
    <w:p w14:paraId="107EB9E6" w14:textId="77777777" w:rsidR="004E736D" w:rsidRPr="00E57298" w:rsidRDefault="004E736D" w:rsidP="00F438E1">
      <w:pPr>
        <w:numPr>
          <w:ilvl w:val="0"/>
          <w:numId w:val="102"/>
        </w:numPr>
        <w:bidi/>
        <w:rPr>
          <w:rFonts w:ascii="Abadi" w:hAnsi="Abadi"/>
          <w:sz w:val="28"/>
          <w:szCs w:val="28"/>
        </w:rPr>
      </w:pPr>
      <w:r w:rsidRPr="00E57298">
        <w:rPr>
          <w:rFonts w:ascii="Abadi" w:hAnsi="Abadi"/>
          <w:b/>
          <w:bCs/>
          <w:sz w:val="28"/>
          <w:szCs w:val="28"/>
          <w:rtl/>
        </w:rPr>
        <w:t>Sweetbridge (عالمي):</w:t>
      </w:r>
      <w:r w:rsidRPr="00E57298">
        <w:rPr>
          <w:rFonts w:ascii="Abadi" w:hAnsi="Abadi"/>
          <w:sz w:val="28"/>
          <w:szCs w:val="28"/>
          <w:rtl/>
        </w:rPr>
        <w:t xml:space="preserve"> يستخدم blockchain لدعم سلاسل التوريد الشفافة في الزراعة والصناعات الغذائية.</w:t>
      </w:r>
    </w:p>
    <w:p w14:paraId="68AE631A" w14:textId="77777777" w:rsidR="004E736D" w:rsidRPr="00E57298" w:rsidRDefault="00000000" w:rsidP="004E736D">
      <w:pPr>
        <w:bidi/>
        <w:rPr>
          <w:rFonts w:ascii="Abadi" w:hAnsi="Abadi"/>
          <w:sz w:val="28"/>
          <w:szCs w:val="28"/>
        </w:rPr>
      </w:pPr>
      <w:r>
        <w:rPr>
          <w:rFonts w:ascii="Abadi" w:hAnsi="Abadi"/>
          <w:sz w:val="28"/>
          <w:szCs w:val="28"/>
        </w:rPr>
        <w:lastRenderedPageBreak/>
        <w:pict w14:anchorId="323A4537">
          <v:rect id="_x0000_i1102" style="width:0;height:1.5pt" o:hralign="center" o:hrstd="t" o:hr="t" fillcolor="#a0a0a0" stroked="f"/>
        </w:pict>
      </w:r>
    </w:p>
    <w:p w14:paraId="051CBF48"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3AE2D0AC" w14:textId="77777777" w:rsidR="004E736D" w:rsidRPr="00E57298" w:rsidRDefault="004E736D" w:rsidP="00F438E1">
      <w:pPr>
        <w:numPr>
          <w:ilvl w:val="0"/>
          <w:numId w:val="103"/>
        </w:numPr>
        <w:bidi/>
        <w:rPr>
          <w:rFonts w:ascii="Abadi" w:hAnsi="Abadi"/>
          <w:sz w:val="28"/>
          <w:szCs w:val="28"/>
        </w:rPr>
      </w:pPr>
      <w:r w:rsidRPr="00E57298">
        <w:rPr>
          <w:rFonts w:ascii="Abadi" w:hAnsi="Abadi"/>
          <w:b/>
          <w:bCs/>
          <w:sz w:val="28"/>
          <w:szCs w:val="28"/>
          <w:rtl/>
        </w:rPr>
        <w:t>تنفيذ Blockchain:</w:t>
      </w:r>
    </w:p>
    <w:p w14:paraId="2A6C3412"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الشراكة مع مزود blockchain لتطوير منصة للتصديق على المنتجات الزراعية الفلسطينية.</w:t>
      </w:r>
    </w:p>
    <w:p w14:paraId="14166B5C"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سجل نقاط البيانات الرئيسية ، مثل معلومات المزارعين وطرق الإنتاج وتفاصيل التوزيع ، على blockchain.</w:t>
      </w:r>
    </w:p>
    <w:p w14:paraId="3B217393" w14:textId="77777777" w:rsidR="004E736D" w:rsidRPr="00E57298" w:rsidRDefault="004E736D" w:rsidP="00F438E1">
      <w:pPr>
        <w:numPr>
          <w:ilvl w:val="0"/>
          <w:numId w:val="103"/>
        </w:numPr>
        <w:bidi/>
        <w:rPr>
          <w:rFonts w:ascii="Abadi" w:hAnsi="Abadi"/>
          <w:sz w:val="28"/>
          <w:szCs w:val="28"/>
        </w:rPr>
      </w:pPr>
      <w:r w:rsidRPr="00E57298">
        <w:rPr>
          <w:rFonts w:ascii="Abadi" w:hAnsi="Abadi"/>
          <w:b/>
          <w:bCs/>
          <w:sz w:val="28"/>
          <w:szCs w:val="28"/>
          <w:rtl/>
        </w:rPr>
        <w:t>تكامل رمز الاستجابة السريعة:</w:t>
      </w:r>
    </w:p>
    <w:p w14:paraId="0D5BAF5D"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قم بتعيين رموز QR فريدة لكل دفعة من المنتجات ، وربطها بسجلات blockchain.</w:t>
      </w:r>
    </w:p>
    <w:p w14:paraId="116337EA"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اسمح للمستهلكين بمسح رمز الاستجابة السريعة ضوئيا للحصول على معلومات مفصلة حول أصل المنتج ورحلته.</w:t>
      </w:r>
    </w:p>
    <w:p w14:paraId="2664B72B" w14:textId="77777777" w:rsidR="004E736D" w:rsidRPr="00E57298" w:rsidRDefault="004E736D" w:rsidP="00F438E1">
      <w:pPr>
        <w:numPr>
          <w:ilvl w:val="0"/>
          <w:numId w:val="103"/>
        </w:numPr>
        <w:bidi/>
        <w:rPr>
          <w:rFonts w:ascii="Abadi" w:hAnsi="Abadi"/>
          <w:sz w:val="28"/>
          <w:szCs w:val="28"/>
        </w:rPr>
      </w:pPr>
      <w:r w:rsidRPr="00E57298">
        <w:rPr>
          <w:rFonts w:ascii="Abadi" w:hAnsi="Abadi"/>
          <w:b/>
          <w:bCs/>
          <w:sz w:val="28"/>
          <w:szCs w:val="28"/>
          <w:rtl/>
        </w:rPr>
        <w:t>تعاون المنتج:</w:t>
      </w:r>
    </w:p>
    <w:p w14:paraId="00D3B814"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العمل مع المزارعين والتعاونيات والمصدرين الفلسطينيين لإلحاقهم بنظام blockchain.</w:t>
      </w:r>
    </w:p>
    <w:p w14:paraId="5549875E"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توفير التدريب والأدوات لتبسيط اعتماد تقنية blockchain.</w:t>
      </w:r>
    </w:p>
    <w:p w14:paraId="00DB1285" w14:textId="77777777" w:rsidR="004E736D" w:rsidRPr="00E57298" w:rsidRDefault="004E736D" w:rsidP="00F438E1">
      <w:pPr>
        <w:numPr>
          <w:ilvl w:val="0"/>
          <w:numId w:val="103"/>
        </w:numPr>
        <w:bidi/>
        <w:rPr>
          <w:rFonts w:ascii="Abadi" w:hAnsi="Abadi"/>
          <w:sz w:val="28"/>
          <w:szCs w:val="28"/>
        </w:rPr>
      </w:pPr>
      <w:r w:rsidRPr="00E57298">
        <w:rPr>
          <w:rFonts w:ascii="Abadi" w:hAnsi="Abadi"/>
          <w:b/>
          <w:bCs/>
          <w:sz w:val="28"/>
          <w:szCs w:val="28"/>
          <w:rtl/>
        </w:rPr>
        <w:t>التسويق العالمي:</w:t>
      </w:r>
    </w:p>
    <w:p w14:paraId="6F62306F"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تسليط الضوء على الشهادة كضمان للأصالة والجودة في الأسواق الدولية.</w:t>
      </w:r>
    </w:p>
    <w:p w14:paraId="24E91467"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استخدام الحملات التسويقية لرواية القصص للتأكيد على الأهمية الثقافية والاقتصادية لدعم المنتجات الفلسطينية.</w:t>
      </w:r>
    </w:p>
    <w:p w14:paraId="1CC07F06" w14:textId="77777777" w:rsidR="004E736D" w:rsidRPr="00E57298" w:rsidRDefault="004E736D" w:rsidP="00F438E1">
      <w:pPr>
        <w:numPr>
          <w:ilvl w:val="0"/>
          <w:numId w:val="103"/>
        </w:numPr>
        <w:bidi/>
        <w:rPr>
          <w:rFonts w:ascii="Abadi" w:hAnsi="Abadi"/>
          <w:sz w:val="28"/>
          <w:szCs w:val="28"/>
        </w:rPr>
      </w:pPr>
      <w:r w:rsidRPr="00E57298">
        <w:rPr>
          <w:rFonts w:ascii="Abadi" w:hAnsi="Abadi"/>
          <w:b/>
          <w:bCs/>
          <w:sz w:val="28"/>
          <w:szCs w:val="28"/>
          <w:rtl/>
        </w:rPr>
        <w:t>تدابير الاستدامة:</w:t>
      </w:r>
    </w:p>
    <w:p w14:paraId="1FD5C739"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تأكد من أن نظام blockchain موفر للطاقة ، باستخدام بروتوكولات صديقة للبيئة مثل إثبات الحصة.</w:t>
      </w:r>
    </w:p>
    <w:p w14:paraId="67489877" w14:textId="77777777" w:rsidR="004E736D" w:rsidRPr="00E57298" w:rsidRDefault="004E736D" w:rsidP="00F438E1">
      <w:pPr>
        <w:numPr>
          <w:ilvl w:val="1"/>
          <w:numId w:val="103"/>
        </w:numPr>
        <w:bidi/>
        <w:rPr>
          <w:rFonts w:ascii="Abadi" w:hAnsi="Abadi"/>
          <w:sz w:val="28"/>
          <w:szCs w:val="28"/>
        </w:rPr>
      </w:pPr>
      <w:r w:rsidRPr="00E57298">
        <w:rPr>
          <w:rFonts w:ascii="Abadi" w:hAnsi="Abadi"/>
          <w:sz w:val="28"/>
          <w:szCs w:val="28"/>
          <w:rtl/>
        </w:rPr>
        <w:t>تقديم إعانات أو منح لصغار المزارعين مقابل تكاليف الإعداد الأولية.</w:t>
      </w:r>
    </w:p>
    <w:p w14:paraId="670E075D" w14:textId="77777777" w:rsidR="004E736D" w:rsidRPr="00E57298" w:rsidRDefault="00000000" w:rsidP="004E736D">
      <w:pPr>
        <w:bidi/>
        <w:rPr>
          <w:rFonts w:ascii="Abadi" w:hAnsi="Abadi"/>
          <w:sz w:val="28"/>
          <w:szCs w:val="28"/>
        </w:rPr>
      </w:pPr>
      <w:r>
        <w:rPr>
          <w:rFonts w:ascii="Abadi" w:hAnsi="Abadi"/>
          <w:sz w:val="28"/>
          <w:szCs w:val="28"/>
        </w:rPr>
        <w:pict w14:anchorId="007E2454">
          <v:rect id="_x0000_i1103" style="width:0;height:1.5pt" o:hralign="center" o:hrstd="t" o:hr="t" fillcolor="#a0a0a0" stroked="f"/>
        </w:pict>
      </w:r>
    </w:p>
    <w:p w14:paraId="203D5779"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6C518AE1" w14:textId="77777777" w:rsidR="004E736D" w:rsidRPr="00E57298" w:rsidRDefault="004E736D" w:rsidP="00F438E1">
      <w:pPr>
        <w:numPr>
          <w:ilvl w:val="0"/>
          <w:numId w:val="104"/>
        </w:numPr>
        <w:bidi/>
        <w:rPr>
          <w:rFonts w:ascii="Abadi" w:hAnsi="Abadi"/>
          <w:sz w:val="28"/>
          <w:szCs w:val="28"/>
        </w:rPr>
      </w:pPr>
      <w:r w:rsidRPr="00E57298">
        <w:rPr>
          <w:rFonts w:ascii="Abadi" w:hAnsi="Abadi"/>
          <w:b/>
          <w:bCs/>
          <w:sz w:val="28"/>
          <w:szCs w:val="28"/>
          <w:rtl/>
        </w:rPr>
        <w:t>ثقة المستهلك:</w:t>
      </w:r>
      <w:r w:rsidRPr="00E57298">
        <w:rPr>
          <w:rFonts w:ascii="Abadi" w:hAnsi="Abadi"/>
          <w:sz w:val="28"/>
          <w:szCs w:val="28"/>
          <w:rtl/>
        </w:rPr>
        <w:t xml:space="preserve"> تبني الشفافية الثقة في أصالة المنتجات الفلسطينية وجودتها.</w:t>
      </w:r>
    </w:p>
    <w:p w14:paraId="0F49D659" w14:textId="77777777" w:rsidR="004E736D" w:rsidRPr="00E57298" w:rsidRDefault="004E736D" w:rsidP="00F438E1">
      <w:pPr>
        <w:numPr>
          <w:ilvl w:val="0"/>
          <w:numId w:val="104"/>
        </w:numPr>
        <w:bidi/>
        <w:rPr>
          <w:rFonts w:ascii="Abadi" w:hAnsi="Abadi"/>
          <w:sz w:val="28"/>
          <w:szCs w:val="28"/>
        </w:rPr>
      </w:pPr>
      <w:r w:rsidRPr="00E57298">
        <w:rPr>
          <w:rFonts w:ascii="Abadi" w:hAnsi="Abadi"/>
          <w:b/>
          <w:bCs/>
          <w:sz w:val="28"/>
          <w:szCs w:val="28"/>
          <w:rtl/>
        </w:rPr>
        <w:t>دعم المزارعين:</w:t>
      </w:r>
      <w:r w:rsidRPr="00E57298">
        <w:rPr>
          <w:rFonts w:ascii="Abadi" w:hAnsi="Abadi"/>
          <w:sz w:val="28"/>
          <w:szCs w:val="28"/>
          <w:rtl/>
        </w:rPr>
        <w:t xml:space="preserve"> تعمل الشهادة على تحسين الوصول إلى الأسواق وزيادة إيرادات المنتجين الفلسطينيين.</w:t>
      </w:r>
    </w:p>
    <w:p w14:paraId="1EB0CA82" w14:textId="77777777" w:rsidR="004E736D" w:rsidRPr="00E57298" w:rsidRDefault="004E736D" w:rsidP="00F438E1">
      <w:pPr>
        <w:numPr>
          <w:ilvl w:val="0"/>
          <w:numId w:val="104"/>
        </w:numPr>
        <w:bidi/>
        <w:rPr>
          <w:rFonts w:ascii="Abadi" w:hAnsi="Abadi"/>
          <w:sz w:val="28"/>
          <w:szCs w:val="28"/>
        </w:rPr>
      </w:pPr>
      <w:r w:rsidRPr="00E57298">
        <w:rPr>
          <w:rFonts w:ascii="Abadi" w:hAnsi="Abadi"/>
          <w:b/>
          <w:bCs/>
          <w:sz w:val="28"/>
          <w:szCs w:val="28"/>
          <w:rtl/>
        </w:rPr>
        <w:t>الاعتراف العالمي:</w:t>
      </w:r>
      <w:r w:rsidRPr="00E57298">
        <w:rPr>
          <w:rFonts w:ascii="Abadi" w:hAnsi="Abadi"/>
          <w:sz w:val="28"/>
          <w:szCs w:val="28"/>
          <w:rtl/>
        </w:rPr>
        <w:t xml:space="preserve"> يؤسس المكونات الفلسطينية كمنتجات متميزة وذات أهمية ثقافية.</w:t>
      </w:r>
    </w:p>
    <w:p w14:paraId="7F559D36" w14:textId="77777777" w:rsidR="004E736D" w:rsidRPr="00E57298" w:rsidRDefault="00000000" w:rsidP="004E736D">
      <w:pPr>
        <w:bidi/>
        <w:rPr>
          <w:rFonts w:ascii="Abadi" w:hAnsi="Abadi"/>
          <w:sz w:val="28"/>
          <w:szCs w:val="28"/>
        </w:rPr>
      </w:pPr>
      <w:r>
        <w:rPr>
          <w:rFonts w:ascii="Abadi" w:hAnsi="Abadi"/>
          <w:sz w:val="28"/>
          <w:szCs w:val="28"/>
        </w:rPr>
        <w:lastRenderedPageBreak/>
        <w:pict w14:anchorId="024459B9">
          <v:rect id="_x0000_i1104" style="width:0;height:1.5pt" o:hralign="center" o:hrstd="t" o:hr="t" fillcolor="#a0a0a0" stroked="f"/>
        </w:pict>
      </w:r>
    </w:p>
    <w:p w14:paraId="127D2578"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66132204" w14:textId="77777777" w:rsidR="004E736D" w:rsidRPr="00E57298" w:rsidRDefault="004E736D" w:rsidP="00F438E1">
      <w:pPr>
        <w:numPr>
          <w:ilvl w:val="0"/>
          <w:numId w:val="105"/>
        </w:numPr>
        <w:bidi/>
        <w:rPr>
          <w:rFonts w:ascii="Abadi" w:hAnsi="Abadi"/>
          <w:sz w:val="28"/>
          <w:szCs w:val="28"/>
        </w:rPr>
      </w:pPr>
      <w:r w:rsidRPr="00E57298">
        <w:rPr>
          <w:rFonts w:ascii="Abadi" w:hAnsi="Abadi"/>
          <w:b/>
          <w:bCs/>
          <w:sz w:val="28"/>
          <w:szCs w:val="28"/>
          <w:rtl/>
        </w:rPr>
        <w:t>الحواجز الفنية:</w:t>
      </w:r>
      <w:r w:rsidRPr="00E57298">
        <w:rPr>
          <w:rFonts w:ascii="Abadi" w:hAnsi="Abadi"/>
          <w:sz w:val="28"/>
          <w:szCs w:val="28"/>
          <w:rtl/>
        </w:rPr>
        <w:t xml:space="preserve"> قد تتطلب الإلمام المحدود بتقنية blockchain بين المزارعين تدريبا مكثفا.</w:t>
      </w:r>
    </w:p>
    <w:p w14:paraId="070CE0DA" w14:textId="77777777" w:rsidR="004E736D" w:rsidRPr="00E57298" w:rsidRDefault="004E736D" w:rsidP="00F438E1">
      <w:pPr>
        <w:numPr>
          <w:ilvl w:val="0"/>
          <w:numId w:val="105"/>
        </w:numPr>
        <w:bidi/>
        <w:rPr>
          <w:rFonts w:ascii="Abadi" w:hAnsi="Abadi"/>
          <w:sz w:val="28"/>
          <w:szCs w:val="28"/>
        </w:rPr>
      </w:pPr>
      <w:r w:rsidRPr="00E57298">
        <w:rPr>
          <w:rFonts w:ascii="Abadi" w:hAnsi="Abadi"/>
          <w:b/>
          <w:bCs/>
          <w:sz w:val="28"/>
          <w:szCs w:val="28"/>
          <w:rtl/>
        </w:rPr>
        <w:t>تحديات التكلفة:</w:t>
      </w:r>
      <w:r w:rsidRPr="00E57298">
        <w:rPr>
          <w:rFonts w:ascii="Abadi" w:hAnsi="Abadi"/>
          <w:sz w:val="28"/>
          <w:szCs w:val="28"/>
          <w:rtl/>
        </w:rPr>
        <w:t xml:space="preserve"> قد يكون الإعداد الأولي للنظام وصيانته مكلفا لصغار المنتجين.</w:t>
      </w:r>
    </w:p>
    <w:p w14:paraId="141AC62B" w14:textId="77777777" w:rsidR="004E736D" w:rsidRPr="00E57298" w:rsidRDefault="004E736D" w:rsidP="00F438E1">
      <w:pPr>
        <w:numPr>
          <w:ilvl w:val="0"/>
          <w:numId w:val="105"/>
        </w:numPr>
        <w:bidi/>
        <w:rPr>
          <w:rFonts w:ascii="Abadi" w:hAnsi="Abadi"/>
          <w:sz w:val="28"/>
          <w:szCs w:val="28"/>
        </w:rPr>
      </w:pPr>
      <w:r w:rsidRPr="00E57298">
        <w:rPr>
          <w:rFonts w:ascii="Abadi" w:hAnsi="Abadi"/>
          <w:b/>
          <w:bCs/>
          <w:sz w:val="28"/>
          <w:szCs w:val="28"/>
          <w:rtl/>
        </w:rPr>
        <w:t>اعتماد السوق:</w:t>
      </w:r>
      <w:r w:rsidRPr="00E57298">
        <w:rPr>
          <w:rFonts w:ascii="Abadi" w:hAnsi="Abadi"/>
          <w:sz w:val="28"/>
          <w:szCs w:val="28"/>
          <w:rtl/>
        </w:rPr>
        <w:t xml:space="preserve"> قد يتطلب تثقيف المستهلكين وتجار التجزئة حول قيمة شهادة blockchain جهدا مستمرا.</w:t>
      </w:r>
    </w:p>
    <w:p w14:paraId="62311139" w14:textId="77777777" w:rsidR="004E736D" w:rsidRDefault="004E736D" w:rsidP="004E736D">
      <w:pPr>
        <w:bidi/>
        <w:rPr>
          <w:rFonts w:ascii="Abadi" w:hAnsi="Abadi"/>
          <w:sz w:val="28"/>
          <w:szCs w:val="28"/>
        </w:rPr>
      </w:pPr>
      <w:r>
        <w:rPr>
          <w:rFonts w:ascii="Abadi" w:hAnsi="Abadi"/>
          <w:sz w:val="28"/>
          <w:szCs w:val="28"/>
          <w:rtl/>
        </w:rPr>
        <w:br w:type="page"/>
      </w:r>
    </w:p>
    <w:p w14:paraId="0F6E9AFE" w14:textId="77777777" w:rsidR="004E736D" w:rsidRPr="00E57298" w:rsidRDefault="004E736D" w:rsidP="004E736D">
      <w:pPr>
        <w:pStyle w:val="berschrift2"/>
        <w:bidi/>
      </w:pPr>
      <w:bookmarkStart w:id="19" w:name="_Toc187761636"/>
      <w:r w:rsidRPr="00E57298">
        <w:rPr>
          <w:rtl/>
        </w:rPr>
        <w:lastRenderedPageBreak/>
        <w:t>4. مطاعم فلسطينية منبثقة: عرض المأكولات في جميع أنحاء العالم</w:t>
      </w:r>
      <w:bookmarkEnd w:id="19"/>
    </w:p>
    <w:p w14:paraId="213CA93D"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2F354E05" w14:textId="77777777" w:rsidR="004E736D" w:rsidRPr="00E57298" w:rsidRDefault="004E736D" w:rsidP="004E736D">
      <w:pPr>
        <w:bidi/>
        <w:rPr>
          <w:rFonts w:ascii="Abadi" w:hAnsi="Abadi"/>
          <w:sz w:val="28"/>
          <w:szCs w:val="28"/>
        </w:rPr>
      </w:pPr>
      <w:r w:rsidRPr="00E57298">
        <w:rPr>
          <w:rFonts w:ascii="Abadi" w:hAnsi="Abadi"/>
          <w:sz w:val="28"/>
          <w:szCs w:val="28"/>
          <w:rtl/>
        </w:rPr>
        <w:t>إطلاق مطاعم مؤقتة في المدن العالمية الكبرى لعرض المطبخ والثقافة الفلسطينية. ستقدم هذه النوافذ المنبثقة تجارب طعام غامرة ، تجمع بين الأطباق التقليدية ورواية القصص ، وعروض الطهي الحية ، والعروض الثقافية ، وتقديم فنون الطهي الفلسطينية لجماهير جديدة.</w:t>
      </w:r>
    </w:p>
    <w:p w14:paraId="2AFEECE2" w14:textId="77777777" w:rsidR="004E736D" w:rsidRPr="00E57298" w:rsidRDefault="00000000" w:rsidP="004E736D">
      <w:pPr>
        <w:bidi/>
        <w:rPr>
          <w:rFonts w:ascii="Abadi" w:hAnsi="Abadi"/>
          <w:sz w:val="28"/>
          <w:szCs w:val="28"/>
        </w:rPr>
      </w:pPr>
      <w:r>
        <w:rPr>
          <w:rFonts w:ascii="Abadi" w:hAnsi="Abadi"/>
          <w:sz w:val="28"/>
          <w:szCs w:val="28"/>
        </w:rPr>
        <w:pict w14:anchorId="1332D252">
          <v:rect id="_x0000_i1105" style="width:0;height:1.5pt" o:hralign="center" o:hrstd="t" o:hr="t" fillcolor="#a0a0a0" stroked="f"/>
        </w:pict>
      </w:r>
    </w:p>
    <w:p w14:paraId="10D2767E"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751871D3"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إعدادات المطاعم التقليدية باستخدام نموذج مرن ومنخفض التكلفة للوصول إلى الأسواق الدولية المتنوعة. تخلق النوافذ المنبثقة ضجة وحصرية ، وتوفر منصة لتقديم المطبخ الفلسطيني بطريقة مؤثرة ، مع تثقيف رواد المطعم حول الثقافة والتاريخ وراء الطعام.</w:t>
      </w:r>
    </w:p>
    <w:p w14:paraId="45D39261" w14:textId="77777777" w:rsidR="004E736D" w:rsidRPr="00E57298" w:rsidRDefault="00000000" w:rsidP="004E736D">
      <w:pPr>
        <w:bidi/>
        <w:rPr>
          <w:rFonts w:ascii="Abadi" w:hAnsi="Abadi"/>
          <w:sz w:val="28"/>
          <w:szCs w:val="28"/>
        </w:rPr>
      </w:pPr>
      <w:r>
        <w:rPr>
          <w:rFonts w:ascii="Abadi" w:hAnsi="Abadi"/>
          <w:sz w:val="28"/>
          <w:szCs w:val="28"/>
        </w:rPr>
        <w:pict w14:anchorId="1FBB570A">
          <v:rect id="_x0000_i1106" style="width:0;height:1.5pt" o:hralign="center" o:hrstd="t" o:hr="t" fillcolor="#a0a0a0" stroked="f"/>
        </w:pict>
      </w:r>
    </w:p>
    <w:p w14:paraId="60A36E4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78CA67DD" w14:textId="77777777" w:rsidR="004E736D" w:rsidRPr="00E57298" w:rsidRDefault="004E736D" w:rsidP="00F438E1">
      <w:pPr>
        <w:numPr>
          <w:ilvl w:val="0"/>
          <w:numId w:val="106"/>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منصات الحجز عبر الإنترنت وأنظمة الدفع عبر الهاتف المحمول وأدوات التسويق الرقمي لإدارة الأحداث والترويج لها.</w:t>
      </w:r>
    </w:p>
    <w:p w14:paraId="07FF93D5" w14:textId="77777777" w:rsidR="004E736D" w:rsidRPr="00E57298" w:rsidRDefault="004E736D" w:rsidP="00F438E1">
      <w:pPr>
        <w:numPr>
          <w:ilvl w:val="0"/>
          <w:numId w:val="106"/>
        </w:numPr>
        <w:bidi/>
        <w:rPr>
          <w:rFonts w:ascii="Abadi" w:hAnsi="Abadi"/>
          <w:sz w:val="28"/>
          <w:szCs w:val="28"/>
        </w:rPr>
      </w:pPr>
      <w:r w:rsidRPr="00E57298">
        <w:rPr>
          <w:rFonts w:ascii="Abadi" w:hAnsi="Abadi"/>
          <w:b/>
          <w:bCs/>
          <w:sz w:val="28"/>
          <w:szCs w:val="28"/>
          <w:rtl/>
        </w:rPr>
        <w:t>أنظمة مبتكرة:</w:t>
      </w:r>
      <w:r w:rsidRPr="00E57298">
        <w:rPr>
          <w:rFonts w:ascii="Abadi" w:hAnsi="Abadi"/>
          <w:sz w:val="28"/>
          <w:szCs w:val="28"/>
          <w:rtl/>
        </w:rPr>
        <w:t xml:space="preserve"> يجمع بين الطعام ورواية القصص الثقافية الحية ، مثل عروض الدبكة أو الأفلام الوثائقية القصيرة عن المكونات الفلسطينية.</w:t>
      </w:r>
    </w:p>
    <w:p w14:paraId="72D7004F" w14:textId="77777777" w:rsidR="004E736D" w:rsidRPr="00E57298" w:rsidRDefault="004E736D" w:rsidP="00F438E1">
      <w:pPr>
        <w:numPr>
          <w:ilvl w:val="0"/>
          <w:numId w:val="106"/>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التكاليف والمخاطر الباهظة لإنشاء مطاعم دائمة باستخدام إعدادات مؤقتة.</w:t>
      </w:r>
    </w:p>
    <w:p w14:paraId="3D33BDCD" w14:textId="77777777" w:rsidR="004E736D" w:rsidRPr="00E57298" w:rsidRDefault="004E736D" w:rsidP="00F438E1">
      <w:pPr>
        <w:numPr>
          <w:ilvl w:val="0"/>
          <w:numId w:val="106"/>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يقدم جمهورا عالميا إلى تراث الطهي الفلسطيني بتنسيق ديناميكي وجذاب.</w:t>
      </w:r>
    </w:p>
    <w:p w14:paraId="050538EB" w14:textId="77777777" w:rsidR="004E736D" w:rsidRPr="00E57298" w:rsidRDefault="004E736D" w:rsidP="00F438E1">
      <w:pPr>
        <w:numPr>
          <w:ilvl w:val="0"/>
          <w:numId w:val="106"/>
        </w:numPr>
        <w:bidi/>
        <w:rPr>
          <w:rFonts w:ascii="Abadi" w:hAnsi="Abadi"/>
          <w:sz w:val="28"/>
          <w:szCs w:val="28"/>
        </w:rPr>
      </w:pPr>
      <w:r w:rsidRPr="00E57298">
        <w:rPr>
          <w:rFonts w:ascii="Abadi" w:hAnsi="Abadi"/>
          <w:b/>
          <w:bCs/>
          <w:sz w:val="28"/>
          <w:szCs w:val="28"/>
          <w:rtl/>
        </w:rPr>
        <w:t>يركز على المستقبل:</w:t>
      </w:r>
      <w:r w:rsidRPr="00E57298">
        <w:rPr>
          <w:rFonts w:ascii="Abadi" w:hAnsi="Abadi"/>
          <w:sz w:val="28"/>
          <w:szCs w:val="28"/>
          <w:rtl/>
        </w:rPr>
        <w:t xml:space="preserve"> يبني اهتماما عالميا بالمطبخ الفلسطيني ، ويضع الأساس لفرص ثقافية واقتصادية طويلة الأجل.</w:t>
      </w:r>
    </w:p>
    <w:p w14:paraId="346541E0" w14:textId="77777777" w:rsidR="004E736D" w:rsidRPr="00E57298" w:rsidRDefault="00000000" w:rsidP="004E736D">
      <w:pPr>
        <w:bidi/>
        <w:rPr>
          <w:rFonts w:ascii="Abadi" w:hAnsi="Abadi"/>
          <w:sz w:val="28"/>
          <w:szCs w:val="28"/>
        </w:rPr>
      </w:pPr>
      <w:r>
        <w:rPr>
          <w:rFonts w:ascii="Abadi" w:hAnsi="Abadi"/>
          <w:sz w:val="28"/>
          <w:szCs w:val="28"/>
        </w:rPr>
        <w:pict w14:anchorId="7106CB25">
          <v:rect id="_x0000_i1107" style="width:0;height:1.5pt" o:hralign="center" o:hrstd="t" o:hr="t" fillcolor="#a0a0a0" stroked="f"/>
        </w:pict>
      </w:r>
    </w:p>
    <w:p w14:paraId="2B9CF230"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3F03DDAD" w14:textId="77777777" w:rsidR="004E736D" w:rsidRPr="00E57298" w:rsidRDefault="004E736D" w:rsidP="00F438E1">
      <w:pPr>
        <w:numPr>
          <w:ilvl w:val="0"/>
          <w:numId w:val="107"/>
        </w:numPr>
        <w:bidi/>
        <w:rPr>
          <w:rFonts w:ascii="Abadi" w:hAnsi="Abadi"/>
          <w:sz w:val="28"/>
          <w:szCs w:val="28"/>
        </w:rPr>
      </w:pPr>
      <w:r w:rsidRPr="00E57298">
        <w:rPr>
          <w:rFonts w:ascii="Abadi" w:hAnsi="Abadi"/>
          <w:b/>
          <w:bCs/>
          <w:sz w:val="28"/>
          <w:szCs w:val="28"/>
          <w:rtl/>
        </w:rPr>
        <w:t>Conflict Café (المملكة المتحدة):</w:t>
      </w:r>
      <w:r w:rsidRPr="00E57298">
        <w:rPr>
          <w:rFonts w:ascii="Abadi" w:hAnsi="Abadi"/>
          <w:sz w:val="28"/>
          <w:szCs w:val="28"/>
          <w:rtl/>
        </w:rPr>
        <w:t xml:space="preserve"> سلسلة مطاعم منبثقة تسلط الضوء على المأكولات من مناطق النزاع.</w:t>
      </w:r>
    </w:p>
    <w:p w14:paraId="125BFF35" w14:textId="77777777" w:rsidR="004E736D" w:rsidRPr="00E57298" w:rsidRDefault="004E736D" w:rsidP="00F438E1">
      <w:pPr>
        <w:numPr>
          <w:ilvl w:val="0"/>
          <w:numId w:val="107"/>
        </w:numPr>
        <w:bidi/>
        <w:rPr>
          <w:rFonts w:ascii="Abadi" w:hAnsi="Abadi"/>
          <w:sz w:val="28"/>
          <w:szCs w:val="28"/>
        </w:rPr>
      </w:pPr>
      <w:r w:rsidRPr="00E57298">
        <w:rPr>
          <w:rFonts w:ascii="Abadi" w:hAnsi="Abadi"/>
          <w:b/>
          <w:bCs/>
          <w:sz w:val="28"/>
          <w:szCs w:val="28"/>
          <w:rtl/>
        </w:rPr>
        <w:t>أسبوع الغذاء الفلسطيني (الولايات المتحدة الأمريكية):</w:t>
      </w:r>
      <w:r w:rsidRPr="00E57298">
        <w:rPr>
          <w:rFonts w:ascii="Abadi" w:hAnsi="Abadi"/>
          <w:sz w:val="28"/>
          <w:szCs w:val="28"/>
          <w:rtl/>
        </w:rPr>
        <w:t xml:space="preserve"> فعاليات مؤقتة تعرض الطهاة والأطباق الفلسطينية.</w:t>
      </w:r>
    </w:p>
    <w:p w14:paraId="6E5A410F" w14:textId="77777777" w:rsidR="004E736D" w:rsidRPr="00E57298" w:rsidRDefault="004E736D" w:rsidP="00F438E1">
      <w:pPr>
        <w:numPr>
          <w:ilvl w:val="0"/>
          <w:numId w:val="107"/>
        </w:numPr>
        <w:bidi/>
        <w:rPr>
          <w:rFonts w:ascii="Abadi" w:hAnsi="Abadi"/>
          <w:sz w:val="28"/>
          <w:szCs w:val="28"/>
        </w:rPr>
      </w:pPr>
      <w:r w:rsidRPr="00E57298">
        <w:rPr>
          <w:rFonts w:ascii="Abadi" w:hAnsi="Abadi"/>
          <w:b/>
          <w:bCs/>
          <w:sz w:val="28"/>
          <w:szCs w:val="28"/>
          <w:rtl/>
        </w:rPr>
        <w:t>عشاء مع قضية (عالمي):</w:t>
      </w:r>
      <w:r w:rsidRPr="00E57298">
        <w:rPr>
          <w:rFonts w:ascii="Abadi" w:hAnsi="Abadi"/>
          <w:sz w:val="28"/>
          <w:szCs w:val="28"/>
          <w:rtl/>
        </w:rPr>
        <w:t xml:space="preserve"> نوافذ منبثقة تجمع بين الطعام وسرد القصص والتأثير الاجتماعي.</w:t>
      </w:r>
    </w:p>
    <w:p w14:paraId="177ECE1E" w14:textId="77777777" w:rsidR="004E736D" w:rsidRPr="00E57298" w:rsidRDefault="00000000" w:rsidP="004E736D">
      <w:pPr>
        <w:bidi/>
        <w:rPr>
          <w:rFonts w:ascii="Abadi" w:hAnsi="Abadi"/>
          <w:sz w:val="28"/>
          <w:szCs w:val="28"/>
        </w:rPr>
      </w:pPr>
      <w:r>
        <w:rPr>
          <w:rFonts w:ascii="Abadi" w:hAnsi="Abadi"/>
          <w:sz w:val="28"/>
          <w:szCs w:val="28"/>
        </w:rPr>
        <w:pict w14:anchorId="2CAC4EF4">
          <v:rect id="_x0000_i1108" style="width:0;height:1.5pt" o:hralign="center" o:hrstd="t" o:hr="t" fillcolor="#a0a0a0" stroked="f"/>
        </w:pict>
      </w:r>
    </w:p>
    <w:p w14:paraId="76B61D80"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4396B814" w14:textId="77777777" w:rsidR="004E736D" w:rsidRPr="00E57298" w:rsidRDefault="004E736D" w:rsidP="00F438E1">
      <w:pPr>
        <w:numPr>
          <w:ilvl w:val="0"/>
          <w:numId w:val="108"/>
        </w:numPr>
        <w:bidi/>
        <w:rPr>
          <w:rFonts w:ascii="Abadi" w:hAnsi="Abadi"/>
          <w:sz w:val="28"/>
          <w:szCs w:val="28"/>
        </w:rPr>
      </w:pPr>
      <w:r w:rsidRPr="00E57298">
        <w:rPr>
          <w:rFonts w:ascii="Abadi" w:hAnsi="Abadi"/>
          <w:b/>
          <w:bCs/>
          <w:sz w:val="28"/>
          <w:szCs w:val="28"/>
          <w:rtl/>
        </w:rPr>
        <w:lastRenderedPageBreak/>
        <w:t>التصميم المنبثق:</w:t>
      </w:r>
    </w:p>
    <w:p w14:paraId="0820A56B"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استضف الأحداث في المواقع العصرية التي تشهد إقبالا كبيرا مثل أسواق الطعام الحضرية أو المراكز الثقافية أو قاعات المناسبات.</w:t>
      </w:r>
    </w:p>
    <w:p w14:paraId="6776BEA7"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تزيين المساحات بالفن والمنسوجات والموسيقى الفلسطينية لخلق تجربة ثقافية غامرة.</w:t>
      </w:r>
    </w:p>
    <w:p w14:paraId="517D0321" w14:textId="77777777" w:rsidR="004E736D" w:rsidRPr="00E57298" w:rsidRDefault="004E736D" w:rsidP="00F438E1">
      <w:pPr>
        <w:numPr>
          <w:ilvl w:val="0"/>
          <w:numId w:val="108"/>
        </w:numPr>
        <w:bidi/>
        <w:rPr>
          <w:rFonts w:ascii="Abadi" w:hAnsi="Abadi"/>
          <w:sz w:val="28"/>
          <w:szCs w:val="28"/>
        </w:rPr>
      </w:pPr>
      <w:r w:rsidRPr="00E57298">
        <w:rPr>
          <w:rFonts w:ascii="Abadi" w:hAnsi="Abadi"/>
          <w:b/>
          <w:bCs/>
          <w:sz w:val="28"/>
          <w:szCs w:val="28"/>
          <w:rtl/>
        </w:rPr>
        <w:t>إنشاء القائمة:</w:t>
      </w:r>
    </w:p>
    <w:p w14:paraId="43EDE97F"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قدم قائمة منسقة تضم أطباقا شهيرة مثل المقلوبة والمسخن والكنافة.</w:t>
      </w:r>
    </w:p>
    <w:p w14:paraId="1923852E"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قم بتضمين قوائم التذوق أو أطباق المشاركة لعرض مجموعة متنوعة من النكهات وأساليب الطهي.</w:t>
      </w:r>
    </w:p>
    <w:p w14:paraId="02B8F99A" w14:textId="77777777" w:rsidR="004E736D" w:rsidRPr="00E57298" w:rsidRDefault="004E736D" w:rsidP="00F438E1">
      <w:pPr>
        <w:numPr>
          <w:ilvl w:val="0"/>
          <w:numId w:val="108"/>
        </w:numPr>
        <w:bidi/>
        <w:rPr>
          <w:rFonts w:ascii="Abadi" w:hAnsi="Abadi"/>
          <w:sz w:val="28"/>
          <w:szCs w:val="28"/>
        </w:rPr>
      </w:pPr>
      <w:r w:rsidRPr="00E57298">
        <w:rPr>
          <w:rFonts w:ascii="Abadi" w:hAnsi="Abadi"/>
          <w:b/>
          <w:bCs/>
          <w:sz w:val="28"/>
          <w:szCs w:val="28"/>
          <w:rtl/>
        </w:rPr>
        <w:t>التكامل الثقافي:</w:t>
      </w:r>
    </w:p>
    <w:p w14:paraId="0D4C2BCA"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قم بإقران الوجبات بسرد القصص ، حيث يشارك الطهاة أو المضيفون تاريخ وأهمية الأطباق المقدمة.</w:t>
      </w:r>
    </w:p>
    <w:p w14:paraId="3E38A99F"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قم بتضمين العروض الحية أو قراءات الشعر أو رقصات الدبكة لإثراء التجربة.</w:t>
      </w:r>
    </w:p>
    <w:p w14:paraId="1ECFFCF0" w14:textId="77777777" w:rsidR="004E736D" w:rsidRPr="00E57298" w:rsidRDefault="004E736D" w:rsidP="00F438E1">
      <w:pPr>
        <w:numPr>
          <w:ilvl w:val="0"/>
          <w:numId w:val="108"/>
        </w:numPr>
        <w:bidi/>
        <w:rPr>
          <w:rFonts w:ascii="Abadi" w:hAnsi="Abadi"/>
          <w:sz w:val="28"/>
          <w:szCs w:val="28"/>
        </w:rPr>
      </w:pPr>
      <w:r w:rsidRPr="00E57298">
        <w:rPr>
          <w:rFonts w:ascii="Abadi" w:hAnsi="Abadi"/>
          <w:b/>
          <w:bCs/>
          <w:sz w:val="28"/>
          <w:szCs w:val="28"/>
          <w:rtl/>
        </w:rPr>
        <w:t>التسويق العالمي:</w:t>
      </w:r>
    </w:p>
    <w:p w14:paraId="2C2758FB"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استخدم وسائل التواصل الاجتماعي والمؤثرين في الطعام والصحافة المحلية للترويج لكل حدث منبثق.</w:t>
      </w:r>
    </w:p>
    <w:p w14:paraId="7C8D6E32"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التعاون مع مجتمعات الشتات والمنظمات الثقافية للتوعية.</w:t>
      </w:r>
    </w:p>
    <w:p w14:paraId="58C96C46" w14:textId="77777777" w:rsidR="004E736D" w:rsidRPr="00E57298" w:rsidRDefault="004E736D" w:rsidP="00F438E1">
      <w:pPr>
        <w:numPr>
          <w:ilvl w:val="0"/>
          <w:numId w:val="108"/>
        </w:numPr>
        <w:bidi/>
        <w:rPr>
          <w:rFonts w:ascii="Abadi" w:hAnsi="Abadi"/>
          <w:sz w:val="28"/>
          <w:szCs w:val="28"/>
        </w:rPr>
      </w:pPr>
      <w:r w:rsidRPr="00E57298">
        <w:rPr>
          <w:rFonts w:ascii="Abadi" w:hAnsi="Abadi"/>
          <w:b/>
          <w:bCs/>
          <w:sz w:val="28"/>
          <w:szCs w:val="28"/>
          <w:rtl/>
        </w:rPr>
        <w:t>الاستدامة والتوسع:</w:t>
      </w:r>
    </w:p>
    <w:p w14:paraId="424B99DD"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ابدأ بالأحداث التجريبية في المدن الرئيسية مثل نيويورك أو لندن أو دبي ، ثم توسع إلى أسواق أخرى.</w:t>
      </w:r>
    </w:p>
    <w:p w14:paraId="695A845B" w14:textId="77777777" w:rsidR="004E736D" w:rsidRPr="00E57298" w:rsidRDefault="004E736D" w:rsidP="00F438E1">
      <w:pPr>
        <w:numPr>
          <w:ilvl w:val="1"/>
          <w:numId w:val="108"/>
        </w:numPr>
        <w:bidi/>
        <w:rPr>
          <w:rFonts w:ascii="Abadi" w:hAnsi="Abadi"/>
          <w:sz w:val="28"/>
          <w:szCs w:val="28"/>
        </w:rPr>
      </w:pPr>
      <w:r w:rsidRPr="00E57298">
        <w:rPr>
          <w:rFonts w:ascii="Abadi" w:hAnsi="Abadi"/>
          <w:sz w:val="28"/>
          <w:szCs w:val="28"/>
          <w:rtl/>
        </w:rPr>
        <w:t>استخدم النوافذ المنبثقة لاختبار الطلب على المطبخ الفلسطيني وربما تحديد الأسواق للمطاعم أو خطوط الإنتاج المستقبلية.</w:t>
      </w:r>
    </w:p>
    <w:p w14:paraId="5094856D" w14:textId="77777777" w:rsidR="004E736D" w:rsidRPr="00E57298" w:rsidRDefault="00000000" w:rsidP="004E736D">
      <w:pPr>
        <w:bidi/>
        <w:rPr>
          <w:rFonts w:ascii="Abadi" w:hAnsi="Abadi"/>
          <w:sz w:val="28"/>
          <w:szCs w:val="28"/>
        </w:rPr>
      </w:pPr>
      <w:r>
        <w:rPr>
          <w:rFonts w:ascii="Abadi" w:hAnsi="Abadi"/>
          <w:sz w:val="28"/>
          <w:szCs w:val="28"/>
        </w:rPr>
        <w:pict w14:anchorId="695DB64A">
          <v:rect id="_x0000_i1109" style="width:0;height:1.5pt" o:hralign="center" o:hrstd="t" o:hr="t" fillcolor="#a0a0a0" stroked="f"/>
        </w:pict>
      </w:r>
    </w:p>
    <w:p w14:paraId="6CCF95CA"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72B25580" w14:textId="77777777" w:rsidR="004E736D" w:rsidRPr="00E57298" w:rsidRDefault="004E736D" w:rsidP="00F438E1">
      <w:pPr>
        <w:numPr>
          <w:ilvl w:val="0"/>
          <w:numId w:val="109"/>
        </w:numPr>
        <w:bidi/>
        <w:rPr>
          <w:rFonts w:ascii="Abadi" w:hAnsi="Abadi"/>
          <w:sz w:val="28"/>
          <w:szCs w:val="28"/>
        </w:rPr>
      </w:pPr>
      <w:r w:rsidRPr="00E57298">
        <w:rPr>
          <w:rFonts w:ascii="Abadi" w:hAnsi="Abadi"/>
          <w:b/>
          <w:bCs/>
          <w:sz w:val="28"/>
          <w:szCs w:val="28"/>
          <w:rtl/>
        </w:rPr>
        <w:t>تجربة غامرة:</w:t>
      </w:r>
      <w:r w:rsidRPr="00E57298">
        <w:rPr>
          <w:rFonts w:ascii="Abadi" w:hAnsi="Abadi"/>
          <w:sz w:val="28"/>
          <w:szCs w:val="28"/>
          <w:rtl/>
        </w:rPr>
        <w:t xml:space="preserve"> يضمن الجمع بين الطعام والثقافة تجربة طعام لا تنسى ومؤثرة.</w:t>
      </w:r>
    </w:p>
    <w:p w14:paraId="3E86F7BA" w14:textId="77777777" w:rsidR="004E736D" w:rsidRPr="00E57298" w:rsidRDefault="004E736D" w:rsidP="00F438E1">
      <w:pPr>
        <w:numPr>
          <w:ilvl w:val="0"/>
          <w:numId w:val="109"/>
        </w:numPr>
        <w:bidi/>
        <w:rPr>
          <w:rFonts w:ascii="Abadi" w:hAnsi="Abadi"/>
          <w:sz w:val="28"/>
          <w:szCs w:val="28"/>
        </w:rPr>
      </w:pPr>
      <w:r w:rsidRPr="00E57298">
        <w:rPr>
          <w:rFonts w:ascii="Abadi" w:hAnsi="Abadi"/>
          <w:b/>
          <w:bCs/>
          <w:sz w:val="28"/>
          <w:szCs w:val="28"/>
          <w:rtl/>
        </w:rPr>
        <w:t>المواقع الاستراتيجية:</w:t>
      </w:r>
      <w:r w:rsidRPr="00E57298">
        <w:rPr>
          <w:rFonts w:ascii="Abadi" w:hAnsi="Abadi"/>
          <w:sz w:val="28"/>
          <w:szCs w:val="28"/>
          <w:rtl/>
        </w:rPr>
        <w:t xml:space="preserve"> الاستضافة في مدن عالمية ذات مجموعات سكانية متنوعة تزيد من الرؤية والتأثير.</w:t>
      </w:r>
    </w:p>
    <w:p w14:paraId="5ADA6785" w14:textId="77777777" w:rsidR="004E736D" w:rsidRPr="00E57298" w:rsidRDefault="004E736D" w:rsidP="00F438E1">
      <w:pPr>
        <w:numPr>
          <w:ilvl w:val="0"/>
          <w:numId w:val="109"/>
        </w:numPr>
        <w:bidi/>
        <w:rPr>
          <w:rFonts w:ascii="Abadi" w:hAnsi="Abadi"/>
          <w:sz w:val="28"/>
          <w:szCs w:val="28"/>
        </w:rPr>
      </w:pPr>
      <w:r w:rsidRPr="00E57298">
        <w:rPr>
          <w:rFonts w:ascii="Abadi" w:hAnsi="Abadi"/>
          <w:b/>
          <w:bCs/>
          <w:sz w:val="28"/>
          <w:szCs w:val="28"/>
          <w:rtl/>
        </w:rPr>
        <w:t>تنفيذ عالي الجودة:</w:t>
      </w:r>
      <w:r w:rsidRPr="00E57298">
        <w:rPr>
          <w:rFonts w:ascii="Abadi" w:hAnsi="Abadi"/>
          <w:sz w:val="28"/>
          <w:szCs w:val="28"/>
          <w:rtl/>
        </w:rPr>
        <w:t xml:space="preserve"> الإعداد والخدمة الاحترافية يرفع من نظرة المطبخ الفلسطيني.</w:t>
      </w:r>
    </w:p>
    <w:p w14:paraId="07C24810" w14:textId="77777777" w:rsidR="004E736D" w:rsidRPr="00E57298" w:rsidRDefault="00000000" w:rsidP="004E736D">
      <w:pPr>
        <w:bidi/>
        <w:rPr>
          <w:rFonts w:ascii="Abadi" w:hAnsi="Abadi"/>
          <w:sz w:val="28"/>
          <w:szCs w:val="28"/>
        </w:rPr>
      </w:pPr>
      <w:r>
        <w:rPr>
          <w:rFonts w:ascii="Abadi" w:hAnsi="Abadi"/>
          <w:sz w:val="28"/>
          <w:szCs w:val="28"/>
        </w:rPr>
        <w:pict w14:anchorId="4B2711F2">
          <v:rect id="_x0000_i1110" style="width:0;height:1.5pt" o:hralign="center" o:hrstd="t" o:hr="t" fillcolor="#a0a0a0" stroked="f"/>
        </w:pict>
      </w:r>
    </w:p>
    <w:p w14:paraId="4353531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6EA8A6C6" w14:textId="77777777" w:rsidR="004E736D" w:rsidRPr="00E57298" w:rsidRDefault="004E736D" w:rsidP="00F438E1">
      <w:pPr>
        <w:numPr>
          <w:ilvl w:val="0"/>
          <w:numId w:val="110"/>
        </w:numPr>
        <w:bidi/>
        <w:rPr>
          <w:rFonts w:ascii="Abadi" w:hAnsi="Abadi"/>
          <w:sz w:val="28"/>
          <w:szCs w:val="28"/>
        </w:rPr>
      </w:pPr>
      <w:r w:rsidRPr="00E57298">
        <w:rPr>
          <w:rFonts w:ascii="Abadi" w:hAnsi="Abadi"/>
          <w:b/>
          <w:bCs/>
          <w:sz w:val="28"/>
          <w:szCs w:val="28"/>
          <w:rtl/>
        </w:rPr>
        <w:lastRenderedPageBreak/>
        <w:t>التحديات اللوجستية:</w:t>
      </w:r>
      <w:r w:rsidRPr="00E57298">
        <w:rPr>
          <w:rFonts w:ascii="Abadi" w:hAnsi="Abadi"/>
          <w:sz w:val="28"/>
          <w:szCs w:val="28"/>
          <w:rtl/>
        </w:rPr>
        <w:t xml:space="preserve"> يمكن أن يكون تنسيق الإعدادات المؤقتة ومصادر المكونات وضمان الجودة المتسقة أمرا معقدا.</w:t>
      </w:r>
    </w:p>
    <w:p w14:paraId="5712E3F4" w14:textId="77777777" w:rsidR="004E736D" w:rsidRPr="00E57298" w:rsidRDefault="004E736D" w:rsidP="00F438E1">
      <w:pPr>
        <w:numPr>
          <w:ilvl w:val="0"/>
          <w:numId w:val="110"/>
        </w:numPr>
        <w:bidi/>
        <w:rPr>
          <w:rFonts w:ascii="Abadi" w:hAnsi="Abadi"/>
          <w:sz w:val="28"/>
          <w:szCs w:val="28"/>
        </w:rPr>
      </w:pPr>
      <w:r w:rsidRPr="00E57298">
        <w:rPr>
          <w:rFonts w:ascii="Abadi" w:hAnsi="Abadi"/>
          <w:b/>
          <w:bCs/>
          <w:sz w:val="28"/>
          <w:szCs w:val="28"/>
          <w:rtl/>
        </w:rPr>
        <w:t>إدارة التكاليف:</w:t>
      </w:r>
      <w:r w:rsidRPr="00E57298">
        <w:rPr>
          <w:rFonts w:ascii="Abadi" w:hAnsi="Abadi"/>
          <w:sz w:val="28"/>
          <w:szCs w:val="28"/>
          <w:rtl/>
        </w:rPr>
        <w:t xml:space="preserve"> تتطلب النوافذ المنبثقة استثمارا كبيرا مقدما للتوظيف والمعدات والترقية.</w:t>
      </w:r>
    </w:p>
    <w:p w14:paraId="0ABFE262" w14:textId="77777777" w:rsidR="004E736D" w:rsidRPr="00E57298" w:rsidRDefault="004E736D" w:rsidP="00F438E1">
      <w:pPr>
        <w:numPr>
          <w:ilvl w:val="0"/>
          <w:numId w:val="110"/>
        </w:numPr>
        <w:bidi/>
        <w:rPr>
          <w:rFonts w:ascii="Abadi" w:hAnsi="Abadi"/>
          <w:sz w:val="28"/>
          <w:szCs w:val="28"/>
        </w:rPr>
      </w:pPr>
      <w:r w:rsidRPr="00E57298">
        <w:rPr>
          <w:rFonts w:ascii="Abadi" w:hAnsi="Abadi"/>
          <w:b/>
          <w:bCs/>
          <w:sz w:val="28"/>
          <w:szCs w:val="28"/>
          <w:rtl/>
        </w:rPr>
        <w:t>استقبال السوق:</w:t>
      </w:r>
      <w:r w:rsidRPr="00E57298">
        <w:rPr>
          <w:rFonts w:ascii="Abadi" w:hAnsi="Abadi"/>
          <w:sz w:val="28"/>
          <w:szCs w:val="28"/>
          <w:rtl/>
        </w:rPr>
        <w:t xml:space="preserve"> قد  يستغرق تثقيف رواد المطعم حول الأطباق غير المألوفة وضمان جاذبية واسعة وقتا.</w:t>
      </w:r>
    </w:p>
    <w:p w14:paraId="7E5C7BCD" w14:textId="77777777" w:rsidR="004E736D" w:rsidRDefault="004E736D" w:rsidP="004E736D">
      <w:pPr>
        <w:bidi/>
        <w:rPr>
          <w:rFonts w:ascii="Abadi" w:hAnsi="Abadi"/>
          <w:sz w:val="28"/>
          <w:szCs w:val="28"/>
        </w:rPr>
      </w:pPr>
      <w:r>
        <w:rPr>
          <w:rFonts w:ascii="Abadi" w:hAnsi="Abadi"/>
          <w:sz w:val="28"/>
          <w:szCs w:val="28"/>
          <w:rtl/>
        </w:rPr>
        <w:br w:type="page"/>
      </w:r>
    </w:p>
    <w:p w14:paraId="3D065C23" w14:textId="77777777" w:rsidR="004E736D" w:rsidRPr="00E57298" w:rsidRDefault="004E736D" w:rsidP="004E736D">
      <w:pPr>
        <w:pStyle w:val="berschrift2"/>
        <w:bidi/>
      </w:pPr>
      <w:bookmarkStart w:id="20" w:name="_Toc187761637"/>
      <w:r w:rsidRPr="00E57298">
        <w:rPr>
          <w:rtl/>
        </w:rPr>
        <w:lastRenderedPageBreak/>
        <w:t>5. تطبيق سياحة الطهي: اكتشاف الطعام الفلسطيني من خلال التجارب الرقمية</w:t>
      </w:r>
      <w:bookmarkEnd w:id="20"/>
    </w:p>
    <w:p w14:paraId="38097D83"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5F20D96A" w14:textId="77777777" w:rsidR="004E736D" w:rsidRPr="00E57298" w:rsidRDefault="004E736D" w:rsidP="004E736D">
      <w:pPr>
        <w:bidi/>
        <w:rPr>
          <w:rFonts w:ascii="Abadi" w:hAnsi="Abadi"/>
          <w:sz w:val="28"/>
          <w:szCs w:val="28"/>
        </w:rPr>
      </w:pPr>
      <w:r w:rsidRPr="00E57298">
        <w:rPr>
          <w:rFonts w:ascii="Abadi" w:hAnsi="Abadi"/>
          <w:sz w:val="28"/>
          <w:szCs w:val="28"/>
          <w:rtl/>
        </w:rPr>
        <w:t>تطوير تطبيق للهاتف المحمول يوجه المستخدمين خلال جولات وتجارب الطهي الفلسطينية، ويضم مطاعم محلية وأسواق ودروس طبخ وفعاليات ثقافية. سيوفر التطبيق مسارات مفصلة ورؤى تاريخية ومحتوى متعدد الوسائط ، مما يعزز السياحة الغذائية في فلسطين ويربط الجماهير العالمية بتراثها الغني في الطهي.</w:t>
      </w:r>
    </w:p>
    <w:p w14:paraId="0A4194A6" w14:textId="77777777" w:rsidR="004E736D" w:rsidRPr="00E57298" w:rsidRDefault="00000000" w:rsidP="004E736D">
      <w:pPr>
        <w:bidi/>
        <w:rPr>
          <w:rFonts w:ascii="Abadi" w:hAnsi="Abadi"/>
          <w:sz w:val="28"/>
          <w:szCs w:val="28"/>
        </w:rPr>
      </w:pPr>
      <w:r>
        <w:rPr>
          <w:rFonts w:ascii="Abadi" w:hAnsi="Abadi"/>
          <w:sz w:val="28"/>
          <w:szCs w:val="28"/>
        </w:rPr>
        <w:pict w14:anchorId="34E83B52">
          <v:rect id="_x0000_i1111" style="width:0;height:1.5pt" o:hralign="center" o:hrstd="t" o:hr="t" fillcolor="#a0a0a0" stroked="f"/>
        </w:pict>
      </w:r>
    </w:p>
    <w:p w14:paraId="10F04F51"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6E1F93F0"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نماذج السياحة التقليدية باستخدام الأدوات الرقمية لتنظيم تجارب طهي غامرة. يضمن عرض ثقافة الطعام الفلسطينية بشكل فعال ، وجذب السياح العالميين وتعزيز النمو الاقتصادي المستدام للشركات المحلية.</w:t>
      </w:r>
    </w:p>
    <w:p w14:paraId="4C7B6342" w14:textId="77777777" w:rsidR="004E736D" w:rsidRPr="00E57298" w:rsidRDefault="00000000" w:rsidP="004E736D">
      <w:pPr>
        <w:bidi/>
        <w:rPr>
          <w:rFonts w:ascii="Abadi" w:hAnsi="Abadi"/>
          <w:sz w:val="28"/>
          <w:szCs w:val="28"/>
        </w:rPr>
      </w:pPr>
      <w:r>
        <w:rPr>
          <w:rFonts w:ascii="Abadi" w:hAnsi="Abadi"/>
          <w:sz w:val="28"/>
          <w:szCs w:val="28"/>
        </w:rPr>
        <w:pict w14:anchorId="4C387A6D">
          <v:rect id="_x0000_i1112" style="width:0;height:1.5pt" o:hralign="center" o:hrstd="t" o:hr="t" fillcolor="#a0a0a0" stroked="f"/>
        </w:pict>
      </w:r>
    </w:p>
    <w:p w14:paraId="349BCB98"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57DE6048" w14:textId="77777777" w:rsidR="004E736D" w:rsidRPr="00E57298" w:rsidRDefault="004E736D" w:rsidP="00F438E1">
      <w:pPr>
        <w:numPr>
          <w:ilvl w:val="0"/>
          <w:numId w:val="111"/>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يدمج نظام تحديد المواقع العالمي (GPS) والواقع المعزز (AR) لرواية القصص التفاعلية ومحتوى الوسائط المتعددة للحصول على تجربة مستخدم جذابة.</w:t>
      </w:r>
    </w:p>
    <w:p w14:paraId="092090BD" w14:textId="77777777" w:rsidR="004E736D" w:rsidRPr="00E57298" w:rsidRDefault="004E736D" w:rsidP="00F438E1">
      <w:pPr>
        <w:numPr>
          <w:ilvl w:val="0"/>
          <w:numId w:val="111"/>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يجمع بين جولات الطعام والروايات الثقافية والوصفات المحلية والتوصيات الشخصية.</w:t>
      </w:r>
    </w:p>
    <w:p w14:paraId="415D4953" w14:textId="77777777" w:rsidR="004E736D" w:rsidRPr="00E57298" w:rsidRDefault="004E736D" w:rsidP="00F438E1">
      <w:pPr>
        <w:numPr>
          <w:ilvl w:val="0"/>
          <w:numId w:val="111"/>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المرشدين السياحيين التقليديين ، ويقدم بديلا ذاتي التوجيه وقابل للتطوير وفعال من حيث التكلفة.</w:t>
      </w:r>
    </w:p>
    <w:p w14:paraId="32D2C481" w14:textId="77777777" w:rsidR="004E736D" w:rsidRPr="00E57298" w:rsidRDefault="004E736D" w:rsidP="00F438E1">
      <w:pPr>
        <w:numPr>
          <w:ilvl w:val="0"/>
          <w:numId w:val="111"/>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ترسخ سياحة الطهي كعامل جذب رئيسي للسفر الفلسطيني ، مما يعزز سمعتها العالمية.</w:t>
      </w:r>
    </w:p>
    <w:p w14:paraId="5AC94A0D" w14:textId="77777777" w:rsidR="004E736D" w:rsidRPr="00E57298" w:rsidRDefault="004E736D" w:rsidP="00F438E1">
      <w:pPr>
        <w:numPr>
          <w:ilvl w:val="0"/>
          <w:numId w:val="111"/>
        </w:numPr>
        <w:bidi/>
        <w:rPr>
          <w:rFonts w:ascii="Abadi" w:hAnsi="Abadi"/>
          <w:sz w:val="28"/>
          <w:szCs w:val="28"/>
        </w:rPr>
      </w:pPr>
      <w:r w:rsidRPr="00E57298">
        <w:rPr>
          <w:rFonts w:ascii="Abadi" w:hAnsi="Abadi"/>
          <w:b/>
          <w:bCs/>
          <w:sz w:val="28"/>
          <w:szCs w:val="28"/>
          <w:rtl/>
        </w:rPr>
        <w:t>يركز على المستقبل:</w:t>
      </w:r>
      <w:r w:rsidRPr="00E57298">
        <w:rPr>
          <w:rFonts w:ascii="Abadi" w:hAnsi="Abadi"/>
          <w:sz w:val="28"/>
          <w:szCs w:val="28"/>
          <w:rtl/>
        </w:rPr>
        <w:t xml:space="preserve"> يبني نظاما أساسيا يتكيف مع تفضيلات المستخدم المتغيرة ويتضمن التقنيات الناشئة.</w:t>
      </w:r>
    </w:p>
    <w:p w14:paraId="772AAF9C" w14:textId="77777777" w:rsidR="004E736D" w:rsidRPr="00E57298" w:rsidRDefault="00000000" w:rsidP="004E736D">
      <w:pPr>
        <w:bidi/>
        <w:rPr>
          <w:rFonts w:ascii="Abadi" w:hAnsi="Abadi"/>
          <w:sz w:val="28"/>
          <w:szCs w:val="28"/>
        </w:rPr>
      </w:pPr>
      <w:r>
        <w:rPr>
          <w:rFonts w:ascii="Abadi" w:hAnsi="Abadi"/>
          <w:sz w:val="28"/>
          <w:szCs w:val="28"/>
        </w:rPr>
        <w:pict w14:anchorId="2DBD85EF">
          <v:rect id="_x0000_i1113" style="width:0;height:1.5pt" o:hralign="center" o:hrstd="t" o:hr="t" fillcolor="#a0a0a0" stroked="f"/>
        </w:pict>
      </w:r>
    </w:p>
    <w:p w14:paraId="3B9FDA2D"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7E81B667" w14:textId="77777777" w:rsidR="004E736D" w:rsidRPr="00E57298" w:rsidRDefault="004E736D" w:rsidP="00F438E1">
      <w:pPr>
        <w:numPr>
          <w:ilvl w:val="0"/>
          <w:numId w:val="112"/>
        </w:numPr>
        <w:bidi/>
        <w:rPr>
          <w:rFonts w:ascii="Abadi" w:hAnsi="Abadi"/>
          <w:sz w:val="28"/>
          <w:szCs w:val="28"/>
        </w:rPr>
      </w:pPr>
      <w:r w:rsidRPr="00E57298">
        <w:rPr>
          <w:rFonts w:ascii="Abadi" w:hAnsi="Abadi"/>
          <w:b/>
          <w:bCs/>
          <w:sz w:val="28"/>
          <w:szCs w:val="28"/>
          <w:rtl/>
        </w:rPr>
        <w:t>Eatwith (عالمي):</w:t>
      </w:r>
      <w:r w:rsidRPr="00E57298">
        <w:rPr>
          <w:rFonts w:ascii="Abadi" w:hAnsi="Abadi"/>
          <w:sz w:val="28"/>
          <w:szCs w:val="28"/>
          <w:rtl/>
        </w:rPr>
        <w:t xml:space="preserve"> منصة لتجارب الطهي التي يستضيفها السكان المحليون.</w:t>
      </w:r>
    </w:p>
    <w:p w14:paraId="513F8740" w14:textId="77777777" w:rsidR="004E736D" w:rsidRPr="00E57298" w:rsidRDefault="004E736D" w:rsidP="00F438E1">
      <w:pPr>
        <w:numPr>
          <w:ilvl w:val="0"/>
          <w:numId w:val="112"/>
        </w:numPr>
        <w:bidi/>
        <w:rPr>
          <w:rFonts w:ascii="Abadi" w:hAnsi="Abadi"/>
          <w:sz w:val="28"/>
          <w:szCs w:val="28"/>
        </w:rPr>
      </w:pPr>
      <w:r w:rsidRPr="00E57298">
        <w:rPr>
          <w:rFonts w:ascii="Abadi" w:hAnsi="Abadi"/>
          <w:b/>
          <w:bCs/>
          <w:sz w:val="28"/>
          <w:szCs w:val="28"/>
          <w:rtl/>
        </w:rPr>
        <w:t>الالتفاف (الولايات المتحدة الأمريكية):</w:t>
      </w:r>
      <w:r w:rsidRPr="00E57298">
        <w:rPr>
          <w:rFonts w:ascii="Abadi" w:hAnsi="Abadi"/>
          <w:sz w:val="28"/>
          <w:szCs w:val="28"/>
          <w:rtl/>
        </w:rPr>
        <w:t xml:space="preserve"> يوفر جولات صوتية موجهة بنظام تحديد المواقع العالمي (GPS) لتجارب سفر غامرة.</w:t>
      </w:r>
    </w:p>
    <w:p w14:paraId="0D348994" w14:textId="77777777" w:rsidR="004E736D" w:rsidRPr="00E57298" w:rsidRDefault="004E736D" w:rsidP="00F438E1">
      <w:pPr>
        <w:numPr>
          <w:ilvl w:val="0"/>
          <w:numId w:val="112"/>
        </w:numPr>
        <w:bidi/>
        <w:rPr>
          <w:rFonts w:ascii="Abadi" w:hAnsi="Abadi"/>
          <w:sz w:val="28"/>
          <w:szCs w:val="28"/>
        </w:rPr>
      </w:pPr>
      <w:r w:rsidRPr="00E57298">
        <w:rPr>
          <w:rFonts w:ascii="Abadi" w:hAnsi="Abadi"/>
          <w:b/>
          <w:bCs/>
          <w:sz w:val="28"/>
          <w:szCs w:val="28"/>
          <w:rtl/>
        </w:rPr>
        <w:t>تطبيق Japan Foodie:</w:t>
      </w:r>
      <w:r w:rsidRPr="00E57298">
        <w:rPr>
          <w:rFonts w:ascii="Abadi" w:hAnsi="Abadi"/>
          <w:sz w:val="28"/>
          <w:szCs w:val="28"/>
          <w:rtl/>
        </w:rPr>
        <w:t xml:space="preserve"> يوجه المستخدمين إلى تجارب الطعام اليابانية الأصيلة ، بما في ذلك المطاعم والأحداث.</w:t>
      </w:r>
    </w:p>
    <w:p w14:paraId="338EB8C0" w14:textId="77777777" w:rsidR="004E736D" w:rsidRPr="00E57298" w:rsidRDefault="00000000" w:rsidP="004E736D">
      <w:pPr>
        <w:bidi/>
        <w:rPr>
          <w:rFonts w:ascii="Abadi" w:hAnsi="Abadi"/>
          <w:sz w:val="28"/>
          <w:szCs w:val="28"/>
        </w:rPr>
      </w:pPr>
      <w:r>
        <w:rPr>
          <w:rFonts w:ascii="Abadi" w:hAnsi="Abadi"/>
          <w:sz w:val="28"/>
          <w:szCs w:val="28"/>
        </w:rPr>
        <w:pict w14:anchorId="5AC7EF99">
          <v:rect id="_x0000_i1114" style="width:0;height:1.5pt" o:hralign="center" o:hrstd="t" o:hr="t" fillcolor="#a0a0a0" stroked="f"/>
        </w:pict>
      </w:r>
    </w:p>
    <w:p w14:paraId="05526A41" w14:textId="77777777" w:rsidR="004E736D" w:rsidRPr="00E57298" w:rsidRDefault="004E736D" w:rsidP="004E736D">
      <w:pPr>
        <w:bidi/>
        <w:rPr>
          <w:rFonts w:ascii="Abadi" w:hAnsi="Abadi"/>
          <w:b/>
          <w:bCs/>
          <w:sz w:val="28"/>
          <w:szCs w:val="28"/>
        </w:rPr>
      </w:pPr>
      <w:r w:rsidRPr="00E57298">
        <w:rPr>
          <w:rFonts w:ascii="Abadi" w:hAnsi="Abadi"/>
          <w:b/>
          <w:bCs/>
          <w:sz w:val="28"/>
          <w:szCs w:val="28"/>
          <w:rtl/>
        </w:rPr>
        <w:lastRenderedPageBreak/>
        <w:t>النهج الممكن:</w:t>
      </w:r>
    </w:p>
    <w:p w14:paraId="45C3048C" w14:textId="77777777" w:rsidR="004E736D" w:rsidRPr="00E57298" w:rsidRDefault="004E736D" w:rsidP="00F438E1">
      <w:pPr>
        <w:numPr>
          <w:ilvl w:val="0"/>
          <w:numId w:val="113"/>
        </w:numPr>
        <w:bidi/>
        <w:rPr>
          <w:rFonts w:ascii="Abadi" w:hAnsi="Abadi"/>
          <w:sz w:val="28"/>
          <w:szCs w:val="28"/>
        </w:rPr>
      </w:pPr>
      <w:r w:rsidRPr="00E57298">
        <w:rPr>
          <w:rFonts w:ascii="Abadi" w:hAnsi="Abadi"/>
          <w:b/>
          <w:bCs/>
          <w:sz w:val="28"/>
          <w:szCs w:val="28"/>
          <w:rtl/>
        </w:rPr>
        <w:t>تطوير التطبيقات:</w:t>
      </w:r>
    </w:p>
    <w:p w14:paraId="65924CE4"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قم بإنشاء واجهة سهلة الاستخدام مع ميزات مثل مسارات الرحلات القابلة للتخصيص والتنقل في الوقت الفعلي وقوائم الأعمال المحلية.</w:t>
      </w:r>
    </w:p>
    <w:p w14:paraId="389CC575"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قم بتضمين دعم متعدد اللغات للوصول إلى جمهور أوسع.</w:t>
      </w:r>
    </w:p>
    <w:p w14:paraId="714FF24B" w14:textId="77777777" w:rsidR="004E736D" w:rsidRPr="00E57298" w:rsidRDefault="004E736D" w:rsidP="00F438E1">
      <w:pPr>
        <w:numPr>
          <w:ilvl w:val="0"/>
          <w:numId w:val="113"/>
        </w:numPr>
        <w:bidi/>
        <w:rPr>
          <w:rFonts w:ascii="Abadi" w:hAnsi="Abadi"/>
          <w:sz w:val="28"/>
          <w:szCs w:val="28"/>
        </w:rPr>
      </w:pPr>
      <w:r w:rsidRPr="00E57298">
        <w:rPr>
          <w:rFonts w:ascii="Abadi" w:hAnsi="Abadi"/>
          <w:b/>
          <w:bCs/>
          <w:sz w:val="28"/>
          <w:szCs w:val="28"/>
          <w:rtl/>
        </w:rPr>
        <w:t>إنشاء المحتوى:</w:t>
      </w:r>
    </w:p>
    <w:p w14:paraId="230F0A74"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تطوير جولات طعام منسقة تسلط الضوء على المدن والقرى والبؤر الساخنة في الطهي.</w:t>
      </w:r>
    </w:p>
    <w:p w14:paraId="1310CA80"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قم بدمج مقاطع الفيديو والصور والمقاطع الصوتية لمشاركة التاريخ والأهمية الثقافية للأطباق والمكونات.</w:t>
      </w:r>
    </w:p>
    <w:p w14:paraId="0635597C" w14:textId="77777777" w:rsidR="004E736D" w:rsidRPr="00E57298" w:rsidRDefault="004E736D" w:rsidP="00F438E1">
      <w:pPr>
        <w:numPr>
          <w:ilvl w:val="0"/>
          <w:numId w:val="113"/>
        </w:numPr>
        <w:bidi/>
        <w:rPr>
          <w:rFonts w:ascii="Abadi" w:hAnsi="Abadi"/>
          <w:sz w:val="28"/>
          <w:szCs w:val="28"/>
        </w:rPr>
      </w:pPr>
      <w:r w:rsidRPr="00E57298">
        <w:rPr>
          <w:rFonts w:ascii="Abadi" w:hAnsi="Abadi"/>
          <w:b/>
          <w:bCs/>
          <w:sz w:val="28"/>
          <w:szCs w:val="28"/>
          <w:rtl/>
        </w:rPr>
        <w:t>الميزات التفاعلية:</w:t>
      </w:r>
    </w:p>
    <w:p w14:paraId="47B69A60"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استخدم الواقع المعزز لتراكب الرؤى أو الوصفات التاريخية حول المعالم والأسواق.</w:t>
      </w:r>
    </w:p>
    <w:p w14:paraId="434D34C9"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أضف ميزة "جواز السفر الغذائي" حيث يمكن للمستخدمين جمع شارات لزيارة المواقع الموصى بها.</w:t>
      </w:r>
    </w:p>
    <w:p w14:paraId="03EEC9AE" w14:textId="77777777" w:rsidR="004E736D" w:rsidRPr="00E57298" w:rsidRDefault="004E736D" w:rsidP="00F438E1">
      <w:pPr>
        <w:numPr>
          <w:ilvl w:val="0"/>
          <w:numId w:val="113"/>
        </w:numPr>
        <w:bidi/>
        <w:rPr>
          <w:rFonts w:ascii="Abadi" w:hAnsi="Abadi"/>
          <w:sz w:val="28"/>
          <w:szCs w:val="28"/>
        </w:rPr>
      </w:pPr>
      <w:r w:rsidRPr="00E57298">
        <w:rPr>
          <w:rFonts w:ascii="Abadi" w:hAnsi="Abadi"/>
          <w:b/>
          <w:bCs/>
          <w:sz w:val="28"/>
          <w:szCs w:val="28"/>
          <w:rtl/>
        </w:rPr>
        <w:t>الشراكات المحلية:</w:t>
      </w:r>
    </w:p>
    <w:p w14:paraId="7ABBD6B3"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تعاون مع المطاعم والطهاة ومنظمي الرحلات السياحية الفلسطينيين لتقديم تجارب حصرية، مثل وجبات الطعام من المزرعة إلى المائدة أو ورش الطهي.</w:t>
      </w:r>
    </w:p>
    <w:p w14:paraId="13287D9A"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شارك مع المنظمات الثقافية لاستضافة مهرجانات الطعام والفعاليات المدرجة في التطبيق.</w:t>
      </w:r>
    </w:p>
    <w:p w14:paraId="13673811" w14:textId="77777777" w:rsidR="004E736D" w:rsidRPr="00E57298" w:rsidRDefault="004E736D" w:rsidP="00F438E1">
      <w:pPr>
        <w:numPr>
          <w:ilvl w:val="0"/>
          <w:numId w:val="113"/>
        </w:numPr>
        <w:bidi/>
        <w:rPr>
          <w:rFonts w:ascii="Abadi" w:hAnsi="Abadi"/>
          <w:sz w:val="28"/>
          <w:szCs w:val="28"/>
        </w:rPr>
      </w:pPr>
      <w:r w:rsidRPr="00E57298">
        <w:rPr>
          <w:rFonts w:ascii="Abadi" w:hAnsi="Abadi"/>
          <w:b/>
          <w:bCs/>
          <w:sz w:val="28"/>
          <w:szCs w:val="28"/>
          <w:rtl/>
        </w:rPr>
        <w:t>التسويق والتوعية:</w:t>
      </w:r>
    </w:p>
    <w:p w14:paraId="79DEA3B6"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استخدم وسائل التواصل الاجتماعي ومؤثري السفر ومدونات الطهي للترويج للتطبيق على مستوى العالم.</w:t>
      </w:r>
    </w:p>
    <w:p w14:paraId="6D3B7E84" w14:textId="77777777" w:rsidR="004E736D" w:rsidRPr="00E57298" w:rsidRDefault="004E736D" w:rsidP="00F438E1">
      <w:pPr>
        <w:numPr>
          <w:ilvl w:val="1"/>
          <w:numId w:val="113"/>
        </w:numPr>
        <w:bidi/>
        <w:rPr>
          <w:rFonts w:ascii="Abadi" w:hAnsi="Abadi"/>
          <w:sz w:val="28"/>
          <w:szCs w:val="28"/>
        </w:rPr>
      </w:pPr>
      <w:r w:rsidRPr="00E57298">
        <w:rPr>
          <w:rFonts w:ascii="Abadi" w:hAnsi="Abadi"/>
          <w:sz w:val="28"/>
          <w:szCs w:val="28"/>
          <w:rtl/>
        </w:rPr>
        <w:t>شارك مع شبكات الشتات ووكالات السفر لجذب المستخدمين الدوليين.</w:t>
      </w:r>
    </w:p>
    <w:p w14:paraId="1E718278" w14:textId="77777777" w:rsidR="004E736D" w:rsidRPr="00E57298" w:rsidRDefault="00000000" w:rsidP="004E736D">
      <w:pPr>
        <w:bidi/>
        <w:rPr>
          <w:rFonts w:ascii="Abadi" w:hAnsi="Abadi"/>
          <w:sz w:val="28"/>
          <w:szCs w:val="28"/>
        </w:rPr>
      </w:pPr>
      <w:r>
        <w:rPr>
          <w:rFonts w:ascii="Abadi" w:hAnsi="Abadi"/>
          <w:sz w:val="28"/>
          <w:szCs w:val="28"/>
        </w:rPr>
        <w:pict w14:anchorId="433FAF40">
          <v:rect id="_x0000_i1115" style="width:0;height:1.5pt" o:hralign="center" o:hrstd="t" o:hr="t" fillcolor="#a0a0a0" stroked="f"/>
        </w:pict>
      </w:r>
    </w:p>
    <w:p w14:paraId="03A6FA75"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37E30B35" w14:textId="77777777" w:rsidR="004E736D" w:rsidRPr="00E57298" w:rsidRDefault="004E736D" w:rsidP="00F438E1">
      <w:pPr>
        <w:numPr>
          <w:ilvl w:val="0"/>
          <w:numId w:val="114"/>
        </w:numPr>
        <w:bidi/>
        <w:rPr>
          <w:rFonts w:ascii="Abadi" w:hAnsi="Abadi"/>
          <w:sz w:val="28"/>
          <w:szCs w:val="28"/>
        </w:rPr>
      </w:pPr>
      <w:r w:rsidRPr="00E57298">
        <w:rPr>
          <w:rFonts w:ascii="Abadi" w:hAnsi="Abadi"/>
          <w:b/>
          <w:bCs/>
          <w:sz w:val="28"/>
          <w:szCs w:val="28"/>
          <w:rtl/>
        </w:rPr>
        <w:t>محتوى شامل:</w:t>
      </w:r>
      <w:r w:rsidRPr="00E57298">
        <w:rPr>
          <w:rFonts w:ascii="Abadi" w:hAnsi="Abadi"/>
          <w:sz w:val="28"/>
          <w:szCs w:val="28"/>
          <w:rtl/>
        </w:rPr>
        <w:t xml:space="preserve"> تضمن القوائم عالية الجودة والمتنوعة أن التطبيق يجذب مجموعة واسعة من السياح.</w:t>
      </w:r>
    </w:p>
    <w:p w14:paraId="1C31CCA5" w14:textId="77777777" w:rsidR="004E736D" w:rsidRPr="00E57298" w:rsidRDefault="004E736D" w:rsidP="00F438E1">
      <w:pPr>
        <w:numPr>
          <w:ilvl w:val="0"/>
          <w:numId w:val="114"/>
        </w:numPr>
        <w:bidi/>
        <w:rPr>
          <w:rFonts w:ascii="Abadi" w:hAnsi="Abadi"/>
          <w:sz w:val="28"/>
          <w:szCs w:val="28"/>
        </w:rPr>
      </w:pPr>
      <w:r w:rsidRPr="00E57298">
        <w:rPr>
          <w:rFonts w:ascii="Abadi" w:hAnsi="Abadi"/>
          <w:b/>
          <w:bCs/>
          <w:sz w:val="28"/>
          <w:szCs w:val="28"/>
          <w:rtl/>
        </w:rPr>
        <w:t>المشاركة المحلية:</w:t>
      </w:r>
      <w:r w:rsidRPr="00E57298">
        <w:rPr>
          <w:rFonts w:ascii="Abadi" w:hAnsi="Abadi"/>
          <w:sz w:val="28"/>
          <w:szCs w:val="28"/>
          <w:rtl/>
        </w:rPr>
        <w:t xml:space="preserve"> يؤدي إشراك الشركات والمجتمعات المحلية إلى بناء الثقة وتعزيز الأصالة.</w:t>
      </w:r>
    </w:p>
    <w:p w14:paraId="3D8487FE" w14:textId="77777777" w:rsidR="004E736D" w:rsidRPr="00E57298" w:rsidRDefault="004E736D" w:rsidP="00F438E1">
      <w:pPr>
        <w:numPr>
          <w:ilvl w:val="0"/>
          <w:numId w:val="114"/>
        </w:numPr>
        <w:bidi/>
        <w:rPr>
          <w:rFonts w:ascii="Abadi" w:hAnsi="Abadi"/>
          <w:sz w:val="28"/>
          <w:szCs w:val="28"/>
        </w:rPr>
      </w:pPr>
      <w:r w:rsidRPr="00E57298">
        <w:rPr>
          <w:rFonts w:ascii="Abadi" w:hAnsi="Abadi"/>
          <w:b/>
          <w:bCs/>
          <w:sz w:val="28"/>
          <w:szCs w:val="28"/>
          <w:rtl/>
        </w:rPr>
        <w:t>تصميم سهل الاستخدام:</w:t>
      </w:r>
      <w:r w:rsidRPr="00E57298">
        <w:rPr>
          <w:rFonts w:ascii="Abadi" w:hAnsi="Abadi"/>
          <w:sz w:val="28"/>
          <w:szCs w:val="28"/>
          <w:rtl/>
        </w:rPr>
        <w:t xml:space="preserve"> واجهة سلسة وبديهية تحافظ على تفاعل المستخدمين وتشجع على تكرار الاستخدام.</w:t>
      </w:r>
    </w:p>
    <w:p w14:paraId="20620201" w14:textId="77777777" w:rsidR="004E736D" w:rsidRPr="00E57298" w:rsidRDefault="00000000" w:rsidP="004E736D">
      <w:pPr>
        <w:bidi/>
        <w:rPr>
          <w:rFonts w:ascii="Abadi" w:hAnsi="Abadi"/>
          <w:sz w:val="28"/>
          <w:szCs w:val="28"/>
        </w:rPr>
      </w:pPr>
      <w:r>
        <w:rPr>
          <w:rFonts w:ascii="Abadi" w:hAnsi="Abadi"/>
          <w:sz w:val="28"/>
          <w:szCs w:val="28"/>
        </w:rPr>
        <w:lastRenderedPageBreak/>
        <w:pict w14:anchorId="7D330EF3">
          <v:rect id="_x0000_i1116" style="width:0;height:1.5pt" o:hralign="center" o:hrstd="t" o:hr="t" fillcolor="#a0a0a0" stroked="f"/>
        </w:pict>
      </w:r>
    </w:p>
    <w:p w14:paraId="6AF394F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1DA68ED7" w14:textId="77777777" w:rsidR="004E736D" w:rsidRPr="00E57298" w:rsidRDefault="004E736D" w:rsidP="00F438E1">
      <w:pPr>
        <w:numPr>
          <w:ilvl w:val="0"/>
          <w:numId w:val="115"/>
        </w:numPr>
        <w:bidi/>
        <w:rPr>
          <w:rFonts w:ascii="Abadi" w:hAnsi="Abadi"/>
          <w:sz w:val="28"/>
          <w:szCs w:val="28"/>
        </w:rPr>
      </w:pPr>
      <w:r w:rsidRPr="00E57298">
        <w:rPr>
          <w:rFonts w:ascii="Abadi" w:hAnsi="Abadi"/>
          <w:b/>
          <w:bCs/>
          <w:sz w:val="28"/>
          <w:szCs w:val="28"/>
          <w:rtl/>
        </w:rPr>
        <w:t>الحواجز التكنولوجية:</w:t>
      </w:r>
      <w:r w:rsidRPr="00E57298">
        <w:rPr>
          <w:rFonts w:ascii="Abadi" w:hAnsi="Abadi"/>
          <w:sz w:val="28"/>
          <w:szCs w:val="28"/>
          <w:rtl/>
        </w:rPr>
        <w:t xml:space="preserve"> قد يتطلب ضمان عمل التطبيق بشكل موثوق عبر الأجهزة والمواقع استثمارات كبيرة.</w:t>
      </w:r>
    </w:p>
    <w:p w14:paraId="19C2901F" w14:textId="77777777" w:rsidR="004E736D" w:rsidRPr="00E57298" w:rsidRDefault="004E736D" w:rsidP="00F438E1">
      <w:pPr>
        <w:numPr>
          <w:ilvl w:val="0"/>
          <w:numId w:val="115"/>
        </w:numPr>
        <w:bidi/>
        <w:rPr>
          <w:rFonts w:ascii="Abadi" w:hAnsi="Abadi"/>
          <w:sz w:val="28"/>
          <w:szCs w:val="28"/>
        </w:rPr>
      </w:pPr>
      <w:r w:rsidRPr="00E57298">
        <w:rPr>
          <w:rFonts w:ascii="Abadi" w:hAnsi="Abadi"/>
          <w:b/>
          <w:bCs/>
          <w:sz w:val="28"/>
          <w:szCs w:val="28"/>
          <w:rtl/>
        </w:rPr>
        <w:t>الحساسيات الثقافية:</w:t>
      </w:r>
      <w:r w:rsidRPr="00E57298">
        <w:rPr>
          <w:rFonts w:ascii="Abadi" w:hAnsi="Abadi"/>
          <w:sz w:val="28"/>
          <w:szCs w:val="28"/>
          <w:rtl/>
        </w:rPr>
        <w:t xml:space="preserve"> يتطلب تقديم المطبخ والثقافة الفلسطينية بشكل أصيل تنظيما دقيقا.</w:t>
      </w:r>
    </w:p>
    <w:p w14:paraId="581FA9B6" w14:textId="77777777" w:rsidR="004E736D" w:rsidRPr="00E57298" w:rsidRDefault="004E736D" w:rsidP="00F438E1">
      <w:pPr>
        <w:numPr>
          <w:ilvl w:val="0"/>
          <w:numId w:val="115"/>
        </w:numPr>
        <w:bidi/>
        <w:rPr>
          <w:rFonts w:ascii="Abadi" w:hAnsi="Abadi"/>
          <w:sz w:val="28"/>
          <w:szCs w:val="28"/>
        </w:rPr>
      </w:pPr>
      <w:r w:rsidRPr="00E57298">
        <w:rPr>
          <w:rFonts w:ascii="Abadi" w:hAnsi="Abadi"/>
          <w:b/>
          <w:bCs/>
          <w:sz w:val="28"/>
          <w:szCs w:val="28"/>
          <w:rtl/>
        </w:rPr>
        <w:t>تحديات التبني:</w:t>
      </w:r>
      <w:r w:rsidRPr="00E57298">
        <w:rPr>
          <w:rFonts w:ascii="Abadi" w:hAnsi="Abadi"/>
          <w:sz w:val="28"/>
          <w:szCs w:val="28"/>
          <w:rtl/>
        </w:rPr>
        <w:t xml:space="preserve"> قد يتطلب تشجيع كل من السياح والشركات المحلية على تبني التطبيق جهود توعية مستهدفة.</w:t>
      </w:r>
    </w:p>
    <w:p w14:paraId="51BE8AA6" w14:textId="77777777" w:rsidR="004E736D" w:rsidRDefault="004E736D" w:rsidP="004E736D">
      <w:pPr>
        <w:bidi/>
        <w:rPr>
          <w:rFonts w:ascii="Abadi" w:hAnsi="Abadi"/>
          <w:sz w:val="28"/>
          <w:szCs w:val="28"/>
        </w:rPr>
      </w:pPr>
      <w:r>
        <w:rPr>
          <w:rFonts w:ascii="Abadi" w:hAnsi="Abadi"/>
          <w:sz w:val="28"/>
          <w:szCs w:val="28"/>
          <w:rtl/>
        </w:rPr>
        <w:br w:type="page"/>
      </w:r>
    </w:p>
    <w:p w14:paraId="15D9F2DA" w14:textId="77777777" w:rsidR="004E736D" w:rsidRPr="00E57298" w:rsidRDefault="004E736D" w:rsidP="004E736D">
      <w:pPr>
        <w:pStyle w:val="berschrift2"/>
        <w:bidi/>
      </w:pPr>
      <w:bookmarkStart w:id="21" w:name="_Toc187761638"/>
      <w:r w:rsidRPr="00E57298">
        <w:rPr>
          <w:rtl/>
        </w:rPr>
        <w:lastRenderedPageBreak/>
        <w:t>6. خرائط الطعام التفاعلية: ربط الأطباق الفلسطينية بأصولها الجغرافية والثقافية</w:t>
      </w:r>
      <w:bookmarkEnd w:id="21"/>
    </w:p>
    <w:p w14:paraId="654641ED"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535C0BCB" w14:textId="77777777" w:rsidR="004E736D" w:rsidRPr="00E57298" w:rsidRDefault="004E736D" w:rsidP="004E736D">
      <w:pPr>
        <w:bidi/>
        <w:rPr>
          <w:rFonts w:ascii="Abadi" w:hAnsi="Abadi"/>
          <w:sz w:val="28"/>
          <w:szCs w:val="28"/>
        </w:rPr>
      </w:pPr>
      <w:r w:rsidRPr="00E57298">
        <w:rPr>
          <w:rFonts w:ascii="Abadi" w:hAnsi="Abadi"/>
          <w:sz w:val="28"/>
          <w:szCs w:val="28"/>
          <w:rtl/>
        </w:rPr>
        <w:t>تطوير خريطة تفاعلية عبر الإنترنت تربط الأطباق الفلسطينية التقليدية بأصولها الجغرافية والثقافية. يمكن للمستخدمين استكشاف الخريطة للتعرف على تاريخ الأطباق الشهيرة ومكوناتها وإعدادها أثناء اكتشاف المناطق والمجتمعات التي تحافظ على تقاليد الطهي هذه.</w:t>
      </w:r>
    </w:p>
    <w:p w14:paraId="0D3D5DC4" w14:textId="77777777" w:rsidR="004E736D" w:rsidRPr="00E57298" w:rsidRDefault="00000000" w:rsidP="004E736D">
      <w:pPr>
        <w:bidi/>
        <w:rPr>
          <w:rFonts w:ascii="Abadi" w:hAnsi="Abadi"/>
          <w:sz w:val="28"/>
          <w:szCs w:val="28"/>
        </w:rPr>
      </w:pPr>
      <w:r>
        <w:rPr>
          <w:rFonts w:ascii="Abadi" w:hAnsi="Abadi"/>
          <w:sz w:val="28"/>
          <w:szCs w:val="28"/>
        </w:rPr>
        <w:pict w14:anchorId="2AD18547">
          <v:rect id="_x0000_i1117" style="width:0;height:1.5pt" o:hralign="center" o:hrstd="t" o:hr="t" fillcolor="#a0a0a0" stroked="f"/>
        </w:pict>
      </w:r>
    </w:p>
    <w:p w14:paraId="0642D4B7"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4CE71FE9" w14:textId="77777777" w:rsidR="004E736D" w:rsidRPr="00E57298" w:rsidRDefault="004E736D" w:rsidP="004E736D">
      <w:pPr>
        <w:bidi/>
        <w:rPr>
          <w:rFonts w:ascii="Abadi" w:hAnsi="Abadi"/>
          <w:sz w:val="28"/>
          <w:szCs w:val="28"/>
        </w:rPr>
      </w:pPr>
      <w:r w:rsidRPr="00E57298">
        <w:rPr>
          <w:rFonts w:ascii="Abadi" w:hAnsi="Abadi"/>
          <w:sz w:val="28"/>
          <w:szCs w:val="28"/>
          <w:rtl/>
        </w:rPr>
        <w:t>يقفز هذا القفز إلى سجلات الطهي الثابتة باستخدام الخرائط الرقمية لخلق تجربة تعليمية غامرة. ستحافظ الخريطة على تراث الطهي ، وتعزز الفخر بالتقاليد المحلية ، وتشرك الجماهير العالمية في الثقافة الفلسطينية من خلال الطعام.</w:t>
      </w:r>
    </w:p>
    <w:p w14:paraId="59C006A8" w14:textId="77777777" w:rsidR="004E736D" w:rsidRPr="00E57298" w:rsidRDefault="00000000" w:rsidP="004E736D">
      <w:pPr>
        <w:bidi/>
        <w:rPr>
          <w:rFonts w:ascii="Abadi" w:hAnsi="Abadi"/>
          <w:sz w:val="28"/>
          <w:szCs w:val="28"/>
        </w:rPr>
      </w:pPr>
      <w:r>
        <w:rPr>
          <w:rFonts w:ascii="Abadi" w:hAnsi="Abadi"/>
          <w:sz w:val="28"/>
          <w:szCs w:val="28"/>
        </w:rPr>
        <w:pict w14:anchorId="42F2B827">
          <v:rect id="_x0000_i1118" style="width:0;height:1.5pt" o:hralign="center" o:hrstd="t" o:hr="t" fillcolor="#a0a0a0" stroked="f"/>
        </w:pict>
      </w:r>
    </w:p>
    <w:p w14:paraId="36CC5324"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579E6C6F" w14:textId="77777777" w:rsidR="004E736D" w:rsidRPr="00E57298" w:rsidRDefault="004E736D" w:rsidP="00F438E1">
      <w:pPr>
        <w:numPr>
          <w:ilvl w:val="0"/>
          <w:numId w:val="116"/>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رسم خرائط GPS ومحتوى الوسائط المتعددة والعناصر التفاعلية مثل مقاطع الفيديو والصور لتحسين تجربة المستخدم.</w:t>
      </w:r>
    </w:p>
    <w:p w14:paraId="73B2CECA" w14:textId="77777777" w:rsidR="004E736D" w:rsidRPr="00E57298" w:rsidRDefault="004E736D" w:rsidP="00F438E1">
      <w:pPr>
        <w:numPr>
          <w:ilvl w:val="0"/>
          <w:numId w:val="116"/>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يجمع بين تاريخ الطعام ورواية القصص الثقافية والمحتوى الذي ينشئه المستخدمون والاستكشاف الجغرافي.</w:t>
      </w:r>
    </w:p>
    <w:p w14:paraId="2DB40DE0" w14:textId="77777777" w:rsidR="004E736D" w:rsidRPr="00E57298" w:rsidRDefault="004E736D" w:rsidP="00F438E1">
      <w:pPr>
        <w:numPr>
          <w:ilvl w:val="0"/>
          <w:numId w:val="116"/>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السجلات المطبوعة أو المترجمة ، مما يوفر بديلا رقميا ديناميكيا ومحدثا بسهولة.</w:t>
      </w:r>
    </w:p>
    <w:p w14:paraId="6F8512D4" w14:textId="77777777" w:rsidR="004E736D" w:rsidRPr="00E57298" w:rsidRDefault="004E736D" w:rsidP="00F438E1">
      <w:pPr>
        <w:numPr>
          <w:ilvl w:val="0"/>
          <w:numId w:val="116"/>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يبني موردا فريدا يمزج بين الطعام والتاريخ والجغرافيا في منصة واحدة جذابة.</w:t>
      </w:r>
    </w:p>
    <w:p w14:paraId="5F3041A8" w14:textId="77777777" w:rsidR="004E736D" w:rsidRPr="00E57298" w:rsidRDefault="004E736D" w:rsidP="00F438E1">
      <w:pPr>
        <w:numPr>
          <w:ilvl w:val="0"/>
          <w:numId w:val="116"/>
        </w:numPr>
        <w:bidi/>
        <w:rPr>
          <w:rFonts w:ascii="Abadi" w:hAnsi="Abadi"/>
          <w:sz w:val="28"/>
          <w:szCs w:val="28"/>
        </w:rPr>
      </w:pPr>
      <w:r w:rsidRPr="00E57298">
        <w:rPr>
          <w:rFonts w:ascii="Abadi" w:hAnsi="Abadi"/>
          <w:b/>
          <w:bCs/>
          <w:sz w:val="28"/>
          <w:szCs w:val="28"/>
          <w:rtl/>
        </w:rPr>
        <w:t>التركيز على المستقبل:</w:t>
      </w:r>
      <w:r w:rsidRPr="00E57298">
        <w:rPr>
          <w:rFonts w:ascii="Abadi" w:hAnsi="Abadi"/>
          <w:sz w:val="28"/>
          <w:szCs w:val="28"/>
          <w:rtl/>
        </w:rPr>
        <w:t xml:space="preserve"> يستعد للتكامل مع الواقع المعزز (AR) والأدوات التعليمية ، مما يضمن الملاءمة على المدى الطويل.</w:t>
      </w:r>
    </w:p>
    <w:p w14:paraId="5953A092" w14:textId="77777777" w:rsidR="004E736D" w:rsidRPr="00E57298" w:rsidRDefault="00000000" w:rsidP="004E736D">
      <w:pPr>
        <w:bidi/>
        <w:rPr>
          <w:rFonts w:ascii="Abadi" w:hAnsi="Abadi"/>
          <w:sz w:val="28"/>
          <w:szCs w:val="28"/>
        </w:rPr>
      </w:pPr>
      <w:r>
        <w:rPr>
          <w:rFonts w:ascii="Abadi" w:hAnsi="Abadi"/>
          <w:sz w:val="28"/>
          <w:szCs w:val="28"/>
        </w:rPr>
        <w:pict w14:anchorId="748F9551">
          <v:rect id="_x0000_i1119" style="width:0;height:1.5pt" o:hralign="center" o:hrstd="t" o:hr="t" fillcolor="#a0a0a0" stroked="f"/>
        </w:pict>
      </w:r>
    </w:p>
    <w:p w14:paraId="7843F95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62C2A6C6" w14:textId="77777777" w:rsidR="004E736D" w:rsidRPr="00E57298" w:rsidRDefault="004E736D" w:rsidP="00F438E1">
      <w:pPr>
        <w:numPr>
          <w:ilvl w:val="0"/>
          <w:numId w:val="117"/>
        </w:numPr>
        <w:bidi/>
        <w:rPr>
          <w:rFonts w:ascii="Abadi" w:hAnsi="Abadi"/>
          <w:sz w:val="28"/>
          <w:szCs w:val="28"/>
        </w:rPr>
      </w:pPr>
      <w:r w:rsidRPr="00E57298">
        <w:rPr>
          <w:rFonts w:ascii="Abadi" w:hAnsi="Abadi"/>
          <w:b/>
          <w:bCs/>
          <w:sz w:val="28"/>
          <w:szCs w:val="28"/>
          <w:rtl/>
        </w:rPr>
        <w:t>TasteAtlas (عالمي):</w:t>
      </w:r>
      <w:r w:rsidRPr="00E57298">
        <w:rPr>
          <w:rFonts w:ascii="Abadi" w:hAnsi="Abadi"/>
          <w:sz w:val="28"/>
          <w:szCs w:val="28"/>
          <w:rtl/>
        </w:rPr>
        <w:t xml:space="preserve"> خريطة رقمية تعرض الأطباق التقليدية من جميع أنحاء العالم.</w:t>
      </w:r>
    </w:p>
    <w:p w14:paraId="6084DE1B" w14:textId="77777777" w:rsidR="004E736D" w:rsidRPr="00E57298" w:rsidRDefault="004E736D" w:rsidP="00F438E1">
      <w:pPr>
        <w:numPr>
          <w:ilvl w:val="0"/>
          <w:numId w:val="117"/>
        </w:numPr>
        <w:bidi/>
        <w:rPr>
          <w:rFonts w:ascii="Abadi" w:hAnsi="Abadi"/>
          <w:sz w:val="28"/>
          <w:szCs w:val="28"/>
        </w:rPr>
      </w:pPr>
      <w:r w:rsidRPr="00E57298">
        <w:rPr>
          <w:rFonts w:ascii="Abadi" w:hAnsi="Abadi"/>
          <w:b/>
          <w:bCs/>
          <w:sz w:val="28"/>
          <w:szCs w:val="28"/>
          <w:rtl/>
        </w:rPr>
        <w:t>مشروع مطبخ الهجرة (المملكة المتحدة):</w:t>
      </w:r>
      <w:r w:rsidRPr="00E57298">
        <w:rPr>
          <w:rFonts w:ascii="Abadi" w:hAnsi="Abadi"/>
          <w:sz w:val="28"/>
          <w:szCs w:val="28"/>
          <w:rtl/>
        </w:rPr>
        <w:t xml:space="preserve"> يربط الطعام بقصص الهجرة من خلال سرد القصص التفاعلية.</w:t>
      </w:r>
    </w:p>
    <w:p w14:paraId="6449AC64" w14:textId="77777777" w:rsidR="004E736D" w:rsidRPr="00E57298" w:rsidRDefault="004E736D" w:rsidP="00F438E1">
      <w:pPr>
        <w:numPr>
          <w:ilvl w:val="0"/>
          <w:numId w:val="117"/>
        </w:numPr>
        <w:bidi/>
        <w:rPr>
          <w:rFonts w:ascii="Abadi" w:hAnsi="Abadi"/>
          <w:sz w:val="28"/>
          <w:szCs w:val="28"/>
        </w:rPr>
      </w:pPr>
      <w:r w:rsidRPr="00E57298">
        <w:rPr>
          <w:rFonts w:ascii="Abadi" w:hAnsi="Abadi"/>
          <w:b/>
          <w:bCs/>
          <w:sz w:val="28"/>
          <w:szCs w:val="28"/>
          <w:rtl/>
        </w:rPr>
        <w:t>الطبقات الثقافية ل Google Earth Voyager:</w:t>
      </w:r>
      <w:r w:rsidRPr="00E57298">
        <w:rPr>
          <w:rFonts w:ascii="Abadi" w:hAnsi="Abadi"/>
          <w:sz w:val="28"/>
          <w:szCs w:val="28"/>
          <w:rtl/>
        </w:rPr>
        <w:t xml:space="preserve"> يسلط الضوء على التراث الثقافي باستخدام رسم الخرائط الجغرافية.</w:t>
      </w:r>
    </w:p>
    <w:p w14:paraId="79675875" w14:textId="77777777" w:rsidR="004E736D" w:rsidRPr="00E57298" w:rsidRDefault="00000000" w:rsidP="004E736D">
      <w:pPr>
        <w:bidi/>
        <w:rPr>
          <w:rFonts w:ascii="Abadi" w:hAnsi="Abadi"/>
          <w:sz w:val="28"/>
          <w:szCs w:val="28"/>
        </w:rPr>
      </w:pPr>
      <w:r>
        <w:rPr>
          <w:rFonts w:ascii="Abadi" w:hAnsi="Abadi"/>
          <w:sz w:val="28"/>
          <w:szCs w:val="28"/>
        </w:rPr>
        <w:pict w14:anchorId="43604CDF">
          <v:rect id="_x0000_i1120" style="width:0;height:1.5pt" o:hralign="center" o:hrstd="t" o:hr="t" fillcolor="#a0a0a0" stroked="f"/>
        </w:pict>
      </w:r>
    </w:p>
    <w:p w14:paraId="0CB9826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43CD8E9A" w14:textId="77777777" w:rsidR="004E736D" w:rsidRPr="00E57298" w:rsidRDefault="004E736D" w:rsidP="00F438E1">
      <w:pPr>
        <w:numPr>
          <w:ilvl w:val="0"/>
          <w:numId w:val="118"/>
        </w:numPr>
        <w:bidi/>
        <w:rPr>
          <w:rFonts w:ascii="Abadi" w:hAnsi="Abadi"/>
          <w:sz w:val="28"/>
          <w:szCs w:val="28"/>
        </w:rPr>
      </w:pPr>
      <w:r w:rsidRPr="00E57298">
        <w:rPr>
          <w:rFonts w:ascii="Abadi" w:hAnsi="Abadi"/>
          <w:b/>
          <w:bCs/>
          <w:sz w:val="28"/>
          <w:szCs w:val="28"/>
          <w:rtl/>
        </w:rPr>
        <w:lastRenderedPageBreak/>
        <w:t>تطوير الخرائط:</w:t>
      </w:r>
    </w:p>
    <w:p w14:paraId="3FE47F37"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صمم خريطة سهلة الاستخدام تتيح للمستخدمين استكشاف الأطباق حسب المنطقة أو المكون أو الموضوع.</w:t>
      </w:r>
    </w:p>
    <w:p w14:paraId="3BF12F95"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قم بتضمين صور عالية الدقة ووصفات خطوة بخطوة ومقاطع صوتية تصف الأهمية الثقافية لكل طبق.</w:t>
      </w:r>
    </w:p>
    <w:p w14:paraId="2EBB2F5C" w14:textId="77777777" w:rsidR="004E736D" w:rsidRPr="00E57298" w:rsidRDefault="004E736D" w:rsidP="00F438E1">
      <w:pPr>
        <w:numPr>
          <w:ilvl w:val="0"/>
          <w:numId w:val="118"/>
        </w:numPr>
        <w:bidi/>
        <w:rPr>
          <w:rFonts w:ascii="Abadi" w:hAnsi="Abadi"/>
          <w:sz w:val="28"/>
          <w:szCs w:val="28"/>
        </w:rPr>
      </w:pPr>
      <w:r w:rsidRPr="00E57298">
        <w:rPr>
          <w:rFonts w:ascii="Abadi" w:hAnsi="Abadi"/>
          <w:b/>
          <w:bCs/>
          <w:sz w:val="28"/>
          <w:szCs w:val="28"/>
          <w:rtl/>
        </w:rPr>
        <w:t>رواية القصص الثقافية:</w:t>
      </w:r>
    </w:p>
    <w:p w14:paraId="5E14BA28"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قم بإقران الأطباق مع الروايات التاريخية حول أصولها وتطورها وأهميتها في التقاليد الفلسطينية.</w:t>
      </w:r>
    </w:p>
    <w:p w14:paraId="5C367349"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تسليط الضوء على الاختلافات الإقليمية ودور الأطباق في المهرجانات أو الاحتفالات أو الحياة اليومية.</w:t>
      </w:r>
    </w:p>
    <w:p w14:paraId="2FF1A0CC" w14:textId="77777777" w:rsidR="004E736D" w:rsidRPr="00E57298" w:rsidRDefault="004E736D" w:rsidP="00F438E1">
      <w:pPr>
        <w:numPr>
          <w:ilvl w:val="0"/>
          <w:numId w:val="118"/>
        </w:numPr>
        <w:bidi/>
        <w:rPr>
          <w:rFonts w:ascii="Abadi" w:hAnsi="Abadi"/>
          <w:sz w:val="28"/>
          <w:szCs w:val="28"/>
        </w:rPr>
      </w:pPr>
      <w:r w:rsidRPr="00E57298">
        <w:rPr>
          <w:rFonts w:ascii="Abadi" w:hAnsi="Abadi"/>
          <w:b/>
          <w:bCs/>
          <w:sz w:val="28"/>
          <w:szCs w:val="28"/>
          <w:rtl/>
        </w:rPr>
        <w:t>الميزات التفاعلية:</w:t>
      </w:r>
    </w:p>
    <w:p w14:paraId="63B26D73"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تمكين المستخدمين من النقر على مواقع محددة للوصول إلى محتوى الوسائط المتعددة حول الأطباق المرتبطة بتلك المناطق.</w:t>
      </w:r>
    </w:p>
    <w:p w14:paraId="4F1DCF96"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أضف عناصر محببة مثل الاختبارات أو تحديات الطهي الافتراضية أو شارات لاستكشاف المناطق.</w:t>
      </w:r>
    </w:p>
    <w:p w14:paraId="45B17C2B" w14:textId="77777777" w:rsidR="004E736D" w:rsidRPr="00E57298" w:rsidRDefault="004E736D" w:rsidP="00F438E1">
      <w:pPr>
        <w:numPr>
          <w:ilvl w:val="0"/>
          <w:numId w:val="118"/>
        </w:numPr>
        <w:bidi/>
        <w:rPr>
          <w:rFonts w:ascii="Abadi" w:hAnsi="Abadi"/>
          <w:sz w:val="28"/>
          <w:szCs w:val="28"/>
        </w:rPr>
      </w:pPr>
      <w:r w:rsidRPr="00E57298">
        <w:rPr>
          <w:rFonts w:ascii="Abadi" w:hAnsi="Abadi"/>
          <w:b/>
          <w:bCs/>
          <w:sz w:val="28"/>
          <w:szCs w:val="28"/>
          <w:rtl/>
        </w:rPr>
        <w:t>إمكانية الوصول العالمية:</w:t>
      </w:r>
    </w:p>
    <w:p w14:paraId="44F54CD2"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تقديم محتوى متعدد اللغات للوصول إلى الجماهير الدولية.</w:t>
      </w:r>
    </w:p>
    <w:p w14:paraId="1190EDE8"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قم بتضمين ميزة "الجولة الافتراضية" حيث يمكن للمستخدمين استكشاف المأكولات الفلسطينية من خلال طرق منسقة.</w:t>
      </w:r>
    </w:p>
    <w:p w14:paraId="00039A0D" w14:textId="77777777" w:rsidR="004E736D" w:rsidRPr="00E57298" w:rsidRDefault="004E736D" w:rsidP="00F438E1">
      <w:pPr>
        <w:numPr>
          <w:ilvl w:val="0"/>
          <w:numId w:val="118"/>
        </w:numPr>
        <w:bidi/>
        <w:rPr>
          <w:rFonts w:ascii="Abadi" w:hAnsi="Abadi"/>
          <w:sz w:val="28"/>
          <w:szCs w:val="28"/>
        </w:rPr>
      </w:pPr>
      <w:r w:rsidRPr="00E57298">
        <w:rPr>
          <w:rFonts w:ascii="Abadi" w:hAnsi="Abadi"/>
          <w:b/>
          <w:bCs/>
          <w:sz w:val="28"/>
          <w:szCs w:val="28"/>
          <w:rtl/>
        </w:rPr>
        <w:t>التعاون والتواصل:</w:t>
      </w:r>
    </w:p>
    <w:p w14:paraId="2539A41D"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شارك مع الطهاة الفلسطينيين ومؤرخي الطعام والمنظمات الثقافية للحصول على محتوى أصيل.</w:t>
      </w:r>
    </w:p>
    <w:p w14:paraId="2F59B9A4" w14:textId="77777777" w:rsidR="004E736D" w:rsidRPr="00E57298" w:rsidRDefault="004E736D" w:rsidP="00F438E1">
      <w:pPr>
        <w:numPr>
          <w:ilvl w:val="1"/>
          <w:numId w:val="118"/>
        </w:numPr>
        <w:bidi/>
        <w:rPr>
          <w:rFonts w:ascii="Abadi" w:hAnsi="Abadi"/>
          <w:sz w:val="28"/>
          <w:szCs w:val="28"/>
        </w:rPr>
      </w:pPr>
      <w:r w:rsidRPr="00E57298">
        <w:rPr>
          <w:rFonts w:ascii="Abadi" w:hAnsi="Abadi"/>
          <w:sz w:val="28"/>
          <w:szCs w:val="28"/>
          <w:rtl/>
        </w:rPr>
        <w:t>إشراك مجتمعات الشتات للمساهمة بالقصص أو الوصفات أو الصور الفوتوغرافية للخريطة.</w:t>
      </w:r>
    </w:p>
    <w:p w14:paraId="2033865C" w14:textId="77777777" w:rsidR="004E736D" w:rsidRPr="00E57298" w:rsidRDefault="00000000" w:rsidP="004E736D">
      <w:pPr>
        <w:bidi/>
        <w:rPr>
          <w:rFonts w:ascii="Abadi" w:hAnsi="Abadi"/>
          <w:sz w:val="28"/>
          <w:szCs w:val="28"/>
        </w:rPr>
      </w:pPr>
      <w:r>
        <w:rPr>
          <w:rFonts w:ascii="Abadi" w:hAnsi="Abadi"/>
          <w:sz w:val="28"/>
          <w:szCs w:val="28"/>
        </w:rPr>
        <w:pict w14:anchorId="6071D802">
          <v:rect id="_x0000_i1121" style="width:0;height:1.5pt" o:hralign="center" o:hrstd="t" o:hr="t" fillcolor="#a0a0a0" stroked="f"/>
        </w:pict>
      </w:r>
    </w:p>
    <w:p w14:paraId="73B634F9"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301B29D5" w14:textId="77777777" w:rsidR="004E736D" w:rsidRPr="00E57298" w:rsidRDefault="004E736D" w:rsidP="00F438E1">
      <w:pPr>
        <w:numPr>
          <w:ilvl w:val="0"/>
          <w:numId w:val="119"/>
        </w:numPr>
        <w:bidi/>
        <w:rPr>
          <w:rFonts w:ascii="Abadi" w:hAnsi="Abadi"/>
          <w:sz w:val="28"/>
          <w:szCs w:val="28"/>
        </w:rPr>
      </w:pPr>
      <w:r w:rsidRPr="00E57298">
        <w:rPr>
          <w:rFonts w:ascii="Abadi" w:hAnsi="Abadi"/>
          <w:b/>
          <w:bCs/>
          <w:sz w:val="28"/>
          <w:szCs w:val="28"/>
          <w:rtl/>
        </w:rPr>
        <w:t>محتوى غني وأصيل:</w:t>
      </w:r>
      <w:r w:rsidRPr="00E57298">
        <w:rPr>
          <w:rFonts w:ascii="Abadi" w:hAnsi="Abadi"/>
          <w:sz w:val="28"/>
          <w:szCs w:val="28"/>
          <w:rtl/>
        </w:rPr>
        <w:t xml:space="preserve"> يضمن أن الخريطة تعكس عمق وتنوع تراث الطهي الفلسطيني.</w:t>
      </w:r>
    </w:p>
    <w:p w14:paraId="1D20ABDE" w14:textId="77777777" w:rsidR="004E736D" w:rsidRPr="00E57298" w:rsidRDefault="004E736D" w:rsidP="00F438E1">
      <w:pPr>
        <w:numPr>
          <w:ilvl w:val="0"/>
          <w:numId w:val="119"/>
        </w:numPr>
        <w:bidi/>
        <w:rPr>
          <w:rFonts w:ascii="Abadi" w:hAnsi="Abadi"/>
          <w:sz w:val="28"/>
          <w:szCs w:val="28"/>
        </w:rPr>
      </w:pPr>
      <w:r w:rsidRPr="00E57298">
        <w:rPr>
          <w:rFonts w:ascii="Abadi" w:hAnsi="Abadi"/>
          <w:b/>
          <w:bCs/>
          <w:sz w:val="28"/>
          <w:szCs w:val="28"/>
          <w:rtl/>
        </w:rPr>
        <w:t>المشاركة العالمية:</w:t>
      </w:r>
      <w:r w:rsidRPr="00E57298">
        <w:rPr>
          <w:rFonts w:ascii="Abadi" w:hAnsi="Abadi"/>
          <w:sz w:val="28"/>
          <w:szCs w:val="28"/>
          <w:rtl/>
        </w:rPr>
        <w:t xml:space="preserve"> تجذب الواجهة البديهية والميزات التفاعلية جمهورا واسعا وتحتفظ به.</w:t>
      </w:r>
    </w:p>
    <w:p w14:paraId="096E352D" w14:textId="77777777" w:rsidR="004E736D" w:rsidRPr="00E57298" w:rsidRDefault="004E736D" w:rsidP="00F438E1">
      <w:pPr>
        <w:numPr>
          <w:ilvl w:val="0"/>
          <w:numId w:val="119"/>
        </w:numPr>
        <w:bidi/>
        <w:rPr>
          <w:rFonts w:ascii="Abadi" w:hAnsi="Abadi"/>
          <w:sz w:val="28"/>
          <w:szCs w:val="28"/>
        </w:rPr>
      </w:pPr>
      <w:r w:rsidRPr="00E57298">
        <w:rPr>
          <w:rFonts w:ascii="Abadi" w:hAnsi="Abadi"/>
          <w:b/>
          <w:bCs/>
          <w:sz w:val="28"/>
          <w:szCs w:val="28"/>
          <w:rtl/>
        </w:rPr>
        <w:t>التأثير الثقافي:</w:t>
      </w:r>
      <w:r w:rsidRPr="00E57298">
        <w:rPr>
          <w:rFonts w:ascii="Abadi" w:hAnsi="Abadi"/>
          <w:sz w:val="28"/>
          <w:szCs w:val="28"/>
          <w:rtl/>
        </w:rPr>
        <w:t xml:space="preserve"> يعزز التقدير للثقافة الفلسطينية مع الحفاظ على تقاليدها في الطهي.</w:t>
      </w:r>
    </w:p>
    <w:p w14:paraId="63FAA46F" w14:textId="77777777" w:rsidR="004E736D" w:rsidRPr="00E57298" w:rsidRDefault="00000000" w:rsidP="004E736D">
      <w:pPr>
        <w:bidi/>
        <w:rPr>
          <w:rFonts w:ascii="Abadi" w:hAnsi="Abadi"/>
          <w:sz w:val="28"/>
          <w:szCs w:val="28"/>
        </w:rPr>
      </w:pPr>
      <w:r>
        <w:rPr>
          <w:rFonts w:ascii="Abadi" w:hAnsi="Abadi"/>
          <w:sz w:val="28"/>
          <w:szCs w:val="28"/>
        </w:rPr>
        <w:pict w14:anchorId="0A78AC22">
          <v:rect id="_x0000_i1122" style="width:0;height:1.5pt" o:hralign="center" o:hrstd="t" o:hr="t" fillcolor="#a0a0a0" stroked="f"/>
        </w:pict>
      </w:r>
    </w:p>
    <w:p w14:paraId="21833328" w14:textId="77777777" w:rsidR="004E736D" w:rsidRPr="00E57298" w:rsidRDefault="004E736D" w:rsidP="004E736D">
      <w:pPr>
        <w:bidi/>
        <w:rPr>
          <w:rFonts w:ascii="Abadi" w:hAnsi="Abadi"/>
          <w:b/>
          <w:bCs/>
          <w:sz w:val="28"/>
          <w:szCs w:val="28"/>
        </w:rPr>
      </w:pPr>
      <w:r w:rsidRPr="00E57298">
        <w:rPr>
          <w:rFonts w:ascii="Abadi" w:hAnsi="Abadi"/>
          <w:b/>
          <w:bCs/>
          <w:sz w:val="28"/>
          <w:szCs w:val="28"/>
          <w:rtl/>
        </w:rPr>
        <w:lastRenderedPageBreak/>
        <w:t>المخاطر:</w:t>
      </w:r>
    </w:p>
    <w:p w14:paraId="414E5089" w14:textId="77777777" w:rsidR="004E736D" w:rsidRPr="00E57298" w:rsidRDefault="004E736D" w:rsidP="00F438E1">
      <w:pPr>
        <w:numPr>
          <w:ilvl w:val="0"/>
          <w:numId w:val="120"/>
        </w:numPr>
        <w:bidi/>
        <w:rPr>
          <w:rFonts w:ascii="Abadi" w:hAnsi="Abadi"/>
          <w:sz w:val="28"/>
          <w:szCs w:val="28"/>
        </w:rPr>
      </w:pPr>
      <w:r w:rsidRPr="00E57298">
        <w:rPr>
          <w:rFonts w:ascii="Abadi" w:hAnsi="Abadi"/>
          <w:b/>
          <w:bCs/>
          <w:sz w:val="28"/>
          <w:szCs w:val="28"/>
          <w:rtl/>
        </w:rPr>
        <w:t>تحديات جمع البيانات:</w:t>
      </w:r>
      <w:r w:rsidRPr="00E57298">
        <w:rPr>
          <w:rFonts w:ascii="Abadi" w:hAnsi="Abadi"/>
          <w:sz w:val="28"/>
          <w:szCs w:val="28"/>
          <w:rtl/>
        </w:rPr>
        <w:t xml:space="preserve"> قد يتطلب الحصول على معلومات أصلية وشاملة توعية كبيرة.</w:t>
      </w:r>
    </w:p>
    <w:p w14:paraId="74746ACA" w14:textId="77777777" w:rsidR="004E736D" w:rsidRPr="00E57298" w:rsidRDefault="004E736D" w:rsidP="00F438E1">
      <w:pPr>
        <w:numPr>
          <w:ilvl w:val="0"/>
          <w:numId w:val="120"/>
        </w:numPr>
        <w:bidi/>
        <w:rPr>
          <w:rFonts w:ascii="Abadi" w:hAnsi="Abadi"/>
          <w:sz w:val="28"/>
          <w:szCs w:val="28"/>
        </w:rPr>
      </w:pPr>
      <w:r w:rsidRPr="00E57298">
        <w:rPr>
          <w:rFonts w:ascii="Abadi" w:hAnsi="Abadi"/>
          <w:b/>
          <w:bCs/>
          <w:sz w:val="28"/>
          <w:szCs w:val="28"/>
          <w:rtl/>
        </w:rPr>
        <w:t>التعقيد التقني:</w:t>
      </w:r>
      <w:r w:rsidRPr="00E57298">
        <w:rPr>
          <w:rFonts w:ascii="Abadi" w:hAnsi="Abadi"/>
          <w:sz w:val="28"/>
          <w:szCs w:val="28"/>
          <w:rtl/>
        </w:rPr>
        <w:t xml:space="preserve"> يتطلب تطوير منصة تفاعلية وصيانتها موارد مالية وتقنية.</w:t>
      </w:r>
    </w:p>
    <w:p w14:paraId="3131AB1D" w14:textId="77777777" w:rsidR="004E736D" w:rsidRPr="00E57298" w:rsidRDefault="004E736D" w:rsidP="00F438E1">
      <w:pPr>
        <w:numPr>
          <w:ilvl w:val="0"/>
          <w:numId w:val="120"/>
        </w:numPr>
        <w:bidi/>
        <w:rPr>
          <w:rFonts w:ascii="Abadi" w:hAnsi="Abadi"/>
          <w:sz w:val="28"/>
          <w:szCs w:val="28"/>
        </w:rPr>
      </w:pPr>
      <w:r w:rsidRPr="00E57298">
        <w:rPr>
          <w:rFonts w:ascii="Abadi" w:hAnsi="Abadi"/>
          <w:b/>
          <w:bCs/>
          <w:sz w:val="28"/>
          <w:szCs w:val="28"/>
          <w:rtl/>
        </w:rPr>
        <w:t>الحساسيات الثقافية:</w:t>
      </w:r>
      <w:r w:rsidRPr="00E57298">
        <w:rPr>
          <w:rFonts w:ascii="Abadi" w:hAnsi="Abadi"/>
          <w:sz w:val="28"/>
          <w:szCs w:val="28"/>
          <w:rtl/>
        </w:rPr>
        <w:t xml:space="preserve"> يعد التمثيل الدقيق للفروق الدقيقة الإقليمية والثقافية أمرا ضروريا لتجنب سوء التفسير.</w:t>
      </w:r>
    </w:p>
    <w:p w14:paraId="597E4862" w14:textId="77777777" w:rsidR="004E736D" w:rsidRDefault="004E736D" w:rsidP="004E736D">
      <w:pPr>
        <w:bidi/>
        <w:rPr>
          <w:rFonts w:ascii="Abadi" w:hAnsi="Abadi"/>
          <w:sz w:val="28"/>
          <w:szCs w:val="28"/>
        </w:rPr>
      </w:pPr>
      <w:r>
        <w:rPr>
          <w:rFonts w:ascii="Abadi" w:hAnsi="Abadi"/>
          <w:sz w:val="28"/>
          <w:szCs w:val="28"/>
          <w:rtl/>
        </w:rPr>
        <w:br w:type="page"/>
      </w:r>
    </w:p>
    <w:p w14:paraId="5CABB111" w14:textId="77777777" w:rsidR="004E736D" w:rsidRPr="00E57298" w:rsidRDefault="004E736D" w:rsidP="004E736D">
      <w:pPr>
        <w:pStyle w:val="berschrift2"/>
        <w:bidi/>
      </w:pPr>
      <w:bookmarkStart w:id="22" w:name="_Toc187761639"/>
      <w:r w:rsidRPr="00E57298">
        <w:rPr>
          <w:rtl/>
        </w:rPr>
        <w:lastRenderedPageBreak/>
        <w:t>7. تحديات الطعام المختلط: إلهام الطهاة العالميين بالمطبخ الفلسطيني</w:t>
      </w:r>
      <w:bookmarkEnd w:id="22"/>
    </w:p>
    <w:p w14:paraId="41B4AE5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4B923A25" w14:textId="77777777" w:rsidR="004E736D" w:rsidRPr="00E57298" w:rsidRDefault="004E736D" w:rsidP="004E736D">
      <w:pPr>
        <w:bidi/>
        <w:rPr>
          <w:rFonts w:ascii="Abadi" w:hAnsi="Abadi"/>
          <w:sz w:val="28"/>
          <w:szCs w:val="28"/>
        </w:rPr>
      </w:pPr>
      <w:r w:rsidRPr="00E57298">
        <w:rPr>
          <w:rFonts w:ascii="Abadi" w:hAnsi="Abadi"/>
          <w:sz w:val="28"/>
          <w:szCs w:val="28"/>
          <w:rtl/>
        </w:rPr>
        <w:t>تنظيم تحديات الطهي العالمية لتشجيع الطهاة على إعداد أطباق مختلطة مستوحاة من المطبخ الفلسطيني. ستجمع هذه المبادرة بين المكونات والنكهات والتقنيات الفلسطينية وأساليب الطهي العالمية ، وتعزيز الإبداع وتعزيز ثقافة الطعام الفلسطينية على المسرح العالمي.</w:t>
      </w:r>
    </w:p>
    <w:p w14:paraId="43CD69CB" w14:textId="77777777" w:rsidR="004E736D" w:rsidRPr="00E57298" w:rsidRDefault="00000000" w:rsidP="004E736D">
      <w:pPr>
        <w:bidi/>
        <w:rPr>
          <w:rFonts w:ascii="Abadi" w:hAnsi="Abadi"/>
          <w:sz w:val="28"/>
          <w:szCs w:val="28"/>
        </w:rPr>
      </w:pPr>
      <w:r>
        <w:rPr>
          <w:rFonts w:ascii="Abadi" w:hAnsi="Abadi"/>
          <w:sz w:val="28"/>
          <w:szCs w:val="28"/>
        </w:rPr>
        <w:pict w14:anchorId="52703AF0">
          <v:rect id="_x0000_i1123" style="width:0;height:1.5pt" o:hralign="center" o:hrstd="t" o:hr="t" fillcolor="#a0a0a0" stroked="f"/>
        </w:pict>
      </w:r>
    </w:p>
    <w:p w14:paraId="3A606E1B"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206CE817"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عروض الطهي التقليدية باستخدام نهج تفاعلي وتشاركي لإشراك الطهاة وعشاق الطعام. تجلب تحديات الاندماج المطبخ الفلسطيني إلى سياقات جديدة ، وتوسع ظهوره وجاذبيته مع إلهام الابتكار والتقدير عبر الثقافات.</w:t>
      </w:r>
    </w:p>
    <w:p w14:paraId="0D106B83" w14:textId="77777777" w:rsidR="004E736D" w:rsidRPr="00E57298" w:rsidRDefault="00000000" w:rsidP="004E736D">
      <w:pPr>
        <w:bidi/>
        <w:rPr>
          <w:rFonts w:ascii="Abadi" w:hAnsi="Abadi"/>
          <w:sz w:val="28"/>
          <w:szCs w:val="28"/>
        </w:rPr>
      </w:pPr>
      <w:r>
        <w:rPr>
          <w:rFonts w:ascii="Abadi" w:hAnsi="Abadi"/>
          <w:sz w:val="28"/>
          <w:szCs w:val="28"/>
        </w:rPr>
        <w:pict w14:anchorId="3691F7EF">
          <v:rect id="_x0000_i1124" style="width:0;height:1.5pt" o:hralign="center" o:hrstd="t" o:hr="t" fillcolor="#a0a0a0" stroked="f"/>
        </w:pict>
      </w:r>
    </w:p>
    <w:p w14:paraId="49F93A0F"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79353780" w14:textId="77777777" w:rsidR="004E736D" w:rsidRPr="00E57298" w:rsidRDefault="004E736D" w:rsidP="00F438E1">
      <w:pPr>
        <w:numPr>
          <w:ilvl w:val="0"/>
          <w:numId w:val="121"/>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منصات التواصل الاجتماعي والبث المباشر والمسابقات الافتراضية للوصول إلى المشاركين العالميين.</w:t>
      </w:r>
    </w:p>
    <w:p w14:paraId="099F127A" w14:textId="77777777" w:rsidR="004E736D" w:rsidRPr="00E57298" w:rsidRDefault="004E736D" w:rsidP="00F438E1">
      <w:pPr>
        <w:numPr>
          <w:ilvl w:val="0"/>
          <w:numId w:val="121"/>
        </w:numPr>
        <w:bidi/>
        <w:rPr>
          <w:rFonts w:ascii="Abadi" w:hAnsi="Abadi"/>
          <w:sz w:val="28"/>
          <w:szCs w:val="28"/>
        </w:rPr>
      </w:pPr>
      <w:r w:rsidRPr="00E57298">
        <w:rPr>
          <w:rFonts w:ascii="Abadi" w:hAnsi="Abadi"/>
          <w:b/>
          <w:bCs/>
          <w:sz w:val="28"/>
          <w:szCs w:val="28"/>
          <w:rtl/>
        </w:rPr>
        <w:t>أنظمة مبتكرة:</w:t>
      </w:r>
      <w:r w:rsidRPr="00E57298">
        <w:rPr>
          <w:rFonts w:ascii="Abadi" w:hAnsi="Abadi"/>
          <w:sz w:val="28"/>
          <w:szCs w:val="28"/>
          <w:rtl/>
        </w:rPr>
        <w:t xml:space="preserve"> يجمع بين الوصفات التقليدية والأفكار المختلطة الإبداعية ، مما يمكن الطهاة من إعادة تفسير الأطباق الفلسطينية.</w:t>
      </w:r>
    </w:p>
    <w:p w14:paraId="3694983B" w14:textId="77777777" w:rsidR="004E736D" w:rsidRPr="00E57298" w:rsidRDefault="004E736D" w:rsidP="00F438E1">
      <w:pPr>
        <w:numPr>
          <w:ilvl w:val="0"/>
          <w:numId w:val="121"/>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الوصفات الثابتة أو مهرجانات الطعام المحلية ، مما يوفر نهجا ديناميكيا وعالميا.</w:t>
      </w:r>
    </w:p>
    <w:p w14:paraId="7DA0D4F7" w14:textId="77777777" w:rsidR="004E736D" w:rsidRPr="00E57298" w:rsidRDefault="004E736D" w:rsidP="00F438E1">
      <w:pPr>
        <w:numPr>
          <w:ilvl w:val="0"/>
          <w:numId w:val="121"/>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يخلق منصة للتبادل الثقافي من خلال الابتكار الغذائي ، وربط المطبخ الفلسطيني بفن الطهي العالمي.</w:t>
      </w:r>
    </w:p>
    <w:p w14:paraId="1E16F727" w14:textId="77777777" w:rsidR="004E736D" w:rsidRPr="00E57298" w:rsidRDefault="004E736D" w:rsidP="00F438E1">
      <w:pPr>
        <w:numPr>
          <w:ilvl w:val="0"/>
          <w:numId w:val="121"/>
        </w:numPr>
        <w:bidi/>
        <w:rPr>
          <w:rFonts w:ascii="Abadi" w:hAnsi="Abadi"/>
          <w:sz w:val="28"/>
          <w:szCs w:val="28"/>
        </w:rPr>
      </w:pPr>
      <w:r w:rsidRPr="00E57298">
        <w:rPr>
          <w:rFonts w:ascii="Abadi" w:hAnsi="Abadi"/>
          <w:b/>
          <w:bCs/>
          <w:sz w:val="28"/>
          <w:szCs w:val="28"/>
          <w:rtl/>
        </w:rPr>
        <w:t>التركيز على المستقبل:</w:t>
      </w:r>
      <w:r w:rsidRPr="00E57298">
        <w:rPr>
          <w:rFonts w:ascii="Abadi" w:hAnsi="Abadi"/>
          <w:sz w:val="28"/>
          <w:szCs w:val="28"/>
          <w:rtl/>
        </w:rPr>
        <w:t xml:space="preserve"> يبني إرثا من الأطباق المستوحاة من الفلسطينيين في تقاليد الطهي العالمية.</w:t>
      </w:r>
    </w:p>
    <w:p w14:paraId="72144A8A" w14:textId="77777777" w:rsidR="004E736D" w:rsidRPr="00E57298" w:rsidRDefault="00000000" w:rsidP="004E736D">
      <w:pPr>
        <w:bidi/>
        <w:rPr>
          <w:rFonts w:ascii="Abadi" w:hAnsi="Abadi"/>
          <w:sz w:val="28"/>
          <w:szCs w:val="28"/>
        </w:rPr>
      </w:pPr>
      <w:r>
        <w:rPr>
          <w:rFonts w:ascii="Abadi" w:hAnsi="Abadi"/>
          <w:sz w:val="28"/>
          <w:szCs w:val="28"/>
        </w:rPr>
        <w:pict w14:anchorId="18E15123">
          <v:rect id="_x0000_i1125" style="width:0;height:1.5pt" o:hralign="center" o:hrstd="t" o:hr="t" fillcolor="#a0a0a0" stroked="f"/>
        </w:pict>
      </w:r>
    </w:p>
    <w:p w14:paraId="0F7C72E4"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345057E4" w14:textId="77777777" w:rsidR="004E736D" w:rsidRPr="00E57298" w:rsidRDefault="004E736D" w:rsidP="00F438E1">
      <w:pPr>
        <w:numPr>
          <w:ilvl w:val="0"/>
          <w:numId w:val="122"/>
        </w:numPr>
        <w:bidi/>
        <w:rPr>
          <w:rFonts w:ascii="Abadi" w:hAnsi="Abadi"/>
          <w:sz w:val="28"/>
          <w:szCs w:val="28"/>
        </w:rPr>
      </w:pPr>
      <w:r w:rsidRPr="00E57298">
        <w:rPr>
          <w:rFonts w:ascii="Abadi" w:hAnsi="Abadi"/>
          <w:b/>
          <w:bCs/>
          <w:sz w:val="28"/>
          <w:szCs w:val="28"/>
          <w:rtl/>
        </w:rPr>
        <w:t>أفضل 50 مطعما في العالم:</w:t>
      </w:r>
      <w:r w:rsidRPr="00E57298">
        <w:rPr>
          <w:rFonts w:ascii="Abadi" w:hAnsi="Abadi"/>
          <w:sz w:val="28"/>
          <w:szCs w:val="28"/>
          <w:rtl/>
        </w:rPr>
        <w:t xml:space="preserve"> يشرك الطهاة في جميع أنحاء العالم في مسابقات إبداعية.</w:t>
      </w:r>
    </w:p>
    <w:p w14:paraId="09488F1D" w14:textId="77777777" w:rsidR="004E736D" w:rsidRPr="00E57298" w:rsidRDefault="004E736D" w:rsidP="00F438E1">
      <w:pPr>
        <w:numPr>
          <w:ilvl w:val="0"/>
          <w:numId w:val="122"/>
        </w:numPr>
        <w:bidi/>
        <w:rPr>
          <w:rFonts w:ascii="Abadi" w:hAnsi="Abadi"/>
          <w:sz w:val="28"/>
          <w:szCs w:val="28"/>
        </w:rPr>
      </w:pPr>
      <w:r w:rsidRPr="00E57298">
        <w:rPr>
          <w:rFonts w:ascii="Abadi" w:hAnsi="Abadi"/>
          <w:b/>
          <w:bCs/>
          <w:sz w:val="28"/>
          <w:szCs w:val="28"/>
          <w:rtl/>
        </w:rPr>
        <w:t>إصدارات ماستر شيف العالمية:</w:t>
      </w:r>
      <w:r w:rsidRPr="00E57298">
        <w:rPr>
          <w:rFonts w:ascii="Abadi" w:hAnsi="Abadi"/>
          <w:sz w:val="28"/>
          <w:szCs w:val="28"/>
          <w:rtl/>
        </w:rPr>
        <w:t xml:space="preserve"> تروج للمطابخ المحلية من خلال تنسيقات تنافسية ومبتكرة.</w:t>
      </w:r>
    </w:p>
    <w:p w14:paraId="3FA6F160" w14:textId="77777777" w:rsidR="004E736D" w:rsidRPr="00E57298" w:rsidRDefault="004E736D" w:rsidP="00F438E1">
      <w:pPr>
        <w:numPr>
          <w:ilvl w:val="0"/>
          <w:numId w:val="122"/>
        </w:numPr>
        <w:bidi/>
        <w:rPr>
          <w:rFonts w:ascii="Abadi" w:hAnsi="Abadi"/>
          <w:sz w:val="28"/>
          <w:szCs w:val="28"/>
        </w:rPr>
      </w:pPr>
      <w:r w:rsidRPr="00E57298">
        <w:rPr>
          <w:rFonts w:ascii="Abadi" w:hAnsi="Abadi"/>
          <w:b/>
          <w:bCs/>
          <w:sz w:val="28"/>
          <w:szCs w:val="28"/>
          <w:rtl/>
        </w:rPr>
        <w:t>مسابقة Kikkoman Fusion Recipe:</w:t>
      </w:r>
      <w:r w:rsidRPr="00E57298">
        <w:rPr>
          <w:rFonts w:ascii="Abadi" w:hAnsi="Abadi"/>
          <w:sz w:val="28"/>
          <w:szCs w:val="28"/>
          <w:rtl/>
        </w:rPr>
        <w:t xml:space="preserve"> تشجع المشاركين على إعداد أطباق فريدة تجمع بين النكهات التقليدية والمعاصرة.</w:t>
      </w:r>
    </w:p>
    <w:p w14:paraId="0286BF4E" w14:textId="77777777" w:rsidR="004E736D" w:rsidRPr="00E57298" w:rsidRDefault="00000000" w:rsidP="004E736D">
      <w:pPr>
        <w:bidi/>
        <w:rPr>
          <w:rFonts w:ascii="Abadi" w:hAnsi="Abadi"/>
          <w:sz w:val="28"/>
          <w:szCs w:val="28"/>
        </w:rPr>
      </w:pPr>
      <w:r>
        <w:rPr>
          <w:rFonts w:ascii="Abadi" w:hAnsi="Abadi"/>
          <w:sz w:val="28"/>
          <w:szCs w:val="28"/>
        </w:rPr>
        <w:pict w14:anchorId="16F25FDE">
          <v:rect id="_x0000_i1126" style="width:0;height:1.5pt" o:hralign="center" o:hrstd="t" o:hr="t" fillcolor="#a0a0a0" stroked="f"/>
        </w:pict>
      </w:r>
    </w:p>
    <w:p w14:paraId="0665B522"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06E289C3" w14:textId="77777777" w:rsidR="004E736D" w:rsidRPr="00E57298" w:rsidRDefault="004E736D" w:rsidP="00F438E1">
      <w:pPr>
        <w:numPr>
          <w:ilvl w:val="0"/>
          <w:numId w:val="123"/>
        </w:numPr>
        <w:bidi/>
        <w:rPr>
          <w:rFonts w:ascii="Abadi" w:hAnsi="Abadi"/>
          <w:sz w:val="28"/>
          <w:szCs w:val="28"/>
        </w:rPr>
      </w:pPr>
      <w:r w:rsidRPr="00E57298">
        <w:rPr>
          <w:rFonts w:ascii="Abadi" w:hAnsi="Abadi"/>
          <w:b/>
          <w:bCs/>
          <w:sz w:val="28"/>
          <w:szCs w:val="28"/>
          <w:rtl/>
        </w:rPr>
        <w:lastRenderedPageBreak/>
        <w:t>تصميم التحدي:</w:t>
      </w:r>
    </w:p>
    <w:p w14:paraId="3BCBAEFC"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ضع موضوعات مثل "الزعتر حول العالم" أو "ابتكارات زيت الزيتون" للطهاة لاستكشافها.</w:t>
      </w:r>
    </w:p>
    <w:p w14:paraId="1004CA20"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قم بتضمين فئات للطهاة المحترفين والطهاة المنزليين وطلاب الطهي لضمان مشاركة واسعة.</w:t>
      </w:r>
    </w:p>
    <w:p w14:paraId="22CAF2A3" w14:textId="77777777" w:rsidR="004E736D" w:rsidRPr="00E57298" w:rsidRDefault="004E736D" w:rsidP="00F438E1">
      <w:pPr>
        <w:numPr>
          <w:ilvl w:val="0"/>
          <w:numId w:val="123"/>
        </w:numPr>
        <w:bidi/>
        <w:rPr>
          <w:rFonts w:ascii="Abadi" w:hAnsi="Abadi"/>
          <w:sz w:val="28"/>
          <w:szCs w:val="28"/>
        </w:rPr>
      </w:pPr>
      <w:r w:rsidRPr="00E57298">
        <w:rPr>
          <w:rFonts w:ascii="Abadi" w:hAnsi="Abadi"/>
          <w:b/>
          <w:bCs/>
          <w:sz w:val="28"/>
          <w:szCs w:val="28"/>
          <w:rtl/>
        </w:rPr>
        <w:t>التكامل الرقمي:</w:t>
      </w:r>
    </w:p>
    <w:p w14:paraId="5ECB15DA"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استخدم منصات التواصل الاجتماعي مثل Instagram و TikTok و YouTube لاستضافة التحديات والترويج لها.</w:t>
      </w:r>
    </w:p>
    <w:p w14:paraId="301246B4"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تمكين المشاركين من إرسال مقاطع فيديو أو صور لإبداعاتهم ، مصحوبة بأوصاف الوصفات.</w:t>
      </w:r>
    </w:p>
    <w:p w14:paraId="482F408E" w14:textId="77777777" w:rsidR="004E736D" w:rsidRPr="00E57298" w:rsidRDefault="004E736D" w:rsidP="00F438E1">
      <w:pPr>
        <w:numPr>
          <w:ilvl w:val="0"/>
          <w:numId w:val="123"/>
        </w:numPr>
        <w:bidi/>
        <w:rPr>
          <w:rFonts w:ascii="Abadi" w:hAnsi="Abadi"/>
          <w:sz w:val="28"/>
          <w:szCs w:val="28"/>
        </w:rPr>
      </w:pPr>
      <w:r w:rsidRPr="00E57298">
        <w:rPr>
          <w:rFonts w:ascii="Abadi" w:hAnsi="Abadi"/>
          <w:b/>
          <w:bCs/>
          <w:sz w:val="28"/>
          <w:szCs w:val="28"/>
          <w:rtl/>
        </w:rPr>
        <w:t>الشراكات العالمية:</w:t>
      </w:r>
    </w:p>
    <w:p w14:paraId="57CC6745"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تعاون مع مدارس الطهي والعلامات التجارية للأغذية والطهاة الدوليين للعمل كموجهين أو قضاة أو رعاة.</w:t>
      </w:r>
    </w:p>
    <w:p w14:paraId="57A29A2E"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شارك مع منتجي المكونات الفلسطينيين لتسليط الضوء على المنتجات الأصلية في التحديات.</w:t>
      </w:r>
    </w:p>
    <w:p w14:paraId="1401C7EE" w14:textId="77777777" w:rsidR="004E736D" w:rsidRPr="00E57298" w:rsidRDefault="004E736D" w:rsidP="00F438E1">
      <w:pPr>
        <w:numPr>
          <w:ilvl w:val="0"/>
          <w:numId w:val="123"/>
        </w:numPr>
        <w:bidi/>
        <w:rPr>
          <w:rFonts w:ascii="Abadi" w:hAnsi="Abadi"/>
          <w:sz w:val="28"/>
          <w:szCs w:val="28"/>
        </w:rPr>
      </w:pPr>
      <w:r w:rsidRPr="00E57298">
        <w:rPr>
          <w:rFonts w:ascii="Abadi" w:hAnsi="Abadi"/>
          <w:b/>
          <w:bCs/>
          <w:sz w:val="28"/>
          <w:szCs w:val="28"/>
          <w:rtl/>
        </w:rPr>
        <w:t>التقدير والمكافآت:</w:t>
      </w:r>
    </w:p>
    <w:p w14:paraId="235FBA8C"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قدم جوائز مثل معدات الطهي أو المنح الدراسية أو فرصا لعرض الأطباق الفائزة في المطاعم البارزة.</w:t>
      </w:r>
    </w:p>
    <w:p w14:paraId="2A845278"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انشر كتاب طبخ رقمي يجمع أفضل وصفات الانصهار.</w:t>
      </w:r>
    </w:p>
    <w:p w14:paraId="315C959E" w14:textId="77777777" w:rsidR="004E736D" w:rsidRPr="00E57298" w:rsidRDefault="004E736D" w:rsidP="00F438E1">
      <w:pPr>
        <w:numPr>
          <w:ilvl w:val="0"/>
          <w:numId w:val="123"/>
        </w:numPr>
        <w:bidi/>
        <w:rPr>
          <w:rFonts w:ascii="Abadi" w:hAnsi="Abadi"/>
          <w:sz w:val="28"/>
          <w:szCs w:val="28"/>
        </w:rPr>
      </w:pPr>
      <w:r w:rsidRPr="00E57298">
        <w:rPr>
          <w:rFonts w:ascii="Abadi" w:hAnsi="Abadi"/>
          <w:b/>
          <w:bCs/>
          <w:sz w:val="28"/>
          <w:szCs w:val="28"/>
          <w:rtl/>
        </w:rPr>
        <w:t>رواية القصص الثقافية:</w:t>
      </w:r>
    </w:p>
    <w:p w14:paraId="47E4A7F0"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تزويد المشاركين بمواد تعليمية حول المطبخ الفلسطيني، بما في ذلك ملامح المكونات والوصفات التقليدية.</w:t>
      </w:r>
    </w:p>
    <w:p w14:paraId="2A0B7E5A" w14:textId="77777777" w:rsidR="004E736D" w:rsidRPr="00E57298" w:rsidRDefault="004E736D" w:rsidP="00F438E1">
      <w:pPr>
        <w:numPr>
          <w:ilvl w:val="1"/>
          <w:numId w:val="123"/>
        </w:numPr>
        <w:bidi/>
        <w:rPr>
          <w:rFonts w:ascii="Abadi" w:hAnsi="Abadi"/>
          <w:sz w:val="28"/>
          <w:szCs w:val="28"/>
        </w:rPr>
      </w:pPr>
      <w:r w:rsidRPr="00E57298">
        <w:rPr>
          <w:rFonts w:ascii="Abadi" w:hAnsi="Abadi"/>
          <w:sz w:val="28"/>
          <w:szCs w:val="28"/>
          <w:rtl/>
        </w:rPr>
        <w:t>استضف ورش عمل أو ندوات عبر الإنترنت يتم بثها مباشرة تضم طهاة فلسطينيين يشاركون خبراتهم.</w:t>
      </w:r>
    </w:p>
    <w:p w14:paraId="15FB0635" w14:textId="77777777" w:rsidR="004E736D" w:rsidRPr="00E57298" w:rsidRDefault="00000000" w:rsidP="004E736D">
      <w:pPr>
        <w:bidi/>
        <w:rPr>
          <w:rFonts w:ascii="Abadi" w:hAnsi="Abadi"/>
          <w:sz w:val="28"/>
          <w:szCs w:val="28"/>
        </w:rPr>
      </w:pPr>
      <w:r>
        <w:rPr>
          <w:rFonts w:ascii="Abadi" w:hAnsi="Abadi"/>
          <w:sz w:val="28"/>
          <w:szCs w:val="28"/>
        </w:rPr>
        <w:pict w14:anchorId="6B548B4E">
          <v:rect id="_x0000_i1127" style="width:0;height:1.5pt" o:hralign="center" o:hrstd="t" o:hr="t" fillcolor="#a0a0a0" stroked="f"/>
        </w:pict>
      </w:r>
    </w:p>
    <w:p w14:paraId="5A29EBFB"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154ED607" w14:textId="77777777" w:rsidR="004E736D" w:rsidRPr="00E57298" w:rsidRDefault="004E736D" w:rsidP="00F438E1">
      <w:pPr>
        <w:numPr>
          <w:ilvl w:val="0"/>
          <w:numId w:val="124"/>
        </w:numPr>
        <w:bidi/>
        <w:rPr>
          <w:rFonts w:ascii="Abadi" w:hAnsi="Abadi"/>
          <w:sz w:val="28"/>
          <w:szCs w:val="28"/>
        </w:rPr>
      </w:pPr>
      <w:r w:rsidRPr="00E57298">
        <w:rPr>
          <w:rFonts w:ascii="Abadi" w:hAnsi="Abadi"/>
          <w:b/>
          <w:bCs/>
          <w:sz w:val="28"/>
          <w:szCs w:val="28"/>
          <w:rtl/>
        </w:rPr>
        <w:t>المشاركة الإبداعية:</w:t>
      </w:r>
      <w:r w:rsidRPr="00E57298">
        <w:rPr>
          <w:rFonts w:ascii="Abadi" w:hAnsi="Abadi"/>
          <w:sz w:val="28"/>
          <w:szCs w:val="28"/>
          <w:rtl/>
        </w:rPr>
        <w:t xml:space="preserve"> يضمن تشجيع الابتكار إدخالات متنوعة ومثيرة تجذب الانتباه العالمي.</w:t>
      </w:r>
    </w:p>
    <w:p w14:paraId="0C7575DB" w14:textId="77777777" w:rsidR="004E736D" w:rsidRPr="00E57298" w:rsidRDefault="004E736D" w:rsidP="00F438E1">
      <w:pPr>
        <w:numPr>
          <w:ilvl w:val="0"/>
          <w:numId w:val="124"/>
        </w:numPr>
        <w:bidi/>
        <w:rPr>
          <w:rFonts w:ascii="Abadi" w:hAnsi="Abadi"/>
          <w:sz w:val="28"/>
          <w:szCs w:val="28"/>
        </w:rPr>
      </w:pPr>
      <w:r w:rsidRPr="00E57298">
        <w:rPr>
          <w:rFonts w:ascii="Abadi" w:hAnsi="Abadi"/>
          <w:b/>
          <w:bCs/>
          <w:sz w:val="28"/>
          <w:szCs w:val="28"/>
          <w:rtl/>
        </w:rPr>
        <w:t>الترويج القوي:</w:t>
      </w:r>
      <w:r w:rsidRPr="00E57298">
        <w:rPr>
          <w:rFonts w:ascii="Abadi" w:hAnsi="Abadi"/>
          <w:sz w:val="28"/>
          <w:szCs w:val="28"/>
          <w:rtl/>
        </w:rPr>
        <w:t xml:space="preserve"> الاستفادة من وسائل التواصل الاجتماعي والشراكات تزيد من المشاركة والوصول.</w:t>
      </w:r>
    </w:p>
    <w:p w14:paraId="11370597" w14:textId="77777777" w:rsidR="004E736D" w:rsidRPr="00E57298" w:rsidRDefault="004E736D" w:rsidP="00F438E1">
      <w:pPr>
        <w:numPr>
          <w:ilvl w:val="0"/>
          <w:numId w:val="124"/>
        </w:numPr>
        <w:bidi/>
        <w:rPr>
          <w:rFonts w:ascii="Abadi" w:hAnsi="Abadi"/>
          <w:sz w:val="28"/>
          <w:szCs w:val="28"/>
        </w:rPr>
      </w:pPr>
      <w:r w:rsidRPr="00E57298">
        <w:rPr>
          <w:rFonts w:ascii="Abadi" w:hAnsi="Abadi"/>
          <w:b/>
          <w:bCs/>
          <w:sz w:val="28"/>
          <w:szCs w:val="28"/>
          <w:rtl/>
        </w:rPr>
        <w:t>الأصالة الثقافية:</w:t>
      </w:r>
      <w:r w:rsidRPr="00E57298">
        <w:rPr>
          <w:rFonts w:ascii="Abadi" w:hAnsi="Abadi"/>
          <w:sz w:val="28"/>
          <w:szCs w:val="28"/>
          <w:rtl/>
        </w:rPr>
        <w:t xml:space="preserve"> ضمان أن تكون المكونات والروايات الفلسطينية محورية للتحدي يبني الوعي الثقافي.</w:t>
      </w:r>
    </w:p>
    <w:p w14:paraId="06DE19B9" w14:textId="77777777" w:rsidR="004E736D" w:rsidRPr="00E57298" w:rsidRDefault="00000000" w:rsidP="004E736D">
      <w:pPr>
        <w:bidi/>
        <w:rPr>
          <w:rFonts w:ascii="Abadi" w:hAnsi="Abadi"/>
          <w:sz w:val="28"/>
          <w:szCs w:val="28"/>
        </w:rPr>
      </w:pPr>
      <w:r>
        <w:rPr>
          <w:rFonts w:ascii="Abadi" w:hAnsi="Abadi"/>
          <w:sz w:val="28"/>
          <w:szCs w:val="28"/>
        </w:rPr>
        <w:lastRenderedPageBreak/>
        <w:pict w14:anchorId="2571305D">
          <v:rect id="_x0000_i1128" style="width:0;height:1.5pt" o:hralign="center" o:hrstd="t" o:hr="t" fillcolor="#a0a0a0" stroked="f"/>
        </w:pict>
      </w:r>
    </w:p>
    <w:p w14:paraId="118D7399"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7A98808E" w14:textId="77777777" w:rsidR="004E736D" w:rsidRPr="00E57298" w:rsidRDefault="004E736D" w:rsidP="00F438E1">
      <w:pPr>
        <w:numPr>
          <w:ilvl w:val="0"/>
          <w:numId w:val="125"/>
        </w:numPr>
        <w:bidi/>
        <w:rPr>
          <w:rFonts w:ascii="Abadi" w:hAnsi="Abadi"/>
          <w:sz w:val="28"/>
          <w:szCs w:val="28"/>
        </w:rPr>
      </w:pPr>
      <w:r w:rsidRPr="00E57298">
        <w:rPr>
          <w:rFonts w:ascii="Abadi" w:hAnsi="Abadi"/>
          <w:b/>
          <w:bCs/>
          <w:sz w:val="28"/>
          <w:szCs w:val="28"/>
          <w:rtl/>
        </w:rPr>
        <w:t>الحساسيات الثقافية:</w:t>
      </w:r>
      <w:r w:rsidRPr="00E57298">
        <w:rPr>
          <w:rFonts w:ascii="Abadi" w:hAnsi="Abadi"/>
          <w:sz w:val="28"/>
          <w:szCs w:val="28"/>
          <w:rtl/>
        </w:rPr>
        <w:t xml:space="preserve"> هناك حاجة إلى توجيه دقيق لضمان احترام إبداعات الاندماج لتقاليد الطهي الفلسطينية.</w:t>
      </w:r>
    </w:p>
    <w:p w14:paraId="4788CED5" w14:textId="77777777" w:rsidR="004E736D" w:rsidRPr="00E57298" w:rsidRDefault="004E736D" w:rsidP="00F438E1">
      <w:pPr>
        <w:numPr>
          <w:ilvl w:val="0"/>
          <w:numId w:val="125"/>
        </w:numPr>
        <w:bidi/>
        <w:rPr>
          <w:rFonts w:ascii="Abadi" w:hAnsi="Abadi"/>
          <w:sz w:val="28"/>
          <w:szCs w:val="28"/>
        </w:rPr>
      </w:pPr>
      <w:r w:rsidRPr="00E57298">
        <w:rPr>
          <w:rFonts w:ascii="Abadi" w:hAnsi="Abadi"/>
          <w:b/>
          <w:bCs/>
          <w:sz w:val="28"/>
          <w:szCs w:val="28"/>
          <w:rtl/>
        </w:rPr>
        <w:t>عوائق المشاركة:</w:t>
      </w:r>
      <w:r w:rsidRPr="00E57298">
        <w:rPr>
          <w:rFonts w:ascii="Abadi" w:hAnsi="Abadi"/>
          <w:sz w:val="28"/>
          <w:szCs w:val="28"/>
          <w:rtl/>
        </w:rPr>
        <w:t xml:space="preserve"> قد يتطلب تشجيع المشاركة الواسعة مكونات أو بدائل يمكن الوصول إليها للطهاة العالميين.</w:t>
      </w:r>
    </w:p>
    <w:p w14:paraId="667395F9" w14:textId="77777777" w:rsidR="004E736D" w:rsidRPr="00E57298" w:rsidRDefault="004E736D" w:rsidP="00F438E1">
      <w:pPr>
        <w:numPr>
          <w:ilvl w:val="0"/>
          <w:numId w:val="125"/>
        </w:numPr>
        <w:bidi/>
        <w:rPr>
          <w:rFonts w:ascii="Abadi" w:hAnsi="Abadi"/>
          <w:sz w:val="28"/>
          <w:szCs w:val="28"/>
        </w:rPr>
      </w:pPr>
      <w:r w:rsidRPr="00E57298">
        <w:rPr>
          <w:rFonts w:ascii="Abadi" w:hAnsi="Abadi"/>
          <w:b/>
          <w:bCs/>
          <w:sz w:val="28"/>
          <w:szCs w:val="28"/>
          <w:rtl/>
        </w:rPr>
        <w:t>الحفاظ على الزخم:</w:t>
      </w:r>
      <w:r w:rsidRPr="00E57298">
        <w:rPr>
          <w:rFonts w:ascii="Abadi" w:hAnsi="Abadi"/>
          <w:sz w:val="28"/>
          <w:szCs w:val="28"/>
          <w:rtl/>
        </w:rPr>
        <w:t xml:space="preserve"> قد يتطلب الحفاظ على الاهتمام بالتحديات المتكررة موضوعات وحوافز جديدة.</w:t>
      </w:r>
    </w:p>
    <w:p w14:paraId="7B4D4E11" w14:textId="77777777" w:rsidR="004E736D" w:rsidRDefault="004E736D" w:rsidP="004E736D">
      <w:pPr>
        <w:bidi/>
        <w:rPr>
          <w:rFonts w:ascii="Abadi" w:hAnsi="Abadi"/>
          <w:sz w:val="28"/>
          <w:szCs w:val="28"/>
        </w:rPr>
      </w:pPr>
      <w:r>
        <w:rPr>
          <w:rFonts w:ascii="Abadi" w:hAnsi="Abadi"/>
          <w:sz w:val="28"/>
          <w:szCs w:val="28"/>
          <w:rtl/>
        </w:rPr>
        <w:br w:type="page"/>
      </w:r>
    </w:p>
    <w:p w14:paraId="5FB8CF7F" w14:textId="77777777" w:rsidR="004E736D" w:rsidRPr="00E57298" w:rsidRDefault="004E736D" w:rsidP="004E736D">
      <w:pPr>
        <w:pStyle w:val="berschrift2"/>
        <w:bidi/>
      </w:pPr>
      <w:bookmarkStart w:id="23" w:name="_Toc187761640"/>
      <w:r w:rsidRPr="00E57298">
        <w:rPr>
          <w:rtl/>
        </w:rPr>
        <w:lastRenderedPageBreak/>
        <w:t>8. صندوق الاشتراك في المكونات الفلسطينية: جلب النكهات الأصيلة إلى المنازل في جميع أنحاء العالم</w:t>
      </w:r>
      <w:bookmarkEnd w:id="23"/>
    </w:p>
    <w:p w14:paraId="4FFD1593"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3B318B75" w14:textId="77777777" w:rsidR="004E736D" w:rsidRPr="00E57298" w:rsidRDefault="004E736D" w:rsidP="004E736D">
      <w:pPr>
        <w:bidi/>
        <w:rPr>
          <w:rFonts w:ascii="Abadi" w:hAnsi="Abadi"/>
          <w:sz w:val="28"/>
          <w:szCs w:val="28"/>
        </w:rPr>
      </w:pPr>
      <w:r w:rsidRPr="00E57298">
        <w:rPr>
          <w:rFonts w:ascii="Abadi" w:hAnsi="Abadi"/>
          <w:sz w:val="28"/>
          <w:szCs w:val="28"/>
          <w:rtl/>
        </w:rPr>
        <w:t>قم بإنشاء خدمة صندوق اشتراك تقدم مكونات فلسطينية أصيلة، مثل الزعتر وزيت الزيتون والفريكة والمفتول، إلى جانب الوصفات التقليدية والرؤى الثقافية. سيحصل المشتركون على صناديق منسقة شهريا أو ربع سنوي، مما يمكنهم من استكشاف المأكولات الفلسطينية من مطابخهم مع دعم المزارعين والمنتجين الفلسطينيين.</w:t>
      </w:r>
    </w:p>
    <w:p w14:paraId="76BFE649" w14:textId="77777777" w:rsidR="004E736D" w:rsidRPr="00E57298" w:rsidRDefault="00000000" w:rsidP="004E736D">
      <w:pPr>
        <w:bidi/>
        <w:rPr>
          <w:rFonts w:ascii="Abadi" w:hAnsi="Abadi"/>
          <w:sz w:val="28"/>
          <w:szCs w:val="28"/>
        </w:rPr>
      </w:pPr>
      <w:r>
        <w:rPr>
          <w:rFonts w:ascii="Abadi" w:hAnsi="Abadi"/>
          <w:sz w:val="28"/>
          <w:szCs w:val="28"/>
        </w:rPr>
        <w:pict w14:anchorId="02593189">
          <v:rect id="_x0000_i1129" style="width:0;height:1.5pt" o:hralign="center" o:hrstd="t" o:hr="t" fillcolor="#a0a0a0" stroked="f"/>
        </w:pict>
      </w:r>
    </w:p>
    <w:p w14:paraId="3AF2761B"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02A9BFC1" w14:textId="77777777" w:rsidR="004E736D" w:rsidRPr="00E57298" w:rsidRDefault="004E736D" w:rsidP="004E736D">
      <w:pPr>
        <w:bidi/>
        <w:rPr>
          <w:rFonts w:ascii="Abadi" w:hAnsi="Abadi"/>
          <w:sz w:val="28"/>
          <w:szCs w:val="28"/>
        </w:rPr>
      </w:pPr>
      <w:r w:rsidRPr="00E57298">
        <w:rPr>
          <w:rFonts w:ascii="Abadi" w:hAnsi="Abadi"/>
          <w:sz w:val="28"/>
          <w:szCs w:val="28"/>
          <w:rtl/>
        </w:rPr>
        <w:t>هذا يقفز في صادرات الغذاء التقليدية من خلال الجمع بين الراحة والتعليم الثقافي والانتشار العالمي في عرض واحد. يوفر نموذج الاشتراك مشاركة مستمرة مع بناء سوق دولية للمكونات الفلسطينية وتقاليد الطهي.</w:t>
      </w:r>
    </w:p>
    <w:p w14:paraId="452E0FB4" w14:textId="77777777" w:rsidR="004E736D" w:rsidRPr="00E57298" w:rsidRDefault="00000000" w:rsidP="004E736D">
      <w:pPr>
        <w:bidi/>
        <w:rPr>
          <w:rFonts w:ascii="Abadi" w:hAnsi="Abadi"/>
          <w:sz w:val="28"/>
          <w:szCs w:val="28"/>
        </w:rPr>
      </w:pPr>
      <w:r>
        <w:rPr>
          <w:rFonts w:ascii="Abadi" w:hAnsi="Abadi"/>
          <w:sz w:val="28"/>
          <w:szCs w:val="28"/>
        </w:rPr>
        <w:pict w14:anchorId="32CE0EC4">
          <v:rect id="_x0000_i1130" style="width:0;height:1.5pt" o:hralign="center" o:hrstd="t" o:hr="t" fillcolor="#a0a0a0" stroked="f"/>
        </w:pict>
      </w:r>
    </w:p>
    <w:p w14:paraId="131D35E7"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62A98A4D" w14:textId="77777777" w:rsidR="004E736D" w:rsidRPr="00E57298" w:rsidRDefault="004E736D" w:rsidP="00F438E1">
      <w:pPr>
        <w:numPr>
          <w:ilvl w:val="0"/>
          <w:numId w:val="126"/>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منصات التجارة الإلكترونية وأدوات إدارة الاشتراك والبرامج اللوجستية لتقديم الخدمة بسلاسة.</w:t>
      </w:r>
    </w:p>
    <w:p w14:paraId="1D2B8C55" w14:textId="77777777" w:rsidR="004E736D" w:rsidRPr="00E57298" w:rsidRDefault="004E736D" w:rsidP="00F438E1">
      <w:pPr>
        <w:numPr>
          <w:ilvl w:val="0"/>
          <w:numId w:val="126"/>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يجمع بين توصيل المكونات ورواية القصص والتعليم الثقافي وموارد الطهي عبر الإنترنت.</w:t>
      </w:r>
    </w:p>
    <w:p w14:paraId="2AB362FC" w14:textId="77777777" w:rsidR="004E736D" w:rsidRPr="00E57298" w:rsidRDefault="004E736D" w:rsidP="00F438E1">
      <w:pPr>
        <w:numPr>
          <w:ilvl w:val="0"/>
          <w:numId w:val="126"/>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قنوات البيع بالتجزئة التقليدية ، مما يتيح المبيعات المباشرة للمستهلكين والوصول إلى السوق على نطاق أوسع.</w:t>
      </w:r>
    </w:p>
    <w:p w14:paraId="3EE929AD" w14:textId="77777777" w:rsidR="004E736D" w:rsidRPr="00E57298" w:rsidRDefault="004E736D" w:rsidP="00F438E1">
      <w:pPr>
        <w:numPr>
          <w:ilvl w:val="0"/>
          <w:numId w:val="126"/>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تبني مجتمعا مخلصا حول الطعام الفلسطيني مع دعم الاقتصادات المحلية.</w:t>
      </w:r>
    </w:p>
    <w:p w14:paraId="11F09A4E" w14:textId="77777777" w:rsidR="004E736D" w:rsidRPr="00E57298" w:rsidRDefault="004E736D" w:rsidP="00F438E1">
      <w:pPr>
        <w:numPr>
          <w:ilvl w:val="0"/>
          <w:numId w:val="126"/>
        </w:numPr>
        <w:bidi/>
        <w:rPr>
          <w:rFonts w:ascii="Abadi" w:hAnsi="Abadi"/>
          <w:sz w:val="28"/>
          <w:szCs w:val="28"/>
        </w:rPr>
      </w:pPr>
      <w:r w:rsidRPr="00E57298">
        <w:rPr>
          <w:rFonts w:ascii="Abadi" w:hAnsi="Abadi"/>
          <w:b/>
          <w:bCs/>
          <w:sz w:val="28"/>
          <w:szCs w:val="28"/>
          <w:rtl/>
        </w:rPr>
        <w:t>التركيز على المستقبل:</w:t>
      </w:r>
      <w:r w:rsidRPr="00E57298">
        <w:rPr>
          <w:rFonts w:ascii="Abadi" w:hAnsi="Abadi"/>
          <w:sz w:val="28"/>
          <w:szCs w:val="28"/>
          <w:rtl/>
        </w:rPr>
        <w:t xml:space="preserve"> يتماشى مع الطلب العالمي المتزايد على الخدمات التجريبية والقائمة على الاشتراك.</w:t>
      </w:r>
    </w:p>
    <w:p w14:paraId="565C6E9D" w14:textId="77777777" w:rsidR="004E736D" w:rsidRPr="00E57298" w:rsidRDefault="00000000" w:rsidP="004E736D">
      <w:pPr>
        <w:bidi/>
        <w:rPr>
          <w:rFonts w:ascii="Abadi" w:hAnsi="Abadi"/>
          <w:sz w:val="28"/>
          <w:szCs w:val="28"/>
        </w:rPr>
      </w:pPr>
      <w:r>
        <w:rPr>
          <w:rFonts w:ascii="Abadi" w:hAnsi="Abadi"/>
          <w:sz w:val="28"/>
          <w:szCs w:val="28"/>
        </w:rPr>
        <w:pict w14:anchorId="26193F50">
          <v:rect id="_x0000_i1131" style="width:0;height:1.5pt" o:hralign="center" o:hrstd="t" o:hr="t" fillcolor="#a0a0a0" stroked="f"/>
        </w:pict>
      </w:r>
    </w:p>
    <w:p w14:paraId="330C536E"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7AE966FE" w14:textId="77777777" w:rsidR="004E736D" w:rsidRPr="00E57298" w:rsidRDefault="004E736D" w:rsidP="00F438E1">
      <w:pPr>
        <w:numPr>
          <w:ilvl w:val="0"/>
          <w:numId w:val="127"/>
        </w:numPr>
        <w:bidi/>
        <w:rPr>
          <w:rFonts w:ascii="Abadi" w:hAnsi="Abadi"/>
          <w:sz w:val="28"/>
          <w:szCs w:val="28"/>
        </w:rPr>
      </w:pPr>
      <w:r w:rsidRPr="00E57298">
        <w:rPr>
          <w:rFonts w:ascii="Abadi" w:hAnsi="Abadi"/>
          <w:b/>
          <w:bCs/>
          <w:sz w:val="28"/>
          <w:szCs w:val="28"/>
          <w:rtl/>
        </w:rPr>
        <w:t>HelloFresh (عالمي):</w:t>
      </w:r>
      <w:r w:rsidRPr="00E57298">
        <w:rPr>
          <w:rFonts w:ascii="Abadi" w:hAnsi="Abadi"/>
          <w:sz w:val="28"/>
          <w:szCs w:val="28"/>
          <w:rtl/>
        </w:rPr>
        <w:t xml:space="preserve"> يقدم مجموعات الوجبات مع المكونات والوصفات المقسمة مسبقا.</w:t>
      </w:r>
    </w:p>
    <w:p w14:paraId="67211BC7" w14:textId="77777777" w:rsidR="004E736D" w:rsidRPr="00E57298" w:rsidRDefault="004E736D" w:rsidP="00F438E1">
      <w:pPr>
        <w:numPr>
          <w:ilvl w:val="0"/>
          <w:numId w:val="127"/>
        </w:numPr>
        <w:bidi/>
        <w:rPr>
          <w:rFonts w:ascii="Abadi" w:hAnsi="Abadi"/>
          <w:sz w:val="28"/>
          <w:szCs w:val="28"/>
        </w:rPr>
      </w:pPr>
      <w:r w:rsidRPr="00E57298">
        <w:rPr>
          <w:rFonts w:ascii="Abadi" w:hAnsi="Abadi"/>
          <w:b/>
          <w:bCs/>
          <w:sz w:val="28"/>
          <w:szCs w:val="28"/>
          <w:rtl/>
        </w:rPr>
        <w:t>جرب العالم:</w:t>
      </w:r>
      <w:r w:rsidRPr="00E57298">
        <w:rPr>
          <w:rFonts w:ascii="Abadi" w:hAnsi="Abadi"/>
          <w:sz w:val="28"/>
          <w:szCs w:val="28"/>
          <w:rtl/>
        </w:rPr>
        <w:t xml:space="preserve"> يقدم صناديق اشتراك تضم أطعمة عالمية ورؤى ثقافية.</w:t>
      </w:r>
    </w:p>
    <w:p w14:paraId="7C3384B8" w14:textId="77777777" w:rsidR="004E736D" w:rsidRPr="00E57298" w:rsidRDefault="004E736D" w:rsidP="00F438E1">
      <w:pPr>
        <w:numPr>
          <w:ilvl w:val="0"/>
          <w:numId w:val="127"/>
        </w:numPr>
        <w:bidi/>
        <w:rPr>
          <w:rFonts w:ascii="Abadi" w:hAnsi="Abadi"/>
          <w:sz w:val="28"/>
          <w:szCs w:val="28"/>
        </w:rPr>
      </w:pPr>
      <w:r w:rsidRPr="00E57298">
        <w:rPr>
          <w:rFonts w:ascii="Abadi" w:hAnsi="Abadi"/>
          <w:b/>
          <w:bCs/>
          <w:sz w:val="28"/>
          <w:szCs w:val="28"/>
          <w:rtl/>
        </w:rPr>
        <w:t>سبايس سيدتي:</w:t>
      </w:r>
      <w:r w:rsidRPr="00E57298">
        <w:rPr>
          <w:rFonts w:ascii="Abadi" w:hAnsi="Abadi"/>
          <w:sz w:val="28"/>
          <w:szCs w:val="28"/>
          <w:rtl/>
        </w:rPr>
        <w:t xml:space="preserve"> يقدم خلطات التوابل الشهرية من جميع أنحاء العالم مع الوصفات المصاحبة.</w:t>
      </w:r>
    </w:p>
    <w:p w14:paraId="5F778878" w14:textId="77777777" w:rsidR="004E736D" w:rsidRPr="00E57298" w:rsidRDefault="00000000" w:rsidP="004E736D">
      <w:pPr>
        <w:bidi/>
        <w:rPr>
          <w:rFonts w:ascii="Abadi" w:hAnsi="Abadi"/>
          <w:sz w:val="28"/>
          <w:szCs w:val="28"/>
        </w:rPr>
      </w:pPr>
      <w:r>
        <w:rPr>
          <w:rFonts w:ascii="Abadi" w:hAnsi="Abadi"/>
          <w:sz w:val="28"/>
          <w:szCs w:val="28"/>
        </w:rPr>
        <w:pict w14:anchorId="319E9CD5">
          <v:rect id="_x0000_i1132" style="width:0;height:1.5pt" o:hralign="center" o:hrstd="t" o:hr="t" fillcolor="#a0a0a0" stroked="f"/>
        </w:pict>
      </w:r>
    </w:p>
    <w:p w14:paraId="07BB46BA"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36950CF6" w14:textId="77777777" w:rsidR="004E736D" w:rsidRPr="00E57298" w:rsidRDefault="004E736D" w:rsidP="00F438E1">
      <w:pPr>
        <w:numPr>
          <w:ilvl w:val="0"/>
          <w:numId w:val="128"/>
        </w:numPr>
        <w:bidi/>
        <w:rPr>
          <w:rFonts w:ascii="Abadi" w:hAnsi="Abadi"/>
          <w:sz w:val="28"/>
          <w:szCs w:val="28"/>
        </w:rPr>
      </w:pPr>
      <w:r w:rsidRPr="00E57298">
        <w:rPr>
          <w:rFonts w:ascii="Abadi" w:hAnsi="Abadi"/>
          <w:b/>
          <w:bCs/>
          <w:sz w:val="28"/>
          <w:szCs w:val="28"/>
          <w:rtl/>
        </w:rPr>
        <w:lastRenderedPageBreak/>
        <w:t>تنظيم المنتج:</w:t>
      </w:r>
    </w:p>
    <w:p w14:paraId="0F1F0679"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الحصول على المكونات مباشرة من المزارعين والتعاونيات الفلسطينية لضمان الأصالة ودعم الاقتصادات المحلية.</w:t>
      </w:r>
    </w:p>
    <w:p w14:paraId="3447FFEA"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قم بتضمين وصفات للأطباق التقليدية والاختلافات ، جنبا إلى جنب مع الروايات الثقافية حول أصول الطعام.</w:t>
      </w:r>
    </w:p>
    <w:p w14:paraId="49317113" w14:textId="77777777" w:rsidR="004E736D" w:rsidRPr="00E57298" w:rsidRDefault="004E736D" w:rsidP="00F438E1">
      <w:pPr>
        <w:numPr>
          <w:ilvl w:val="0"/>
          <w:numId w:val="128"/>
        </w:numPr>
        <w:bidi/>
        <w:rPr>
          <w:rFonts w:ascii="Abadi" w:hAnsi="Abadi"/>
          <w:sz w:val="28"/>
          <w:szCs w:val="28"/>
        </w:rPr>
      </w:pPr>
      <w:r w:rsidRPr="00E57298">
        <w:rPr>
          <w:rFonts w:ascii="Abadi" w:hAnsi="Abadi"/>
          <w:b/>
          <w:bCs/>
          <w:sz w:val="28"/>
          <w:szCs w:val="28"/>
          <w:rtl/>
        </w:rPr>
        <w:t>مستويات الاشتراك:</w:t>
      </w:r>
    </w:p>
    <w:p w14:paraId="08CBC12B"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قدم خططا مرنة ، مثل صناديق المبتدئين مع وصفات بسيطة أو صناديق متقدمة تتميز بتقنيات طهي معقدة.</w:t>
      </w:r>
    </w:p>
    <w:p w14:paraId="0BBE4B3E"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قم بتضمين خيارات للصناديق الفردية أو اشتراكات الهدايا أو الخطط الشهرية المتكررة.</w:t>
      </w:r>
    </w:p>
    <w:p w14:paraId="1E593AFA" w14:textId="77777777" w:rsidR="004E736D" w:rsidRPr="00E57298" w:rsidRDefault="004E736D" w:rsidP="00F438E1">
      <w:pPr>
        <w:numPr>
          <w:ilvl w:val="0"/>
          <w:numId w:val="128"/>
        </w:numPr>
        <w:bidi/>
        <w:rPr>
          <w:rFonts w:ascii="Abadi" w:hAnsi="Abadi"/>
          <w:sz w:val="28"/>
          <w:szCs w:val="28"/>
        </w:rPr>
      </w:pPr>
      <w:r w:rsidRPr="00E57298">
        <w:rPr>
          <w:rFonts w:ascii="Abadi" w:hAnsi="Abadi"/>
          <w:b/>
          <w:bCs/>
          <w:sz w:val="28"/>
          <w:szCs w:val="28"/>
          <w:rtl/>
        </w:rPr>
        <w:t>التكامل الرقمي:</w:t>
      </w:r>
    </w:p>
    <w:p w14:paraId="60385E29"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قم بإنشاء تطبيق أو موقع ويب مصاحب يحتوي على مقاطع فيديو تعليمية ومنتديات مستخدمين وجلسات أسئلة وأجوبة مباشرة مع طهاة فلسطينيين.</w:t>
      </w:r>
    </w:p>
    <w:p w14:paraId="6D8146D3"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أضف ميزات تفاعلية مثل تتبع الشحنات أو تخصيص محتويات الصندوق بناء على التفضيلات الغذائية.</w:t>
      </w:r>
    </w:p>
    <w:p w14:paraId="1386F721" w14:textId="77777777" w:rsidR="004E736D" w:rsidRPr="00E57298" w:rsidRDefault="004E736D" w:rsidP="00F438E1">
      <w:pPr>
        <w:numPr>
          <w:ilvl w:val="0"/>
          <w:numId w:val="128"/>
        </w:numPr>
        <w:bidi/>
        <w:rPr>
          <w:rFonts w:ascii="Abadi" w:hAnsi="Abadi"/>
          <w:sz w:val="28"/>
          <w:szCs w:val="28"/>
        </w:rPr>
      </w:pPr>
      <w:r w:rsidRPr="00E57298">
        <w:rPr>
          <w:rFonts w:ascii="Abadi" w:hAnsi="Abadi"/>
          <w:b/>
          <w:bCs/>
          <w:sz w:val="28"/>
          <w:szCs w:val="28"/>
          <w:rtl/>
        </w:rPr>
        <w:t>التسويق والتوعية:</w:t>
      </w:r>
    </w:p>
    <w:p w14:paraId="3BC364CF"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استخدم حملات وسائل التواصل الاجتماعي وشراكات المؤثرين والتعاون مع مدوني الطهي للترويج للخدمة.</w:t>
      </w:r>
    </w:p>
    <w:p w14:paraId="51FF3F67"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إشراك شبكات الشتات الفلسطينية للعمل كسفراء لصندوق الاشتراك.</w:t>
      </w:r>
    </w:p>
    <w:p w14:paraId="483022F7" w14:textId="77777777" w:rsidR="004E736D" w:rsidRPr="00E57298" w:rsidRDefault="004E736D" w:rsidP="00F438E1">
      <w:pPr>
        <w:numPr>
          <w:ilvl w:val="0"/>
          <w:numId w:val="128"/>
        </w:numPr>
        <w:bidi/>
        <w:rPr>
          <w:rFonts w:ascii="Abadi" w:hAnsi="Abadi"/>
          <w:sz w:val="28"/>
          <w:szCs w:val="28"/>
        </w:rPr>
      </w:pPr>
      <w:r w:rsidRPr="00E57298">
        <w:rPr>
          <w:rFonts w:ascii="Abadi" w:hAnsi="Abadi"/>
          <w:b/>
          <w:bCs/>
          <w:sz w:val="28"/>
          <w:szCs w:val="28"/>
          <w:rtl/>
        </w:rPr>
        <w:t>تدابير الاستدامة:</w:t>
      </w:r>
    </w:p>
    <w:p w14:paraId="79BA41AE"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استخدم عبوات صديقة للبيئة لتتماشى مع اتجاهات الاستدامة العالمية.</w:t>
      </w:r>
    </w:p>
    <w:p w14:paraId="7976BC40" w14:textId="77777777" w:rsidR="004E736D" w:rsidRPr="00E57298" w:rsidRDefault="004E736D" w:rsidP="00F438E1">
      <w:pPr>
        <w:numPr>
          <w:ilvl w:val="1"/>
          <w:numId w:val="128"/>
        </w:numPr>
        <w:bidi/>
        <w:rPr>
          <w:rFonts w:ascii="Abadi" w:hAnsi="Abadi"/>
          <w:sz w:val="28"/>
          <w:szCs w:val="28"/>
        </w:rPr>
      </w:pPr>
      <w:r w:rsidRPr="00E57298">
        <w:rPr>
          <w:rFonts w:ascii="Abadi" w:hAnsi="Abadi"/>
          <w:sz w:val="28"/>
          <w:szCs w:val="28"/>
          <w:rtl/>
        </w:rPr>
        <w:t>إدماج ممارسات التجارة العادلة لضمان التوزيع العادل للأرباح على المنتجين.</w:t>
      </w:r>
    </w:p>
    <w:p w14:paraId="5B20CFD2" w14:textId="77777777" w:rsidR="004E736D" w:rsidRPr="00E57298" w:rsidRDefault="00000000" w:rsidP="004E736D">
      <w:pPr>
        <w:bidi/>
        <w:rPr>
          <w:rFonts w:ascii="Abadi" w:hAnsi="Abadi"/>
          <w:sz w:val="28"/>
          <w:szCs w:val="28"/>
        </w:rPr>
      </w:pPr>
      <w:r>
        <w:rPr>
          <w:rFonts w:ascii="Abadi" w:hAnsi="Abadi"/>
          <w:sz w:val="28"/>
          <w:szCs w:val="28"/>
        </w:rPr>
        <w:pict w14:anchorId="2CF356C5">
          <v:rect id="_x0000_i1133" style="width:0;height:1.5pt" o:hralign="center" o:hrstd="t" o:hr="t" fillcolor="#a0a0a0" stroked="f"/>
        </w:pict>
      </w:r>
    </w:p>
    <w:p w14:paraId="14D18CC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46124778" w14:textId="77777777" w:rsidR="004E736D" w:rsidRPr="00E57298" w:rsidRDefault="004E736D" w:rsidP="00F438E1">
      <w:pPr>
        <w:numPr>
          <w:ilvl w:val="0"/>
          <w:numId w:val="129"/>
        </w:numPr>
        <w:bidi/>
        <w:rPr>
          <w:rFonts w:ascii="Abadi" w:hAnsi="Abadi"/>
          <w:sz w:val="28"/>
          <w:szCs w:val="28"/>
        </w:rPr>
      </w:pPr>
      <w:r w:rsidRPr="00E57298">
        <w:rPr>
          <w:rFonts w:ascii="Abadi" w:hAnsi="Abadi"/>
          <w:b/>
          <w:bCs/>
          <w:sz w:val="28"/>
          <w:szCs w:val="28"/>
          <w:rtl/>
        </w:rPr>
        <w:t>مكونات عالية الجودة:</w:t>
      </w:r>
      <w:r w:rsidRPr="00E57298">
        <w:rPr>
          <w:rFonts w:ascii="Abadi" w:hAnsi="Abadi"/>
          <w:sz w:val="28"/>
          <w:szCs w:val="28"/>
          <w:rtl/>
        </w:rPr>
        <w:t xml:space="preserve"> ضمان أصالة ونضارة المنتجات الفلسطينية يبني الثقة والولاء.</w:t>
      </w:r>
    </w:p>
    <w:p w14:paraId="464CA1A2" w14:textId="77777777" w:rsidR="004E736D" w:rsidRPr="00E57298" w:rsidRDefault="004E736D" w:rsidP="00F438E1">
      <w:pPr>
        <w:numPr>
          <w:ilvl w:val="0"/>
          <w:numId w:val="129"/>
        </w:numPr>
        <w:bidi/>
        <w:rPr>
          <w:rFonts w:ascii="Abadi" w:hAnsi="Abadi"/>
          <w:sz w:val="28"/>
          <w:szCs w:val="28"/>
        </w:rPr>
      </w:pPr>
      <w:r w:rsidRPr="00E57298">
        <w:rPr>
          <w:rFonts w:ascii="Abadi" w:hAnsi="Abadi"/>
          <w:b/>
          <w:bCs/>
          <w:sz w:val="28"/>
          <w:szCs w:val="28"/>
          <w:rtl/>
        </w:rPr>
        <w:t>المشاركة الثقافية:</w:t>
      </w:r>
      <w:r w:rsidRPr="00E57298">
        <w:rPr>
          <w:rFonts w:ascii="Abadi" w:hAnsi="Abadi"/>
          <w:sz w:val="28"/>
          <w:szCs w:val="28"/>
          <w:rtl/>
        </w:rPr>
        <w:t xml:space="preserve"> الجمع بين الطعام ورواية القصص والتعليم يعزز تجربة المستخدم.</w:t>
      </w:r>
    </w:p>
    <w:p w14:paraId="04E191EE" w14:textId="77777777" w:rsidR="004E736D" w:rsidRPr="00E57298" w:rsidRDefault="004E736D" w:rsidP="00F438E1">
      <w:pPr>
        <w:numPr>
          <w:ilvl w:val="0"/>
          <w:numId w:val="129"/>
        </w:numPr>
        <w:bidi/>
        <w:rPr>
          <w:rFonts w:ascii="Abadi" w:hAnsi="Abadi"/>
          <w:sz w:val="28"/>
          <w:szCs w:val="28"/>
        </w:rPr>
      </w:pPr>
      <w:r w:rsidRPr="00E57298">
        <w:rPr>
          <w:rFonts w:ascii="Abadi" w:hAnsi="Abadi"/>
          <w:b/>
          <w:bCs/>
          <w:sz w:val="28"/>
          <w:szCs w:val="28"/>
          <w:rtl/>
        </w:rPr>
        <w:t>نموذج قابل للتطوير:</w:t>
      </w:r>
      <w:r w:rsidRPr="00E57298">
        <w:rPr>
          <w:rFonts w:ascii="Abadi" w:hAnsi="Abadi"/>
          <w:sz w:val="28"/>
          <w:szCs w:val="28"/>
          <w:rtl/>
        </w:rPr>
        <w:t xml:space="preserve"> يوفر تنسيق الاشتراك إيرادات وفرصا يمكن التنبؤ بها للتوسع العالمي.</w:t>
      </w:r>
    </w:p>
    <w:p w14:paraId="5CA81546" w14:textId="77777777" w:rsidR="004E736D" w:rsidRPr="00E57298" w:rsidRDefault="00000000" w:rsidP="004E736D">
      <w:pPr>
        <w:bidi/>
        <w:rPr>
          <w:rFonts w:ascii="Abadi" w:hAnsi="Abadi"/>
          <w:sz w:val="28"/>
          <w:szCs w:val="28"/>
        </w:rPr>
      </w:pPr>
      <w:r>
        <w:rPr>
          <w:rFonts w:ascii="Abadi" w:hAnsi="Abadi"/>
          <w:sz w:val="28"/>
          <w:szCs w:val="28"/>
        </w:rPr>
        <w:pict w14:anchorId="0E5490AC">
          <v:rect id="_x0000_i1134" style="width:0;height:1.5pt" o:hralign="center" o:hrstd="t" o:hr="t" fillcolor="#a0a0a0" stroked="f"/>
        </w:pict>
      </w:r>
    </w:p>
    <w:p w14:paraId="37451903"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70DD6838" w14:textId="77777777" w:rsidR="004E736D" w:rsidRPr="00E57298" w:rsidRDefault="004E736D" w:rsidP="00F438E1">
      <w:pPr>
        <w:numPr>
          <w:ilvl w:val="0"/>
          <w:numId w:val="130"/>
        </w:numPr>
        <w:bidi/>
        <w:rPr>
          <w:rFonts w:ascii="Abadi" w:hAnsi="Abadi"/>
          <w:sz w:val="28"/>
          <w:szCs w:val="28"/>
        </w:rPr>
      </w:pPr>
      <w:r w:rsidRPr="00E57298">
        <w:rPr>
          <w:rFonts w:ascii="Abadi" w:hAnsi="Abadi"/>
          <w:b/>
          <w:bCs/>
          <w:sz w:val="28"/>
          <w:szCs w:val="28"/>
          <w:rtl/>
        </w:rPr>
        <w:lastRenderedPageBreak/>
        <w:t>التحديات اللوجستية:</w:t>
      </w:r>
      <w:r w:rsidRPr="00E57298">
        <w:rPr>
          <w:rFonts w:ascii="Abadi" w:hAnsi="Abadi"/>
          <w:sz w:val="28"/>
          <w:szCs w:val="28"/>
          <w:rtl/>
        </w:rPr>
        <w:t xml:space="preserve"> يتطلب شحن المكونات القابلة للتلف أو الحساسة في جميع أنحاء العالم سلاسل توريد وشراكات موثوقة.</w:t>
      </w:r>
    </w:p>
    <w:p w14:paraId="78F42E44" w14:textId="77777777" w:rsidR="004E736D" w:rsidRPr="00E57298" w:rsidRDefault="004E736D" w:rsidP="00F438E1">
      <w:pPr>
        <w:numPr>
          <w:ilvl w:val="0"/>
          <w:numId w:val="130"/>
        </w:numPr>
        <w:bidi/>
        <w:rPr>
          <w:rFonts w:ascii="Abadi" w:hAnsi="Abadi"/>
          <w:sz w:val="28"/>
          <w:szCs w:val="28"/>
        </w:rPr>
      </w:pPr>
      <w:r w:rsidRPr="00E57298">
        <w:rPr>
          <w:rFonts w:ascii="Abadi" w:hAnsi="Abadi"/>
          <w:b/>
          <w:bCs/>
          <w:sz w:val="28"/>
          <w:szCs w:val="28"/>
          <w:rtl/>
        </w:rPr>
        <w:t>إدارة التكاليف:</w:t>
      </w:r>
      <w:r w:rsidRPr="00E57298">
        <w:rPr>
          <w:rFonts w:ascii="Abadi" w:hAnsi="Abadi"/>
          <w:sz w:val="28"/>
          <w:szCs w:val="28"/>
          <w:rtl/>
        </w:rPr>
        <w:t xml:space="preserve"> قد يتطلب ضمان القدرة على تحمل التكاليف للمستهلكين مع الحفاظ على تعويض عادل للمنتجين استراتيجيات تسعير دقيقة.</w:t>
      </w:r>
    </w:p>
    <w:p w14:paraId="4A9FE5B5" w14:textId="77777777" w:rsidR="004E736D" w:rsidRPr="00E57298" w:rsidRDefault="004E736D" w:rsidP="00F438E1">
      <w:pPr>
        <w:numPr>
          <w:ilvl w:val="0"/>
          <w:numId w:val="130"/>
        </w:numPr>
        <w:bidi/>
        <w:rPr>
          <w:rFonts w:ascii="Abadi" w:hAnsi="Abadi"/>
          <w:sz w:val="28"/>
          <w:szCs w:val="28"/>
        </w:rPr>
      </w:pPr>
      <w:r w:rsidRPr="00E57298">
        <w:rPr>
          <w:rFonts w:ascii="Abadi" w:hAnsi="Abadi"/>
          <w:b/>
          <w:bCs/>
          <w:sz w:val="28"/>
          <w:szCs w:val="28"/>
          <w:rtl/>
        </w:rPr>
        <w:t>اختراق السوق:</w:t>
      </w:r>
      <w:r w:rsidRPr="00E57298">
        <w:rPr>
          <w:rFonts w:ascii="Abadi" w:hAnsi="Abadi"/>
          <w:sz w:val="28"/>
          <w:szCs w:val="28"/>
          <w:rtl/>
        </w:rPr>
        <w:t xml:space="preserve"> قد يتطلب إنشاء منتج متخصص في الأسواق التنافسية جهودا تسويقية مستمرة.</w:t>
      </w:r>
    </w:p>
    <w:p w14:paraId="733C2618" w14:textId="77777777" w:rsidR="004E736D" w:rsidRDefault="004E736D" w:rsidP="004E736D">
      <w:pPr>
        <w:bidi/>
        <w:rPr>
          <w:rFonts w:ascii="Abadi" w:hAnsi="Abadi"/>
          <w:sz w:val="28"/>
          <w:szCs w:val="28"/>
        </w:rPr>
      </w:pPr>
      <w:r>
        <w:rPr>
          <w:rFonts w:ascii="Abadi" w:hAnsi="Abadi"/>
          <w:sz w:val="28"/>
          <w:szCs w:val="28"/>
          <w:rtl/>
        </w:rPr>
        <w:br w:type="page"/>
      </w:r>
    </w:p>
    <w:p w14:paraId="658E62A6" w14:textId="77777777" w:rsidR="004E736D" w:rsidRPr="00E57298" w:rsidRDefault="004E736D" w:rsidP="004E736D">
      <w:pPr>
        <w:pStyle w:val="berschrift2"/>
        <w:bidi/>
      </w:pPr>
      <w:bookmarkStart w:id="24" w:name="_Toc187761641"/>
      <w:r w:rsidRPr="00E57298">
        <w:rPr>
          <w:rtl/>
        </w:rPr>
        <w:lastRenderedPageBreak/>
        <w:t>9. سلسلة الطعام والذاكرة: توثيق قصص شخصية حول الأطباق الفلسطينية</w:t>
      </w:r>
      <w:bookmarkEnd w:id="24"/>
    </w:p>
    <w:p w14:paraId="226B64EE"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0D0BC426" w14:textId="77777777" w:rsidR="004E736D" w:rsidRPr="00E57298" w:rsidRDefault="004E736D" w:rsidP="004E736D">
      <w:pPr>
        <w:bidi/>
        <w:rPr>
          <w:rFonts w:ascii="Abadi" w:hAnsi="Abadi"/>
          <w:sz w:val="28"/>
          <w:szCs w:val="28"/>
        </w:rPr>
      </w:pPr>
      <w:r w:rsidRPr="00E57298">
        <w:rPr>
          <w:rFonts w:ascii="Abadi" w:hAnsi="Abadi"/>
          <w:sz w:val="28"/>
          <w:szCs w:val="28"/>
          <w:rtl/>
        </w:rPr>
        <w:t>قم بإنشاء سلسلة وسائط متعددة توثق القصص الشخصية والذكريات المرتبطة بالأطباق الفلسطينية الشهيرة. ستعرض كل حلقة أو مقطع أفرادا يروون تجاربهم مع طبق ما ، ويستكشفون أهميته الثقافية ، وإعداده ، وارتباطه بالأسرة والمجتمع والتقاليد.</w:t>
      </w:r>
    </w:p>
    <w:p w14:paraId="17709670" w14:textId="77777777" w:rsidR="004E736D" w:rsidRPr="00E57298" w:rsidRDefault="00000000" w:rsidP="004E736D">
      <w:pPr>
        <w:bidi/>
        <w:rPr>
          <w:rFonts w:ascii="Abadi" w:hAnsi="Abadi"/>
          <w:sz w:val="28"/>
          <w:szCs w:val="28"/>
        </w:rPr>
      </w:pPr>
      <w:r>
        <w:rPr>
          <w:rFonts w:ascii="Abadi" w:hAnsi="Abadi"/>
          <w:sz w:val="28"/>
          <w:szCs w:val="28"/>
        </w:rPr>
        <w:pict w14:anchorId="5D3EC670">
          <v:rect id="_x0000_i1135" style="width:0;height:1.5pt" o:hralign="center" o:hrstd="t" o:hr="t" fillcolor="#a0a0a0" stroked="f"/>
        </w:pict>
      </w:r>
    </w:p>
    <w:p w14:paraId="5547F5BE"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44AB568F"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مجموعات الوصفات التقليدية من خلال الجمع بين فنون الطهي والتاريخ الشفوي ورواية القصص. إنه يلتقط الطبقات العاطفية والثقافية للطعام الفلسطيني ، ولا يحافظ على الوصفات فحسب ، بل يحافظ على الروايات الشخصية والمجتمعية التي تجعلها تنبض بالحياة.</w:t>
      </w:r>
    </w:p>
    <w:p w14:paraId="7C24924C" w14:textId="77777777" w:rsidR="004E736D" w:rsidRPr="00E57298" w:rsidRDefault="00000000" w:rsidP="004E736D">
      <w:pPr>
        <w:bidi/>
        <w:rPr>
          <w:rFonts w:ascii="Abadi" w:hAnsi="Abadi"/>
          <w:sz w:val="28"/>
          <w:szCs w:val="28"/>
        </w:rPr>
      </w:pPr>
      <w:r>
        <w:rPr>
          <w:rFonts w:ascii="Abadi" w:hAnsi="Abadi"/>
          <w:sz w:val="28"/>
          <w:szCs w:val="28"/>
        </w:rPr>
        <w:pict w14:anchorId="4C4F9A1E">
          <v:rect id="_x0000_i1136" style="width:0;height:1.5pt" o:hralign="center" o:hrstd="t" o:hr="t" fillcolor="#a0a0a0" stroked="f"/>
        </w:pict>
      </w:r>
    </w:p>
    <w:p w14:paraId="220D727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78ECCE4A" w14:textId="77777777" w:rsidR="004E736D" w:rsidRPr="00E57298" w:rsidRDefault="004E736D" w:rsidP="00F438E1">
      <w:pPr>
        <w:numPr>
          <w:ilvl w:val="0"/>
          <w:numId w:val="131"/>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يستخدم إنتاج الفيديو عالي الجودة والبودكاست ومنصات التوزيع الرقمي لرواية القصص.</w:t>
      </w:r>
    </w:p>
    <w:p w14:paraId="2FB2DA48" w14:textId="77777777" w:rsidR="004E736D" w:rsidRPr="00E57298" w:rsidRDefault="004E736D" w:rsidP="00F438E1">
      <w:pPr>
        <w:numPr>
          <w:ilvl w:val="0"/>
          <w:numId w:val="131"/>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يمزج بين عروض الطهي والمقابلات والمواد الأرشيفية ، مما يخلق تجربة وسائط متعددة جذابة.</w:t>
      </w:r>
    </w:p>
    <w:p w14:paraId="7B6CB71F" w14:textId="77777777" w:rsidR="004E736D" w:rsidRPr="00E57298" w:rsidRDefault="004E736D" w:rsidP="00F438E1">
      <w:pPr>
        <w:numPr>
          <w:ilvl w:val="0"/>
          <w:numId w:val="131"/>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كتب الوصفات الثابتة ، مما يوفر اتصالا تفاعليا وعاطفيا بثقافة الطعام الفلسطينية.</w:t>
      </w:r>
    </w:p>
    <w:p w14:paraId="14BA1E98" w14:textId="77777777" w:rsidR="004E736D" w:rsidRPr="00E57298" w:rsidRDefault="004E736D" w:rsidP="00F438E1">
      <w:pPr>
        <w:numPr>
          <w:ilvl w:val="0"/>
          <w:numId w:val="131"/>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يجمع بين الطعام والتاريخ والذاكرة لجذب كل من عشاق الطهي والمؤرخين الثقافيين.</w:t>
      </w:r>
    </w:p>
    <w:p w14:paraId="43346A49" w14:textId="77777777" w:rsidR="004E736D" w:rsidRPr="00E57298" w:rsidRDefault="004E736D" w:rsidP="00F438E1">
      <w:pPr>
        <w:numPr>
          <w:ilvl w:val="0"/>
          <w:numId w:val="131"/>
        </w:numPr>
        <w:bidi/>
        <w:rPr>
          <w:rFonts w:ascii="Abadi" w:hAnsi="Abadi"/>
          <w:sz w:val="28"/>
          <w:szCs w:val="28"/>
        </w:rPr>
      </w:pPr>
      <w:r w:rsidRPr="00E57298">
        <w:rPr>
          <w:rFonts w:ascii="Abadi" w:hAnsi="Abadi"/>
          <w:b/>
          <w:bCs/>
          <w:sz w:val="28"/>
          <w:szCs w:val="28"/>
          <w:rtl/>
        </w:rPr>
        <w:t>يركز على المستقبل:</w:t>
      </w:r>
      <w:r w:rsidRPr="00E57298">
        <w:rPr>
          <w:rFonts w:ascii="Abadi" w:hAnsi="Abadi"/>
          <w:sz w:val="28"/>
          <w:szCs w:val="28"/>
          <w:rtl/>
        </w:rPr>
        <w:t xml:space="preserve"> يبني أرشيفا حيا يتطور مع مساهمات جديدة وتطورات تكنولوجية.</w:t>
      </w:r>
    </w:p>
    <w:p w14:paraId="4CDE4DC8" w14:textId="77777777" w:rsidR="004E736D" w:rsidRPr="00E57298" w:rsidRDefault="00000000" w:rsidP="004E736D">
      <w:pPr>
        <w:bidi/>
        <w:rPr>
          <w:rFonts w:ascii="Abadi" w:hAnsi="Abadi"/>
          <w:sz w:val="28"/>
          <w:szCs w:val="28"/>
        </w:rPr>
      </w:pPr>
      <w:r>
        <w:rPr>
          <w:rFonts w:ascii="Abadi" w:hAnsi="Abadi"/>
          <w:sz w:val="28"/>
          <w:szCs w:val="28"/>
        </w:rPr>
        <w:pict w14:anchorId="24D84C2A">
          <v:rect id="_x0000_i1137" style="width:0;height:1.5pt" o:hralign="center" o:hrstd="t" o:hr="t" fillcolor="#a0a0a0" stroked="f"/>
        </w:pict>
      </w:r>
    </w:p>
    <w:p w14:paraId="075AD4A4"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429C4908" w14:textId="77777777" w:rsidR="004E736D" w:rsidRPr="00E57298" w:rsidRDefault="004E736D" w:rsidP="00F438E1">
      <w:pPr>
        <w:numPr>
          <w:ilvl w:val="0"/>
          <w:numId w:val="132"/>
        </w:numPr>
        <w:bidi/>
        <w:rPr>
          <w:rFonts w:ascii="Abadi" w:hAnsi="Abadi"/>
          <w:sz w:val="28"/>
          <w:szCs w:val="28"/>
        </w:rPr>
      </w:pPr>
      <w:r w:rsidRPr="00E57298">
        <w:rPr>
          <w:rFonts w:ascii="Abadi" w:hAnsi="Abadi"/>
          <w:b/>
          <w:bCs/>
          <w:sz w:val="28"/>
          <w:szCs w:val="28"/>
          <w:rtl/>
        </w:rPr>
        <w:t>طاولة الشيف (Netflix):</w:t>
      </w:r>
      <w:r w:rsidRPr="00E57298">
        <w:rPr>
          <w:rFonts w:ascii="Abadi" w:hAnsi="Abadi"/>
          <w:sz w:val="28"/>
          <w:szCs w:val="28"/>
          <w:rtl/>
        </w:rPr>
        <w:t xml:space="preserve"> يجمع بين القصص الشخصية وفنون الطهي لاستكشاف المأكولات العالمية.</w:t>
      </w:r>
    </w:p>
    <w:p w14:paraId="00AA8D41" w14:textId="77777777" w:rsidR="004E736D" w:rsidRPr="00E57298" w:rsidRDefault="004E736D" w:rsidP="00F438E1">
      <w:pPr>
        <w:numPr>
          <w:ilvl w:val="0"/>
          <w:numId w:val="132"/>
        </w:numPr>
        <w:bidi/>
        <w:rPr>
          <w:rFonts w:ascii="Abadi" w:hAnsi="Abadi"/>
          <w:sz w:val="28"/>
          <w:szCs w:val="28"/>
        </w:rPr>
      </w:pPr>
      <w:r w:rsidRPr="00E57298">
        <w:rPr>
          <w:rFonts w:ascii="Abadi" w:hAnsi="Abadi"/>
          <w:b/>
          <w:bCs/>
          <w:sz w:val="28"/>
          <w:szCs w:val="28"/>
          <w:rtl/>
        </w:rPr>
        <w:t>مطبخ الهجرة (المملكة المتحدة):</w:t>
      </w:r>
      <w:r w:rsidRPr="00E57298">
        <w:rPr>
          <w:rFonts w:ascii="Abadi" w:hAnsi="Abadi"/>
          <w:sz w:val="28"/>
          <w:szCs w:val="28"/>
          <w:rtl/>
        </w:rPr>
        <w:t xml:space="preserve"> يوثق قصص الطعام والهجرة لتسليط الضوء على التقاطعات الثقافية.</w:t>
      </w:r>
    </w:p>
    <w:p w14:paraId="29F9A5D2" w14:textId="77777777" w:rsidR="004E736D" w:rsidRPr="00E57298" w:rsidRDefault="004E736D" w:rsidP="00F438E1">
      <w:pPr>
        <w:numPr>
          <w:ilvl w:val="0"/>
          <w:numId w:val="132"/>
        </w:numPr>
        <w:bidi/>
        <w:rPr>
          <w:rFonts w:ascii="Abadi" w:hAnsi="Abadi"/>
          <w:sz w:val="28"/>
          <w:szCs w:val="28"/>
        </w:rPr>
      </w:pPr>
      <w:r w:rsidRPr="00E57298">
        <w:rPr>
          <w:rFonts w:ascii="Abadi" w:hAnsi="Abadi"/>
          <w:b/>
          <w:bCs/>
          <w:sz w:val="28"/>
          <w:szCs w:val="28"/>
          <w:rtl/>
        </w:rPr>
        <w:t>الملح والدهون والحمض والحرارة (Netflix):</w:t>
      </w:r>
      <w:r w:rsidRPr="00E57298">
        <w:rPr>
          <w:rFonts w:ascii="Abadi" w:hAnsi="Abadi"/>
          <w:sz w:val="28"/>
          <w:szCs w:val="28"/>
          <w:rtl/>
        </w:rPr>
        <w:t xml:space="preserve"> يستكشف القصص الإنسانية والثقافية وراء تقاليد الطعام.</w:t>
      </w:r>
    </w:p>
    <w:p w14:paraId="695B2D66" w14:textId="77777777" w:rsidR="004E736D" w:rsidRPr="00E57298" w:rsidRDefault="00000000" w:rsidP="004E736D">
      <w:pPr>
        <w:bidi/>
        <w:rPr>
          <w:rFonts w:ascii="Abadi" w:hAnsi="Abadi"/>
          <w:sz w:val="28"/>
          <w:szCs w:val="28"/>
        </w:rPr>
      </w:pPr>
      <w:r>
        <w:rPr>
          <w:rFonts w:ascii="Abadi" w:hAnsi="Abadi"/>
          <w:sz w:val="28"/>
          <w:szCs w:val="28"/>
        </w:rPr>
        <w:pict w14:anchorId="18EEA3E1">
          <v:rect id="_x0000_i1138" style="width:0;height:1.5pt" o:hralign="center" o:hrstd="t" o:hr="t" fillcolor="#a0a0a0" stroked="f"/>
        </w:pict>
      </w:r>
    </w:p>
    <w:p w14:paraId="69E98BAA"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3F9FE69A" w14:textId="77777777" w:rsidR="004E736D" w:rsidRPr="00E57298" w:rsidRDefault="004E736D" w:rsidP="00F438E1">
      <w:pPr>
        <w:numPr>
          <w:ilvl w:val="0"/>
          <w:numId w:val="133"/>
        </w:numPr>
        <w:bidi/>
        <w:rPr>
          <w:rFonts w:ascii="Abadi" w:hAnsi="Abadi"/>
          <w:sz w:val="28"/>
          <w:szCs w:val="28"/>
        </w:rPr>
      </w:pPr>
      <w:r w:rsidRPr="00E57298">
        <w:rPr>
          <w:rFonts w:ascii="Abadi" w:hAnsi="Abadi"/>
          <w:b/>
          <w:bCs/>
          <w:sz w:val="28"/>
          <w:szCs w:val="28"/>
          <w:rtl/>
        </w:rPr>
        <w:lastRenderedPageBreak/>
        <w:t>إنشاء المحتوى:</w:t>
      </w:r>
    </w:p>
    <w:p w14:paraId="745E86B9"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حدد الأطباق الفلسطينية الشهيرة مثل المسخن والكنافة والمقولة ، وقم بإقرانها بقصص شخصية من الطهاة والعائلات وشيوخ المجتمع.</w:t>
      </w:r>
    </w:p>
    <w:p w14:paraId="69634CCF"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استخدم تسجيلات الفيديو والصوت لالتقاط الروايات وعمليات الطهي والطقوس الثقافية المحيطة بالأطباق.</w:t>
      </w:r>
    </w:p>
    <w:p w14:paraId="218686BB" w14:textId="77777777" w:rsidR="004E736D" w:rsidRPr="00E57298" w:rsidRDefault="004E736D" w:rsidP="00F438E1">
      <w:pPr>
        <w:numPr>
          <w:ilvl w:val="0"/>
          <w:numId w:val="133"/>
        </w:numPr>
        <w:bidi/>
        <w:rPr>
          <w:rFonts w:ascii="Abadi" w:hAnsi="Abadi"/>
          <w:sz w:val="28"/>
          <w:szCs w:val="28"/>
        </w:rPr>
      </w:pPr>
      <w:r w:rsidRPr="00E57298">
        <w:rPr>
          <w:rFonts w:ascii="Abadi" w:hAnsi="Abadi"/>
          <w:b/>
          <w:bCs/>
          <w:sz w:val="28"/>
          <w:szCs w:val="28"/>
          <w:rtl/>
        </w:rPr>
        <w:t>تكامل سرد القصص:</w:t>
      </w:r>
    </w:p>
    <w:p w14:paraId="40EB6C21"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استكشف موضوعات مثل النزوح والمرونة والهوية من خلال عدسة الطعام.</w:t>
      </w:r>
    </w:p>
    <w:p w14:paraId="22A010AC"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قم بتضمين الاختلافات الإقليمية والأسرار العائلية لإظهار التنوع في المطبخ الفلسطيني.</w:t>
      </w:r>
    </w:p>
    <w:p w14:paraId="71AC526D" w14:textId="77777777" w:rsidR="004E736D" w:rsidRPr="00E57298" w:rsidRDefault="004E736D" w:rsidP="00F438E1">
      <w:pPr>
        <w:numPr>
          <w:ilvl w:val="0"/>
          <w:numId w:val="133"/>
        </w:numPr>
        <w:bidi/>
        <w:rPr>
          <w:rFonts w:ascii="Abadi" w:hAnsi="Abadi"/>
          <w:sz w:val="28"/>
          <w:szCs w:val="28"/>
        </w:rPr>
      </w:pPr>
      <w:r w:rsidRPr="00E57298">
        <w:rPr>
          <w:rFonts w:ascii="Abadi" w:hAnsi="Abadi"/>
          <w:b/>
          <w:bCs/>
          <w:sz w:val="28"/>
          <w:szCs w:val="28"/>
          <w:rtl/>
        </w:rPr>
        <w:t>منصات التوزيع:</w:t>
      </w:r>
    </w:p>
    <w:p w14:paraId="7AE3056C"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انشر الحلقات على منصات مثل YouTube و Instagram والبودكاست للوصول إلى العالم.</w:t>
      </w:r>
    </w:p>
    <w:p w14:paraId="7253FABD"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قم بتطوير موقع ويب أو تطبيق مخصص لاستضافة الحلقات جنبا إلى جنب مع الوصفات المكتوبة والرؤى الثقافية.</w:t>
      </w:r>
    </w:p>
    <w:p w14:paraId="1AC72444" w14:textId="77777777" w:rsidR="004E736D" w:rsidRPr="00E57298" w:rsidRDefault="004E736D" w:rsidP="00F438E1">
      <w:pPr>
        <w:numPr>
          <w:ilvl w:val="0"/>
          <w:numId w:val="133"/>
        </w:numPr>
        <w:bidi/>
        <w:rPr>
          <w:rFonts w:ascii="Abadi" w:hAnsi="Abadi"/>
          <w:sz w:val="28"/>
          <w:szCs w:val="28"/>
        </w:rPr>
      </w:pPr>
      <w:r w:rsidRPr="00E57298">
        <w:rPr>
          <w:rFonts w:ascii="Abadi" w:hAnsi="Abadi"/>
          <w:b/>
          <w:bCs/>
          <w:sz w:val="28"/>
          <w:szCs w:val="28"/>
          <w:rtl/>
        </w:rPr>
        <w:t>الميزات التفاعلية:</w:t>
      </w:r>
    </w:p>
    <w:p w14:paraId="64C70511"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اسمح للمشاهدين بإرسال قصصهم الغذائية الخاصة ، وتوسيع المسلسل إلى أرشيف تشاركي.</w:t>
      </w:r>
    </w:p>
    <w:p w14:paraId="421A3824"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قم بتضمين مواد تعليمية ، مثل الجداول الزمنية والخرائط وأدلة المكونات ، لتعميق فهم الجمهور.</w:t>
      </w:r>
    </w:p>
    <w:p w14:paraId="02E88430" w14:textId="77777777" w:rsidR="004E736D" w:rsidRPr="00E57298" w:rsidRDefault="004E736D" w:rsidP="00F438E1">
      <w:pPr>
        <w:numPr>
          <w:ilvl w:val="0"/>
          <w:numId w:val="133"/>
        </w:numPr>
        <w:bidi/>
        <w:rPr>
          <w:rFonts w:ascii="Abadi" w:hAnsi="Abadi"/>
          <w:sz w:val="28"/>
          <w:szCs w:val="28"/>
        </w:rPr>
      </w:pPr>
      <w:r w:rsidRPr="00E57298">
        <w:rPr>
          <w:rFonts w:ascii="Abadi" w:hAnsi="Abadi"/>
          <w:b/>
          <w:bCs/>
          <w:sz w:val="28"/>
          <w:szCs w:val="28"/>
          <w:rtl/>
        </w:rPr>
        <w:t>الترويج العالمي:</w:t>
      </w:r>
    </w:p>
    <w:p w14:paraId="2D23E760"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شارك مع مهرجانات الطعام والمنظمات الثقافية وشبكات الشتات الفلسطيني للترويج للمسلسل.</w:t>
      </w:r>
    </w:p>
    <w:p w14:paraId="557021B9" w14:textId="77777777" w:rsidR="004E736D" w:rsidRPr="00E57298" w:rsidRDefault="004E736D" w:rsidP="00F438E1">
      <w:pPr>
        <w:numPr>
          <w:ilvl w:val="1"/>
          <w:numId w:val="133"/>
        </w:numPr>
        <w:bidi/>
        <w:rPr>
          <w:rFonts w:ascii="Abadi" w:hAnsi="Abadi"/>
          <w:sz w:val="28"/>
          <w:szCs w:val="28"/>
        </w:rPr>
      </w:pPr>
      <w:r w:rsidRPr="00E57298">
        <w:rPr>
          <w:rFonts w:ascii="Abadi" w:hAnsi="Abadi"/>
          <w:sz w:val="28"/>
          <w:szCs w:val="28"/>
          <w:rtl/>
        </w:rPr>
        <w:t>تعاون مع خدمات البث للحصول على فرص توزيع وتمويل أوسع.</w:t>
      </w:r>
    </w:p>
    <w:p w14:paraId="49CA8A80" w14:textId="77777777" w:rsidR="004E736D" w:rsidRPr="00E57298" w:rsidRDefault="00000000" w:rsidP="004E736D">
      <w:pPr>
        <w:bidi/>
        <w:rPr>
          <w:rFonts w:ascii="Abadi" w:hAnsi="Abadi"/>
          <w:sz w:val="28"/>
          <w:szCs w:val="28"/>
        </w:rPr>
      </w:pPr>
      <w:r>
        <w:rPr>
          <w:rFonts w:ascii="Abadi" w:hAnsi="Abadi"/>
          <w:sz w:val="28"/>
          <w:szCs w:val="28"/>
        </w:rPr>
        <w:pict w14:anchorId="1611A032">
          <v:rect id="_x0000_i1139" style="width:0;height:1.5pt" o:hralign="center" o:hrstd="t" o:hr="t" fillcolor="#a0a0a0" stroked="f"/>
        </w:pict>
      </w:r>
    </w:p>
    <w:p w14:paraId="7A303799"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26D1E663" w14:textId="77777777" w:rsidR="004E736D" w:rsidRPr="00E57298" w:rsidRDefault="004E736D" w:rsidP="00F438E1">
      <w:pPr>
        <w:numPr>
          <w:ilvl w:val="0"/>
          <w:numId w:val="134"/>
        </w:numPr>
        <w:bidi/>
        <w:rPr>
          <w:rFonts w:ascii="Abadi" w:hAnsi="Abadi"/>
          <w:sz w:val="28"/>
          <w:szCs w:val="28"/>
        </w:rPr>
      </w:pPr>
      <w:r w:rsidRPr="00E57298">
        <w:rPr>
          <w:rFonts w:ascii="Abadi" w:hAnsi="Abadi"/>
          <w:b/>
          <w:bCs/>
          <w:sz w:val="28"/>
          <w:szCs w:val="28"/>
          <w:rtl/>
        </w:rPr>
        <w:t>الأصالة والعمق العاطفي:</w:t>
      </w:r>
      <w:r w:rsidRPr="00E57298">
        <w:rPr>
          <w:rFonts w:ascii="Abadi" w:hAnsi="Abadi"/>
          <w:sz w:val="28"/>
          <w:szCs w:val="28"/>
          <w:rtl/>
        </w:rPr>
        <w:t xml:space="preserve"> يضمن التقاط قصص حقيقية النزاهة الثقافية ومشاركة الجمهور.</w:t>
      </w:r>
    </w:p>
    <w:p w14:paraId="5D803CE7" w14:textId="77777777" w:rsidR="004E736D" w:rsidRPr="00E57298" w:rsidRDefault="004E736D" w:rsidP="00F438E1">
      <w:pPr>
        <w:numPr>
          <w:ilvl w:val="0"/>
          <w:numId w:val="134"/>
        </w:numPr>
        <w:bidi/>
        <w:rPr>
          <w:rFonts w:ascii="Abadi" w:hAnsi="Abadi"/>
          <w:sz w:val="28"/>
          <w:szCs w:val="28"/>
        </w:rPr>
      </w:pPr>
      <w:r w:rsidRPr="00E57298">
        <w:rPr>
          <w:rFonts w:ascii="Abadi" w:hAnsi="Abadi"/>
          <w:b/>
          <w:bCs/>
          <w:sz w:val="28"/>
          <w:szCs w:val="28"/>
          <w:rtl/>
        </w:rPr>
        <w:t>إنتاج عالي الجودة:</w:t>
      </w:r>
      <w:r w:rsidRPr="00E57298">
        <w:rPr>
          <w:rFonts w:ascii="Abadi" w:hAnsi="Abadi"/>
          <w:sz w:val="28"/>
          <w:szCs w:val="28"/>
          <w:rtl/>
        </w:rPr>
        <w:t xml:space="preserve"> تخلق المرئيات والصوت الاحترافية تجربة سرد قصص غامرة.</w:t>
      </w:r>
    </w:p>
    <w:p w14:paraId="1BAD5B10" w14:textId="77777777" w:rsidR="004E736D" w:rsidRPr="00E57298" w:rsidRDefault="004E736D" w:rsidP="00F438E1">
      <w:pPr>
        <w:numPr>
          <w:ilvl w:val="0"/>
          <w:numId w:val="134"/>
        </w:numPr>
        <w:bidi/>
        <w:rPr>
          <w:rFonts w:ascii="Abadi" w:hAnsi="Abadi"/>
          <w:sz w:val="28"/>
          <w:szCs w:val="28"/>
        </w:rPr>
      </w:pPr>
      <w:r w:rsidRPr="00E57298">
        <w:rPr>
          <w:rFonts w:ascii="Abadi" w:hAnsi="Abadi"/>
          <w:b/>
          <w:bCs/>
          <w:sz w:val="28"/>
          <w:szCs w:val="28"/>
          <w:rtl/>
        </w:rPr>
        <w:t>إمكانية الوصول العالمي:</w:t>
      </w:r>
      <w:r w:rsidRPr="00E57298">
        <w:rPr>
          <w:rFonts w:ascii="Abadi" w:hAnsi="Abadi"/>
          <w:sz w:val="28"/>
          <w:szCs w:val="28"/>
          <w:rtl/>
        </w:rPr>
        <w:t xml:space="preserve"> تعمل الترجمة متعددة اللغات وقنوات التوزيع المتنوعة على توسيع قاعدة الجمهور.</w:t>
      </w:r>
    </w:p>
    <w:p w14:paraId="648B32ED" w14:textId="77777777" w:rsidR="004E736D" w:rsidRPr="00E57298" w:rsidRDefault="00000000" w:rsidP="004E736D">
      <w:pPr>
        <w:bidi/>
        <w:rPr>
          <w:rFonts w:ascii="Abadi" w:hAnsi="Abadi"/>
          <w:sz w:val="28"/>
          <w:szCs w:val="28"/>
        </w:rPr>
      </w:pPr>
      <w:r>
        <w:rPr>
          <w:rFonts w:ascii="Abadi" w:hAnsi="Abadi"/>
          <w:sz w:val="28"/>
          <w:szCs w:val="28"/>
        </w:rPr>
        <w:pict w14:anchorId="3D3B4D25">
          <v:rect id="_x0000_i1140" style="width:0;height:1.5pt" o:hralign="center" o:hrstd="t" o:hr="t" fillcolor="#a0a0a0" stroked="f"/>
        </w:pict>
      </w:r>
    </w:p>
    <w:p w14:paraId="4B2D9E31" w14:textId="77777777" w:rsidR="004E736D" w:rsidRPr="00E57298" w:rsidRDefault="004E736D" w:rsidP="004E736D">
      <w:pPr>
        <w:bidi/>
        <w:rPr>
          <w:rFonts w:ascii="Abadi" w:hAnsi="Abadi"/>
          <w:b/>
          <w:bCs/>
          <w:sz w:val="28"/>
          <w:szCs w:val="28"/>
        </w:rPr>
      </w:pPr>
      <w:r w:rsidRPr="00E57298">
        <w:rPr>
          <w:rFonts w:ascii="Abadi" w:hAnsi="Abadi"/>
          <w:b/>
          <w:bCs/>
          <w:sz w:val="28"/>
          <w:szCs w:val="28"/>
          <w:rtl/>
        </w:rPr>
        <w:lastRenderedPageBreak/>
        <w:t>المخاطر:</w:t>
      </w:r>
    </w:p>
    <w:p w14:paraId="301A8D73" w14:textId="77777777" w:rsidR="004E736D" w:rsidRPr="00E57298" w:rsidRDefault="004E736D" w:rsidP="00F438E1">
      <w:pPr>
        <w:numPr>
          <w:ilvl w:val="0"/>
          <w:numId w:val="135"/>
        </w:numPr>
        <w:bidi/>
        <w:rPr>
          <w:rFonts w:ascii="Abadi" w:hAnsi="Abadi"/>
          <w:sz w:val="28"/>
          <w:szCs w:val="28"/>
        </w:rPr>
      </w:pPr>
      <w:r w:rsidRPr="00E57298">
        <w:rPr>
          <w:rFonts w:ascii="Abadi" w:hAnsi="Abadi"/>
          <w:b/>
          <w:bCs/>
          <w:sz w:val="28"/>
          <w:szCs w:val="28"/>
          <w:rtl/>
        </w:rPr>
        <w:t>الحساسيات الثقافية:</w:t>
      </w:r>
      <w:r w:rsidRPr="00E57298">
        <w:rPr>
          <w:rFonts w:ascii="Abadi" w:hAnsi="Abadi"/>
          <w:sz w:val="28"/>
          <w:szCs w:val="28"/>
          <w:rtl/>
        </w:rPr>
        <w:t xml:space="preserve"> يتطلب ضمان التمثيل المحترم للقصص الشخصية والثقافية إشرافا تحريريا دقيقا.</w:t>
      </w:r>
    </w:p>
    <w:p w14:paraId="05B151D8" w14:textId="77777777" w:rsidR="004E736D" w:rsidRPr="00E57298" w:rsidRDefault="004E736D" w:rsidP="00F438E1">
      <w:pPr>
        <w:numPr>
          <w:ilvl w:val="0"/>
          <w:numId w:val="135"/>
        </w:numPr>
        <w:bidi/>
        <w:rPr>
          <w:rFonts w:ascii="Abadi" w:hAnsi="Abadi"/>
          <w:sz w:val="28"/>
          <w:szCs w:val="28"/>
        </w:rPr>
      </w:pPr>
      <w:r w:rsidRPr="00E57298">
        <w:rPr>
          <w:rFonts w:ascii="Abadi" w:hAnsi="Abadi"/>
          <w:b/>
          <w:bCs/>
          <w:sz w:val="28"/>
          <w:szCs w:val="28"/>
          <w:rtl/>
        </w:rPr>
        <w:t>تكاليف الإنتاج:</w:t>
      </w:r>
      <w:r w:rsidRPr="00E57298">
        <w:rPr>
          <w:rFonts w:ascii="Abadi" w:hAnsi="Abadi"/>
          <w:sz w:val="28"/>
          <w:szCs w:val="28"/>
          <w:rtl/>
        </w:rPr>
        <w:t xml:space="preserve"> قد يتطلب إنتاج الفيديو والصوت عالي الجودة استثمارا أوليا كبيرا.</w:t>
      </w:r>
    </w:p>
    <w:p w14:paraId="7E9D6F81" w14:textId="77777777" w:rsidR="004E736D" w:rsidRPr="00E57298" w:rsidRDefault="004E736D" w:rsidP="00F438E1">
      <w:pPr>
        <w:numPr>
          <w:ilvl w:val="0"/>
          <w:numId w:val="135"/>
        </w:numPr>
        <w:bidi/>
        <w:rPr>
          <w:rFonts w:ascii="Abadi" w:hAnsi="Abadi"/>
          <w:sz w:val="28"/>
          <w:szCs w:val="28"/>
        </w:rPr>
      </w:pPr>
      <w:r w:rsidRPr="00E57298">
        <w:rPr>
          <w:rFonts w:ascii="Abadi" w:hAnsi="Abadi"/>
          <w:b/>
          <w:bCs/>
          <w:sz w:val="28"/>
          <w:szCs w:val="28"/>
          <w:rtl/>
        </w:rPr>
        <w:t>المشاركة المستدامة:</w:t>
      </w:r>
      <w:r w:rsidRPr="00E57298">
        <w:rPr>
          <w:rFonts w:ascii="Abadi" w:hAnsi="Abadi"/>
          <w:sz w:val="28"/>
          <w:szCs w:val="28"/>
          <w:rtl/>
        </w:rPr>
        <w:t xml:space="preserve"> يتطلب الحفاظ على اهتمام الجمهور على حلقات متعددة ابتكارا متسقا وتنوعا في سرد القصص.</w:t>
      </w:r>
    </w:p>
    <w:p w14:paraId="78CBB639" w14:textId="77777777" w:rsidR="004E736D" w:rsidRDefault="004E736D" w:rsidP="004E736D">
      <w:pPr>
        <w:bidi/>
        <w:rPr>
          <w:rFonts w:ascii="Abadi" w:hAnsi="Abadi"/>
          <w:sz w:val="28"/>
          <w:szCs w:val="28"/>
        </w:rPr>
      </w:pPr>
      <w:r>
        <w:rPr>
          <w:rFonts w:ascii="Abadi" w:hAnsi="Abadi"/>
          <w:sz w:val="28"/>
          <w:szCs w:val="28"/>
          <w:rtl/>
        </w:rPr>
        <w:br w:type="page"/>
      </w:r>
    </w:p>
    <w:p w14:paraId="3A1AAD68" w14:textId="77777777" w:rsidR="004E736D" w:rsidRPr="00E57298" w:rsidRDefault="004E736D" w:rsidP="004E736D">
      <w:pPr>
        <w:pStyle w:val="berschrift2"/>
        <w:bidi/>
      </w:pPr>
      <w:bookmarkStart w:id="25" w:name="_Toc187761642"/>
      <w:r w:rsidRPr="00E57298">
        <w:rPr>
          <w:rtl/>
        </w:rPr>
        <w:lastRenderedPageBreak/>
        <w:t>10. التعاونيات الغذائية المستدامة: تعزيز الإنتاج الغذائي الفلسطيني الصديق للبيئة</w:t>
      </w:r>
      <w:bookmarkEnd w:id="25"/>
    </w:p>
    <w:p w14:paraId="2C7B3CA2"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نظره عامه:</w:t>
      </w:r>
    </w:p>
    <w:p w14:paraId="0ED1E221" w14:textId="77777777" w:rsidR="004E736D" w:rsidRPr="00E57298" w:rsidRDefault="004E736D" w:rsidP="004E736D">
      <w:pPr>
        <w:bidi/>
        <w:rPr>
          <w:rFonts w:ascii="Abadi" w:hAnsi="Abadi"/>
          <w:sz w:val="28"/>
          <w:szCs w:val="28"/>
        </w:rPr>
      </w:pPr>
      <w:r w:rsidRPr="00E57298">
        <w:rPr>
          <w:rFonts w:ascii="Abadi" w:hAnsi="Abadi"/>
          <w:sz w:val="28"/>
          <w:szCs w:val="28"/>
          <w:rtl/>
        </w:rPr>
        <w:t>إنشاء تعاونيات غذائية مستدامة تدعم الإنتاج الصديق للبيئة للمواد الغذائية الفلسطينية مثل زيت الزيتون والزعتر والفريكة والتمر. ستعمل هذه التعاونيات على تمكين المزارعين والمنتجين المحليين ، وتعزيز التجارة العادلة ، وضمان الممارسات المسؤولة بيئيا مع إنشاء منتجات عالية الجودة للأسواق العالمية.</w:t>
      </w:r>
    </w:p>
    <w:p w14:paraId="24DCC636" w14:textId="77777777" w:rsidR="004E736D" w:rsidRPr="00E57298" w:rsidRDefault="00000000" w:rsidP="004E736D">
      <w:pPr>
        <w:bidi/>
        <w:rPr>
          <w:rFonts w:ascii="Abadi" w:hAnsi="Abadi"/>
          <w:sz w:val="28"/>
          <w:szCs w:val="28"/>
        </w:rPr>
      </w:pPr>
      <w:r>
        <w:rPr>
          <w:rFonts w:ascii="Abadi" w:hAnsi="Abadi"/>
          <w:sz w:val="28"/>
          <w:szCs w:val="28"/>
        </w:rPr>
        <w:pict w14:anchorId="270B5A03">
          <v:rect id="_x0000_i1141" style="width:0;height:1.5pt" o:hralign="center" o:hrstd="t" o:hr="t" fillcolor="#a0a0a0" stroked="f"/>
        </w:pict>
      </w:r>
    </w:p>
    <w:p w14:paraId="44ACBE43"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سبب:</w:t>
      </w:r>
    </w:p>
    <w:p w14:paraId="320BF678" w14:textId="77777777" w:rsidR="004E736D" w:rsidRPr="00E57298" w:rsidRDefault="004E736D" w:rsidP="004E736D">
      <w:pPr>
        <w:bidi/>
        <w:rPr>
          <w:rFonts w:ascii="Abadi" w:hAnsi="Abadi"/>
          <w:sz w:val="28"/>
          <w:szCs w:val="28"/>
        </w:rPr>
      </w:pPr>
      <w:r w:rsidRPr="00E57298">
        <w:rPr>
          <w:rFonts w:ascii="Abadi" w:hAnsi="Abadi"/>
          <w:sz w:val="28"/>
          <w:szCs w:val="28"/>
          <w:rtl/>
        </w:rPr>
        <w:t>هذا يقفز إلى النظم الزراعية التقليدية من خلال التركيز على النماذج التعاونية والاستدامة. فهو يجمع بين الممارسات الواعية بالبيئة وتمكين المجتمع، مما يضمن توافق الإنتاج الغذائي الفلسطيني مع المتطلبات العالمية للمنتجات الأخلاقية والمستدامة.</w:t>
      </w:r>
    </w:p>
    <w:p w14:paraId="0FFB232D" w14:textId="77777777" w:rsidR="004E736D" w:rsidRPr="00E57298" w:rsidRDefault="00000000" w:rsidP="004E736D">
      <w:pPr>
        <w:bidi/>
        <w:rPr>
          <w:rFonts w:ascii="Abadi" w:hAnsi="Abadi"/>
          <w:sz w:val="28"/>
          <w:szCs w:val="28"/>
        </w:rPr>
      </w:pPr>
      <w:r>
        <w:rPr>
          <w:rFonts w:ascii="Abadi" w:hAnsi="Abadi"/>
          <w:sz w:val="28"/>
          <w:szCs w:val="28"/>
        </w:rPr>
        <w:pict w14:anchorId="7988E932">
          <v:rect id="_x0000_i1142" style="width:0;height:1.5pt" o:hralign="center" o:hrstd="t" o:hr="t" fillcolor="#a0a0a0" stroked="f"/>
        </w:pict>
      </w:r>
    </w:p>
    <w:p w14:paraId="30813710" w14:textId="77777777" w:rsidR="004E736D" w:rsidRPr="00E57298" w:rsidRDefault="004E736D" w:rsidP="004E736D">
      <w:pPr>
        <w:bidi/>
        <w:rPr>
          <w:rFonts w:ascii="Abadi" w:hAnsi="Abadi"/>
          <w:b/>
          <w:bCs/>
          <w:sz w:val="28"/>
          <w:szCs w:val="28"/>
        </w:rPr>
      </w:pPr>
      <w:r w:rsidRPr="00E57298">
        <w:rPr>
          <w:rFonts w:ascii="Abadi" w:hAnsi="Abadi"/>
          <w:b/>
          <w:bCs/>
          <w:sz w:val="28"/>
          <w:szCs w:val="28"/>
          <w:rtl/>
        </w:rPr>
        <w:t>ميزات الحل (معايير القفز):</w:t>
      </w:r>
    </w:p>
    <w:p w14:paraId="682A1FC0" w14:textId="77777777" w:rsidR="004E736D" w:rsidRPr="00E57298" w:rsidRDefault="004E736D" w:rsidP="00F438E1">
      <w:pPr>
        <w:numPr>
          <w:ilvl w:val="0"/>
          <w:numId w:val="136"/>
        </w:numPr>
        <w:bidi/>
        <w:rPr>
          <w:rFonts w:ascii="Abadi" w:hAnsi="Abadi"/>
          <w:sz w:val="28"/>
          <w:szCs w:val="28"/>
        </w:rPr>
      </w:pPr>
      <w:r w:rsidRPr="00E57298">
        <w:rPr>
          <w:rFonts w:ascii="Abadi" w:hAnsi="Abadi"/>
          <w:b/>
          <w:bCs/>
          <w:sz w:val="28"/>
          <w:szCs w:val="28"/>
          <w:rtl/>
        </w:rPr>
        <w:t>التكنولوجيا المتقدمة:</w:t>
      </w:r>
      <w:r w:rsidRPr="00E57298">
        <w:rPr>
          <w:rFonts w:ascii="Abadi" w:hAnsi="Abadi"/>
          <w:sz w:val="28"/>
          <w:szCs w:val="28"/>
          <w:rtl/>
        </w:rPr>
        <w:t xml:space="preserve"> يدمج الزراعة الدقيقة والطاقة المتجددة و blockchain لإدارة سلسلة التوريد الشفافة.</w:t>
      </w:r>
    </w:p>
    <w:p w14:paraId="3310F8C5" w14:textId="77777777" w:rsidR="004E736D" w:rsidRPr="00E57298" w:rsidRDefault="004E736D" w:rsidP="00F438E1">
      <w:pPr>
        <w:numPr>
          <w:ilvl w:val="0"/>
          <w:numId w:val="136"/>
        </w:numPr>
        <w:bidi/>
        <w:rPr>
          <w:rFonts w:ascii="Abadi" w:hAnsi="Abadi"/>
          <w:sz w:val="28"/>
          <w:szCs w:val="28"/>
        </w:rPr>
      </w:pPr>
      <w:r w:rsidRPr="00E57298">
        <w:rPr>
          <w:rFonts w:ascii="Abadi" w:hAnsi="Abadi"/>
          <w:b/>
          <w:bCs/>
          <w:sz w:val="28"/>
          <w:szCs w:val="28"/>
          <w:rtl/>
        </w:rPr>
        <w:t>الأنظمة المبتكرة:</w:t>
      </w:r>
      <w:r w:rsidRPr="00E57298">
        <w:rPr>
          <w:rFonts w:ascii="Abadi" w:hAnsi="Abadi"/>
          <w:sz w:val="28"/>
          <w:szCs w:val="28"/>
          <w:rtl/>
        </w:rPr>
        <w:t xml:space="preserve"> تجمع بين الحوكمة التعاونية وطرق الإنتاج الصديقة للبيئة ، مثل الزراعة العضوية والري الموفر للمياه.</w:t>
      </w:r>
    </w:p>
    <w:p w14:paraId="2D246640" w14:textId="77777777" w:rsidR="004E736D" w:rsidRPr="00E57298" w:rsidRDefault="004E736D" w:rsidP="00F438E1">
      <w:pPr>
        <w:numPr>
          <w:ilvl w:val="0"/>
          <w:numId w:val="136"/>
        </w:numPr>
        <w:bidi/>
        <w:rPr>
          <w:rFonts w:ascii="Abadi" w:hAnsi="Abadi"/>
          <w:sz w:val="28"/>
          <w:szCs w:val="28"/>
        </w:rPr>
      </w:pPr>
      <w:r w:rsidRPr="00E57298">
        <w:rPr>
          <w:rFonts w:ascii="Abadi" w:hAnsi="Abadi"/>
          <w:b/>
          <w:bCs/>
          <w:sz w:val="28"/>
          <w:szCs w:val="28"/>
          <w:rtl/>
        </w:rPr>
        <w:t>تخطي المراحل:</w:t>
      </w:r>
      <w:r w:rsidRPr="00E57298">
        <w:rPr>
          <w:rFonts w:ascii="Abadi" w:hAnsi="Abadi"/>
          <w:sz w:val="28"/>
          <w:szCs w:val="28"/>
          <w:rtl/>
        </w:rPr>
        <w:t xml:space="preserve"> يتجنب الاعتماد على الوسطاء الاستغلالي من خلال تمكين المبيعات المباشرة من خلال التعاونيات.</w:t>
      </w:r>
    </w:p>
    <w:p w14:paraId="68736011" w14:textId="77777777" w:rsidR="004E736D" w:rsidRPr="00E57298" w:rsidRDefault="004E736D" w:rsidP="00F438E1">
      <w:pPr>
        <w:numPr>
          <w:ilvl w:val="0"/>
          <w:numId w:val="136"/>
        </w:numPr>
        <w:bidi/>
        <w:rPr>
          <w:rFonts w:ascii="Abadi" w:hAnsi="Abadi"/>
          <w:sz w:val="28"/>
          <w:szCs w:val="28"/>
        </w:rPr>
      </w:pPr>
      <w:r w:rsidRPr="00E57298">
        <w:rPr>
          <w:rFonts w:ascii="Abadi" w:hAnsi="Abadi"/>
          <w:b/>
          <w:bCs/>
          <w:sz w:val="28"/>
          <w:szCs w:val="28"/>
          <w:rtl/>
        </w:rPr>
        <w:t>مسارات جديدة:</w:t>
      </w:r>
      <w:r w:rsidRPr="00E57298">
        <w:rPr>
          <w:rFonts w:ascii="Abadi" w:hAnsi="Abadi"/>
          <w:sz w:val="28"/>
          <w:szCs w:val="28"/>
          <w:rtl/>
        </w:rPr>
        <w:t xml:space="preserve"> تبني علامة تجارية معترف بها عالميا للمنتجات الغذائية الفلسطينية باعتبارها أخلاقية ومستدامة وممتازة.</w:t>
      </w:r>
    </w:p>
    <w:p w14:paraId="2D395C92" w14:textId="77777777" w:rsidR="004E736D" w:rsidRPr="00E57298" w:rsidRDefault="004E736D" w:rsidP="00F438E1">
      <w:pPr>
        <w:numPr>
          <w:ilvl w:val="0"/>
          <w:numId w:val="136"/>
        </w:numPr>
        <w:bidi/>
        <w:rPr>
          <w:rFonts w:ascii="Abadi" w:hAnsi="Abadi"/>
          <w:sz w:val="28"/>
          <w:szCs w:val="28"/>
        </w:rPr>
      </w:pPr>
      <w:r w:rsidRPr="00E57298">
        <w:rPr>
          <w:rFonts w:ascii="Abadi" w:hAnsi="Abadi"/>
          <w:b/>
          <w:bCs/>
          <w:sz w:val="28"/>
          <w:szCs w:val="28"/>
          <w:rtl/>
        </w:rPr>
        <w:t>يركز على المستقبل:</w:t>
      </w:r>
      <w:r w:rsidRPr="00E57298">
        <w:rPr>
          <w:rFonts w:ascii="Abadi" w:hAnsi="Abadi"/>
          <w:sz w:val="28"/>
          <w:szCs w:val="28"/>
          <w:rtl/>
        </w:rPr>
        <w:t xml:space="preserve"> يعالج تحديات تغير المناخ مع ضمان الاستقرار الاقتصادي طويل الأجل للمنتجين.</w:t>
      </w:r>
    </w:p>
    <w:p w14:paraId="0CA11234" w14:textId="77777777" w:rsidR="004E736D" w:rsidRPr="00E57298" w:rsidRDefault="00000000" w:rsidP="004E736D">
      <w:pPr>
        <w:bidi/>
        <w:rPr>
          <w:rFonts w:ascii="Abadi" w:hAnsi="Abadi"/>
          <w:sz w:val="28"/>
          <w:szCs w:val="28"/>
        </w:rPr>
      </w:pPr>
      <w:r>
        <w:rPr>
          <w:rFonts w:ascii="Abadi" w:hAnsi="Abadi"/>
          <w:sz w:val="28"/>
          <w:szCs w:val="28"/>
        </w:rPr>
        <w:pict w14:anchorId="146727A4">
          <v:rect id="_x0000_i1143" style="width:0;height:1.5pt" o:hralign="center" o:hrstd="t" o:hr="t" fillcolor="#a0a0a0" stroked="f"/>
        </w:pict>
      </w:r>
    </w:p>
    <w:p w14:paraId="1A43FB1B"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أمثلة فعلية:</w:t>
      </w:r>
    </w:p>
    <w:p w14:paraId="3D0506B6" w14:textId="77777777" w:rsidR="004E736D" w:rsidRPr="00E57298" w:rsidRDefault="004E736D" w:rsidP="00F438E1">
      <w:pPr>
        <w:numPr>
          <w:ilvl w:val="0"/>
          <w:numId w:val="137"/>
        </w:numPr>
        <w:bidi/>
        <w:rPr>
          <w:rFonts w:ascii="Abadi" w:hAnsi="Abadi"/>
          <w:sz w:val="28"/>
          <w:szCs w:val="28"/>
        </w:rPr>
      </w:pPr>
      <w:r w:rsidRPr="00E57298">
        <w:rPr>
          <w:rFonts w:ascii="Abadi" w:hAnsi="Abadi"/>
          <w:b/>
          <w:bCs/>
          <w:sz w:val="28"/>
          <w:szCs w:val="28"/>
          <w:rtl/>
        </w:rPr>
        <w:t>كنعان فلسطين:</w:t>
      </w:r>
      <w:r w:rsidRPr="00E57298">
        <w:rPr>
          <w:rFonts w:ascii="Abadi" w:hAnsi="Abadi"/>
          <w:sz w:val="28"/>
          <w:szCs w:val="28"/>
          <w:rtl/>
        </w:rPr>
        <w:t xml:space="preserve"> تعاونية تدعم التجارة العادلة وزيت الزيتون الفلسطيني العضوي.</w:t>
      </w:r>
    </w:p>
    <w:p w14:paraId="04DF4E09" w14:textId="77777777" w:rsidR="004E736D" w:rsidRPr="00E57298" w:rsidRDefault="004E736D" w:rsidP="00F438E1">
      <w:pPr>
        <w:numPr>
          <w:ilvl w:val="0"/>
          <w:numId w:val="137"/>
        </w:numPr>
        <w:bidi/>
        <w:rPr>
          <w:rFonts w:ascii="Abadi" w:hAnsi="Abadi"/>
          <w:sz w:val="28"/>
          <w:szCs w:val="28"/>
        </w:rPr>
      </w:pPr>
      <w:r w:rsidRPr="00E57298">
        <w:rPr>
          <w:rFonts w:ascii="Abadi" w:hAnsi="Abadi"/>
          <w:b/>
          <w:bCs/>
          <w:sz w:val="28"/>
          <w:szCs w:val="28"/>
          <w:rtl/>
        </w:rPr>
        <w:t>Divine Chocolate (غانا):</w:t>
      </w:r>
      <w:r w:rsidRPr="00E57298">
        <w:rPr>
          <w:rFonts w:ascii="Abadi" w:hAnsi="Abadi"/>
          <w:sz w:val="28"/>
          <w:szCs w:val="28"/>
          <w:rtl/>
        </w:rPr>
        <w:t xml:space="preserve"> تعاونية مملوكة للمزارعين تنتج الشوكولاتة الأخلاقية.</w:t>
      </w:r>
    </w:p>
    <w:p w14:paraId="05C1618D" w14:textId="77777777" w:rsidR="004E736D" w:rsidRPr="00E57298" w:rsidRDefault="004E736D" w:rsidP="00F438E1">
      <w:pPr>
        <w:numPr>
          <w:ilvl w:val="0"/>
          <w:numId w:val="137"/>
        </w:numPr>
        <w:bidi/>
        <w:rPr>
          <w:rFonts w:ascii="Abadi" w:hAnsi="Abadi"/>
          <w:sz w:val="28"/>
          <w:szCs w:val="28"/>
        </w:rPr>
      </w:pPr>
      <w:r w:rsidRPr="00E57298">
        <w:rPr>
          <w:rFonts w:ascii="Abadi" w:hAnsi="Abadi"/>
          <w:b/>
          <w:bCs/>
          <w:sz w:val="28"/>
          <w:szCs w:val="28"/>
          <w:rtl/>
        </w:rPr>
        <w:t>Alter Eco (عالمي):</w:t>
      </w:r>
      <w:r w:rsidRPr="00E57298">
        <w:rPr>
          <w:rFonts w:ascii="Abadi" w:hAnsi="Abadi"/>
          <w:sz w:val="28"/>
          <w:szCs w:val="28"/>
          <w:rtl/>
        </w:rPr>
        <w:t xml:space="preserve"> يركز على المنتجات الغذائية المستدامة والتجارة العادلة مع ممارسات صديقة للبيئة.</w:t>
      </w:r>
    </w:p>
    <w:p w14:paraId="66C80D20" w14:textId="77777777" w:rsidR="004E736D" w:rsidRPr="00E57298" w:rsidRDefault="00000000" w:rsidP="004E736D">
      <w:pPr>
        <w:bidi/>
        <w:rPr>
          <w:rFonts w:ascii="Abadi" w:hAnsi="Abadi"/>
          <w:sz w:val="28"/>
          <w:szCs w:val="28"/>
        </w:rPr>
      </w:pPr>
      <w:r>
        <w:rPr>
          <w:rFonts w:ascii="Abadi" w:hAnsi="Abadi"/>
          <w:sz w:val="28"/>
          <w:szCs w:val="28"/>
        </w:rPr>
        <w:pict w14:anchorId="54687773">
          <v:rect id="_x0000_i1144" style="width:0;height:1.5pt" o:hralign="center" o:hrstd="t" o:hr="t" fillcolor="#a0a0a0" stroked="f"/>
        </w:pict>
      </w:r>
    </w:p>
    <w:p w14:paraId="23AC7997"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النهج الممكن:</w:t>
      </w:r>
    </w:p>
    <w:p w14:paraId="2AC15E17" w14:textId="77777777" w:rsidR="004E736D" w:rsidRPr="00E57298" w:rsidRDefault="004E736D" w:rsidP="00F438E1">
      <w:pPr>
        <w:numPr>
          <w:ilvl w:val="0"/>
          <w:numId w:val="138"/>
        </w:numPr>
        <w:bidi/>
        <w:rPr>
          <w:rFonts w:ascii="Abadi" w:hAnsi="Abadi"/>
          <w:sz w:val="28"/>
          <w:szCs w:val="28"/>
        </w:rPr>
      </w:pPr>
      <w:r w:rsidRPr="00E57298">
        <w:rPr>
          <w:rFonts w:ascii="Abadi" w:hAnsi="Abadi"/>
          <w:b/>
          <w:bCs/>
          <w:sz w:val="28"/>
          <w:szCs w:val="28"/>
          <w:rtl/>
        </w:rPr>
        <w:lastRenderedPageBreak/>
        <w:t>التشكيل التعاوني:</w:t>
      </w:r>
    </w:p>
    <w:p w14:paraId="57434FBA"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إنشاء تعاونيات لصغار المزارعين والمنتجين في المناطق الزراعية الرئيسية.</w:t>
      </w:r>
    </w:p>
    <w:p w14:paraId="4C567553"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توفير التدريب على تقنيات الزراعة المستدامة والإدارة التعاونية وتسويق المنتجات.</w:t>
      </w:r>
    </w:p>
    <w:p w14:paraId="2BDFDA6E" w14:textId="77777777" w:rsidR="004E736D" w:rsidRPr="00E57298" w:rsidRDefault="004E736D" w:rsidP="00F438E1">
      <w:pPr>
        <w:numPr>
          <w:ilvl w:val="0"/>
          <w:numId w:val="138"/>
        </w:numPr>
        <w:bidi/>
        <w:rPr>
          <w:rFonts w:ascii="Abadi" w:hAnsi="Abadi"/>
          <w:sz w:val="28"/>
          <w:szCs w:val="28"/>
        </w:rPr>
      </w:pPr>
      <w:r w:rsidRPr="00E57298">
        <w:rPr>
          <w:rFonts w:ascii="Abadi" w:hAnsi="Abadi"/>
          <w:b/>
          <w:bCs/>
          <w:sz w:val="28"/>
          <w:szCs w:val="28"/>
          <w:rtl/>
        </w:rPr>
        <w:t>الممارسات الصديقة للبيئة:</w:t>
      </w:r>
    </w:p>
    <w:p w14:paraId="45CB694E"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تعزيز الزراعة العضوية واستخدام الطاقة المتجددة (مثل الري بالطاقة الشمسية) والحفاظ على التنوع البيولوجي.</w:t>
      </w:r>
    </w:p>
    <w:p w14:paraId="2793A9C8"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تنفيذ تقنيات توفير المياه وأنظمة إعادة تدوير النفايات للعمليات المستدامة.</w:t>
      </w:r>
    </w:p>
    <w:p w14:paraId="66E52C54" w14:textId="77777777" w:rsidR="004E736D" w:rsidRPr="00E57298" w:rsidRDefault="004E736D" w:rsidP="00F438E1">
      <w:pPr>
        <w:numPr>
          <w:ilvl w:val="0"/>
          <w:numId w:val="138"/>
        </w:numPr>
        <w:bidi/>
        <w:rPr>
          <w:rFonts w:ascii="Abadi" w:hAnsi="Abadi"/>
          <w:sz w:val="28"/>
          <w:szCs w:val="28"/>
        </w:rPr>
      </w:pPr>
      <w:r w:rsidRPr="00E57298">
        <w:rPr>
          <w:rFonts w:ascii="Abadi" w:hAnsi="Abadi"/>
          <w:b/>
          <w:bCs/>
          <w:sz w:val="28"/>
          <w:szCs w:val="28"/>
          <w:rtl/>
        </w:rPr>
        <w:t>الشهادات والعلامات التجارية:</w:t>
      </w:r>
    </w:p>
    <w:p w14:paraId="00E28815"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الحصول على شهادات التجارة العادلة والعضوية لجذب المستهلكين المهتمين بالبيئة.</w:t>
      </w:r>
    </w:p>
    <w:p w14:paraId="0D8B40E2"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تطوير هوية علامة تجارية قوية تركز على الاستدامة والجودة والأصالة الثقافية.</w:t>
      </w:r>
    </w:p>
    <w:p w14:paraId="3244DADF" w14:textId="77777777" w:rsidR="004E736D" w:rsidRPr="00E57298" w:rsidRDefault="004E736D" w:rsidP="00F438E1">
      <w:pPr>
        <w:numPr>
          <w:ilvl w:val="0"/>
          <w:numId w:val="138"/>
        </w:numPr>
        <w:bidi/>
        <w:rPr>
          <w:rFonts w:ascii="Abadi" w:hAnsi="Abadi"/>
          <w:sz w:val="28"/>
          <w:szCs w:val="28"/>
        </w:rPr>
      </w:pPr>
      <w:r w:rsidRPr="00E57298">
        <w:rPr>
          <w:rFonts w:ascii="Abadi" w:hAnsi="Abadi"/>
          <w:b/>
          <w:bCs/>
          <w:sz w:val="28"/>
          <w:szCs w:val="28"/>
          <w:rtl/>
        </w:rPr>
        <w:t>التوزيع العالمي:</w:t>
      </w:r>
    </w:p>
    <w:p w14:paraId="168D67E8"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شارك مع الموزعين الدوليين ومنظمات التجارة العادلة ومنصات التجارة الإلكترونية لبيع المنتجات على مستوى العالم.</w:t>
      </w:r>
    </w:p>
    <w:p w14:paraId="49D7E4AB"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استخدم رواية القصص والتعبئة والتغليف لتسليط الضوء على الأهمية الثقافية والبيئية للطعام الفلسطيني.</w:t>
      </w:r>
    </w:p>
    <w:p w14:paraId="7A6C4AD9" w14:textId="77777777" w:rsidR="004E736D" w:rsidRPr="00E57298" w:rsidRDefault="004E736D" w:rsidP="00F438E1">
      <w:pPr>
        <w:numPr>
          <w:ilvl w:val="0"/>
          <w:numId w:val="138"/>
        </w:numPr>
        <w:bidi/>
        <w:rPr>
          <w:rFonts w:ascii="Abadi" w:hAnsi="Abadi"/>
          <w:sz w:val="28"/>
          <w:szCs w:val="28"/>
        </w:rPr>
      </w:pPr>
      <w:r w:rsidRPr="00E57298">
        <w:rPr>
          <w:rFonts w:ascii="Abadi" w:hAnsi="Abadi"/>
          <w:b/>
          <w:bCs/>
          <w:sz w:val="28"/>
          <w:szCs w:val="28"/>
          <w:rtl/>
        </w:rPr>
        <w:t>التمويل والدعم:</w:t>
      </w:r>
    </w:p>
    <w:p w14:paraId="27805D5F"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السعي للحصول على منح واستثمارات من المنظمات البيئية ووكالات التنمية وشبكات الشتات.</w:t>
      </w:r>
    </w:p>
    <w:p w14:paraId="028AC6C7" w14:textId="77777777" w:rsidR="004E736D" w:rsidRPr="00E57298" w:rsidRDefault="004E736D" w:rsidP="00F438E1">
      <w:pPr>
        <w:numPr>
          <w:ilvl w:val="1"/>
          <w:numId w:val="138"/>
        </w:numPr>
        <w:bidi/>
        <w:rPr>
          <w:rFonts w:ascii="Abadi" w:hAnsi="Abadi"/>
          <w:sz w:val="28"/>
          <w:szCs w:val="28"/>
        </w:rPr>
      </w:pPr>
      <w:r w:rsidRPr="00E57298">
        <w:rPr>
          <w:rFonts w:ascii="Abadi" w:hAnsi="Abadi"/>
          <w:sz w:val="28"/>
          <w:szCs w:val="28"/>
          <w:rtl/>
        </w:rPr>
        <w:t>تقديم نماذج لتقاسم الأرباح لتحفيز العضوية والمشاركة.</w:t>
      </w:r>
    </w:p>
    <w:p w14:paraId="20F87BCA" w14:textId="77777777" w:rsidR="004E736D" w:rsidRPr="00E57298" w:rsidRDefault="00000000" w:rsidP="004E736D">
      <w:pPr>
        <w:bidi/>
        <w:rPr>
          <w:rFonts w:ascii="Abadi" w:hAnsi="Abadi"/>
          <w:sz w:val="28"/>
          <w:szCs w:val="28"/>
        </w:rPr>
      </w:pPr>
      <w:r>
        <w:rPr>
          <w:rFonts w:ascii="Abadi" w:hAnsi="Abadi"/>
          <w:sz w:val="28"/>
          <w:szCs w:val="28"/>
        </w:rPr>
        <w:pict w14:anchorId="46BB4B72">
          <v:rect id="_x0000_i1145" style="width:0;height:1.5pt" o:hralign="center" o:hrstd="t" o:hr="t" fillcolor="#a0a0a0" stroked="f"/>
        </w:pict>
      </w:r>
    </w:p>
    <w:p w14:paraId="77B1B066"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عوامل النجاح:</w:t>
      </w:r>
    </w:p>
    <w:p w14:paraId="76C93CDA" w14:textId="77777777" w:rsidR="004E736D" w:rsidRPr="00E57298" w:rsidRDefault="004E736D" w:rsidP="00F438E1">
      <w:pPr>
        <w:numPr>
          <w:ilvl w:val="0"/>
          <w:numId w:val="139"/>
        </w:numPr>
        <w:bidi/>
        <w:rPr>
          <w:rFonts w:ascii="Abadi" w:hAnsi="Abadi"/>
          <w:sz w:val="28"/>
          <w:szCs w:val="28"/>
        </w:rPr>
      </w:pPr>
      <w:r w:rsidRPr="00E57298">
        <w:rPr>
          <w:rFonts w:ascii="Abadi" w:hAnsi="Abadi"/>
          <w:b/>
          <w:bCs/>
          <w:sz w:val="28"/>
          <w:szCs w:val="28"/>
          <w:rtl/>
        </w:rPr>
        <w:t>الاستدامة البيئية:</w:t>
      </w:r>
      <w:r w:rsidRPr="00E57298">
        <w:rPr>
          <w:rFonts w:ascii="Abadi" w:hAnsi="Abadi"/>
          <w:sz w:val="28"/>
          <w:szCs w:val="28"/>
          <w:rtl/>
        </w:rPr>
        <w:t xml:space="preserve"> يضمن اعتماد الممارسات الخضراء توافر الموارد على المدى الطويل وجاذبية السوق.</w:t>
      </w:r>
    </w:p>
    <w:p w14:paraId="21306485" w14:textId="77777777" w:rsidR="004E736D" w:rsidRPr="00E57298" w:rsidRDefault="004E736D" w:rsidP="00F438E1">
      <w:pPr>
        <w:numPr>
          <w:ilvl w:val="0"/>
          <w:numId w:val="139"/>
        </w:numPr>
        <w:bidi/>
        <w:rPr>
          <w:rFonts w:ascii="Abadi" w:hAnsi="Abadi"/>
          <w:sz w:val="28"/>
          <w:szCs w:val="28"/>
        </w:rPr>
      </w:pPr>
      <w:r w:rsidRPr="00E57298">
        <w:rPr>
          <w:rFonts w:ascii="Abadi" w:hAnsi="Abadi"/>
          <w:b/>
          <w:bCs/>
          <w:sz w:val="28"/>
          <w:szCs w:val="28"/>
          <w:rtl/>
        </w:rPr>
        <w:t>تمكين المجتمع:</w:t>
      </w:r>
      <w:r w:rsidRPr="00E57298">
        <w:rPr>
          <w:rFonts w:ascii="Abadi" w:hAnsi="Abadi"/>
          <w:sz w:val="28"/>
          <w:szCs w:val="28"/>
          <w:rtl/>
        </w:rPr>
        <w:t xml:space="preserve"> تعزز الملكية التعاونية الاستقلال الاقتصادي والقدرة على الصمود للمنتجين.</w:t>
      </w:r>
    </w:p>
    <w:p w14:paraId="588CF664" w14:textId="77777777" w:rsidR="004E736D" w:rsidRPr="00E57298" w:rsidRDefault="004E736D" w:rsidP="00F438E1">
      <w:pPr>
        <w:numPr>
          <w:ilvl w:val="0"/>
          <w:numId w:val="139"/>
        </w:numPr>
        <w:bidi/>
        <w:rPr>
          <w:rFonts w:ascii="Abadi" w:hAnsi="Abadi"/>
          <w:sz w:val="28"/>
          <w:szCs w:val="28"/>
        </w:rPr>
      </w:pPr>
      <w:r w:rsidRPr="00E57298">
        <w:rPr>
          <w:rFonts w:ascii="Abadi" w:hAnsi="Abadi"/>
          <w:b/>
          <w:bCs/>
          <w:sz w:val="28"/>
          <w:szCs w:val="28"/>
          <w:rtl/>
        </w:rPr>
        <w:t>نداء عالمي:</w:t>
      </w:r>
      <w:r w:rsidRPr="00E57298">
        <w:rPr>
          <w:rFonts w:ascii="Abadi" w:hAnsi="Abadi"/>
          <w:sz w:val="28"/>
          <w:szCs w:val="28"/>
          <w:rtl/>
        </w:rPr>
        <w:t xml:space="preserve"> المنتجات عالية الجودة المنتجة بشكل أخلاقي تلبي متطلبات المستهلكين الحديثين والواعيين.</w:t>
      </w:r>
    </w:p>
    <w:p w14:paraId="32D53D62" w14:textId="77777777" w:rsidR="004E736D" w:rsidRPr="00E57298" w:rsidRDefault="00000000" w:rsidP="004E736D">
      <w:pPr>
        <w:bidi/>
        <w:rPr>
          <w:rFonts w:ascii="Abadi" w:hAnsi="Abadi"/>
          <w:sz w:val="28"/>
          <w:szCs w:val="28"/>
        </w:rPr>
      </w:pPr>
      <w:r>
        <w:rPr>
          <w:rFonts w:ascii="Abadi" w:hAnsi="Abadi"/>
          <w:sz w:val="28"/>
          <w:szCs w:val="28"/>
        </w:rPr>
        <w:pict w14:anchorId="1A4A37FF">
          <v:rect id="_x0000_i1146" style="width:0;height:1.5pt" o:hralign="center" o:hrstd="t" o:hr="t" fillcolor="#a0a0a0" stroked="f"/>
        </w:pict>
      </w:r>
    </w:p>
    <w:p w14:paraId="39A0B763" w14:textId="77777777" w:rsidR="004E736D" w:rsidRPr="00E57298" w:rsidRDefault="004E736D" w:rsidP="004E736D">
      <w:pPr>
        <w:bidi/>
        <w:rPr>
          <w:rFonts w:ascii="Abadi" w:hAnsi="Abadi"/>
          <w:b/>
          <w:bCs/>
          <w:sz w:val="28"/>
          <w:szCs w:val="28"/>
        </w:rPr>
      </w:pPr>
      <w:r w:rsidRPr="00E57298">
        <w:rPr>
          <w:rFonts w:ascii="Abadi" w:hAnsi="Abadi"/>
          <w:b/>
          <w:bCs/>
          <w:sz w:val="28"/>
          <w:szCs w:val="28"/>
          <w:rtl/>
        </w:rPr>
        <w:t>المخاطر:</w:t>
      </w:r>
    </w:p>
    <w:p w14:paraId="65A8222F" w14:textId="77777777" w:rsidR="004E736D" w:rsidRPr="00E57298" w:rsidRDefault="004E736D" w:rsidP="00F438E1">
      <w:pPr>
        <w:numPr>
          <w:ilvl w:val="0"/>
          <w:numId w:val="140"/>
        </w:numPr>
        <w:bidi/>
        <w:rPr>
          <w:rFonts w:ascii="Abadi" w:hAnsi="Abadi"/>
          <w:sz w:val="28"/>
          <w:szCs w:val="28"/>
        </w:rPr>
      </w:pPr>
      <w:r w:rsidRPr="00E57298">
        <w:rPr>
          <w:rFonts w:ascii="Abadi" w:hAnsi="Abadi"/>
          <w:b/>
          <w:bCs/>
          <w:sz w:val="28"/>
          <w:szCs w:val="28"/>
          <w:rtl/>
        </w:rPr>
        <w:lastRenderedPageBreak/>
        <w:t>ارتفاع التكاليف الأولية:</w:t>
      </w:r>
      <w:r w:rsidRPr="00E57298">
        <w:rPr>
          <w:rFonts w:ascii="Abadi" w:hAnsi="Abadi"/>
          <w:sz w:val="28"/>
          <w:szCs w:val="28"/>
          <w:rtl/>
        </w:rPr>
        <w:t xml:space="preserve"> يتطلب الانتقال إلى الممارسات المستدامة وبناء البنية التحتية التعاونية استثمارات كبيرة.</w:t>
      </w:r>
    </w:p>
    <w:p w14:paraId="7E346160" w14:textId="77777777" w:rsidR="004E736D" w:rsidRPr="00E57298" w:rsidRDefault="004E736D" w:rsidP="00F438E1">
      <w:pPr>
        <w:numPr>
          <w:ilvl w:val="0"/>
          <w:numId w:val="140"/>
        </w:numPr>
        <w:bidi/>
        <w:rPr>
          <w:rFonts w:ascii="Abadi" w:hAnsi="Abadi"/>
          <w:sz w:val="28"/>
          <w:szCs w:val="28"/>
        </w:rPr>
      </w:pPr>
      <w:r w:rsidRPr="00E57298">
        <w:rPr>
          <w:rFonts w:ascii="Abadi" w:hAnsi="Abadi"/>
          <w:b/>
          <w:bCs/>
          <w:sz w:val="28"/>
          <w:szCs w:val="28"/>
          <w:rtl/>
        </w:rPr>
        <w:t>المنافسة في السوق:</w:t>
      </w:r>
      <w:r w:rsidRPr="00E57298">
        <w:rPr>
          <w:rFonts w:ascii="Abadi" w:hAnsi="Abadi"/>
          <w:sz w:val="28"/>
          <w:szCs w:val="28"/>
          <w:rtl/>
        </w:rPr>
        <w:t xml:space="preserve"> قد تتطلب التنافس مع العلامات التجارية الراسخة تسويقا وتمايزا قويا.</w:t>
      </w:r>
    </w:p>
    <w:p w14:paraId="3A88AD31" w14:textId="77777777" w:rsidR="004E736D" w:rsidRPr="00E57298" w:rsidRDefault="004E736D" w:rsidP="00F438E1">
      <w:pPr>
        <w:numPr>
          <w:ilvl w:val="0"/>
          <w:numId w:val="140"/>
        </w:numPr>
        <w:bidi/>
        <w:rPr>
          <w:rFonts w:ascii="Abadi" w:hAnsi="Abadi"/>
          <w:sz w:val="28"/>
          <w:szCs w:val="28"/>
        </w:rPr>
      </w:pPr>
      <w:r w:rsidRPr="00E57298">
        <w:rPr>
          <w:rFonts w:ascii="Abadi" w:hAnsi="Abadi"/>
          <w:b/>
          <w:bCs/>
          <w:sz w:val="28"/>
          <w:szCs w:val="28"/>
          <w:rtl/>
        </w:rPr>
        <w:t>تحديات التبني:</w:t>
      </w:r>
      <w:r w:rsidRPr="00E57298">
        <w:rPr>
          <w:rFonts w:ascii="Abadi" w:hAnsi="Abadi"/>
          <w:sz w:val="28"/>
          <w:szCs w:val="28"/>
          <w:rtl/>
        </w:rPr>
        <w:t xml:space="preserve"> قد يتطلب إقناع صغار المنتجين بتبني ممارسات جديدة والانضمام إلى التعاونيات توعية وتثقيف مكثفين.</w:t>
      </w:r>
    </w:p>
    <w:p w14:paraId="2868FA75" w14:textId="77777777" w:rsidR="004E736D" w:rsidRPr="002B512C" w:rsidRDefault="004E736D" w:rsidP="004E736D">
      <w:pPr>
        <w:rPr>
          <w:rFonts w:ascii="Abadi" w:hAnsi="Abadi"/>
          <w:sz w:val="28"/>
          <w:szCs w:val="28"/>
        </w:rPr>
      </w:pPr>
    </w:p>
    <w:p w14:paraId="50D799C5" w14:textId="512AC5F3" w:rsidR="00014FBD" w:rsidRPr="006471B5" w:rsidRDefault="00014FBD">
      <w:pPr>
        <w:rPr>
          <w:rFonts w:ascii="Abadi" w:eastAsia="Times New Roman" w:hAnsi="Abadi" w:cs="Times New Roman"/>
          <w:b/>
          <w:bCs/>
          <w:kern w:val="0"/>
          <w:sz w:val="27"/>
          <w:szCs w:val="27"/>
          <w:highlight w:val="yellow"/>
          <w:lang w:val="en-US"/>
          <w14:ligatures w14:val="none"/>
        </w:rPr>
      </w:pPr>
    </w:p>
    <w:sectPr w:rsidR="00014FBD" w:rsidRPr="006471B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478F4" w14:textId="77777777" w:rsidR="00B725CE" w:rsidRDefault="00B725CE" w:rsidP="0075298C">
      <w:pPr>
        <w:spacing w:after="0" w:line="240" w:lineRule="auto"/>
      </w:pPr>
      <w:r>
        <w:separator/>
      </w:r>
    </w:p>
  </w:endnote>
  <w:endnote w:type="continuationSeparator" w:id="0">
    <w:p w14:paraId="730F516E" w14:textId="77777777" w:rsidR="00B725CE" w:rsidRDefault="00B725C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00534" w14:textId="77777777" w:rsidR="003126BE" w:rsidRDefault="003126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16599770"/>
      <w:docPartObj>
        <w:docPartGallery w:val="Page Numbers (Bottom of Page)"/>
        <w:docPartUnique/>
      </w:docPartObj>
    </w:sdtPr>
    <w:sdtEndPr>
      <w:rPr>
        <w:noProof/>
      </w:rPr>
    </w:sdtEndPr>
    <w:sdtContent>
      <w:p w14:paraId="723104AB" w14:textId="38F78FF9" w:rsidR="00363CB8" w:rsidRDefault="00363CB8">
        <w:pPr>
          <w:pStyle w:val="Fuzeile"/>
          <w:bidi/>
          <w:jc w:val="center"/>
        </w:pPr>
        <w:r>
          <w:rPr>
            <w:rtl/>
          </w:rPr>
          <w:fldChar w:fldCharType="begin"/>
        </w:r>
        <w:r>
          <w:rPr>
            <w:rtl/>
          </w:rPr>
          <w:instrText xml:space="preserve"> PAGE   \* MERGEFORMAT </w:instrText>
        </w:r>
        <w:r>
          <w:rPr>
            <w:rtl/>
          </w:rPr>
          <w:fldChar w:fldCharType="separate"/>
        </w:r>
        <w:r>
          <w:rPr>
            <w:noProof/>
            <w:rtl/>
          </w:rPr>
          <w:t>2</w:t>
        </w:r>
        <w:r>
          <w:rPr>
            <w:noProof/>
            <w:rtl/>
          </w:rPr>
          <w:fldChar w:fldCharType="end"/>
        </w:r>
      </w:p>
    </w:sdtContent>
  </w:sdt>
  <w:p w14:paraId="1C196622" w14:textId="0E2E4736" w:rsidR="00932455" w:rsidRPr="008C7680" w:rsidRDefault="003126BE" w:rsidP="003126BE">
    <w:pPr>
      <w:pStyle w:val="Fuzeile"/>
      <w:bidi/>
      <w:rPr>
        <w:rFonts w:ascii="Abadi" w:hAnsi="Abadi"/>
      </w:rPr>
    </w:pPr>
    <w:r>
      <w:rPr>
        <w:rFonts w:ascii="Abadi" w:hAnsi="Abadi"/>
        <w:rtl/>
      </w:rPr>
      <w:t>الرؤية الاستراتيجي</w:t>
    </w:r>
    <w:r>
      <w:rPr>
        <w:rFonts w:ascii="Abadi" w:hAnsi="Abadi" w:hint="cs"/>
        <w:rtl/>
      </w:rPr>
      <w:t>ة</w:t>
    </w:r>
    <w:r>
      <w:rPr>
        <w:rFonts w:ascii="Abadi" w:hAnsi="Abadi"/>
        <w:rtl/>
      </w:rPr>
      <w:tab/>
    </w:r>
    <w:r>
      <w:rPr>
        <w:rFonts w:ascii="Abadi" w:hAnsi="Abadi"/>
        <w:rtl/>
      </w:rPr>
      <w:tab/>
    </w:r>
    <w:r>
      <w:rPr>
        <w:rFonts w:ascii="Abadi" w:hAnsi="Abadi" w:hint="cs"/>
        <w:rtl/>
      </w:rPr>
      <w:t xml:space="preserve">تأمل </w:t>
    </w:r>
    <w:r>
      <w:rPr>
        <w:rFonts w:ascii="Abadi" w:hAnsi="Abadi"/>
        <w:rtl/>
      </w:rPr>
      <w:t>–</w:t>
    </w:r>
    <w:r>
      <w:rPr>
        <w:rFonts w:ascii="Abadi" w:hAnsi="Abadi" w:hint="cs"/>
        <w:rtl/>
      </w:rPr>
      <w:t xml:space="preserve"> ألهم - تكيف</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AD15" w14:textId="77777777" w:rsidR="003126BE" w:rsidRDefault="003126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4CB9" w14:textId="77777777" w:rsidR="00B725CE" w:rsidRDefault="00B725CE" w:rsidP="0075298C">
      <w:pPr>
        <w:spacing w:after="0" w:line="240" w:lineRule="auto"/>
      </w:pPr>
      <w:r>
        <w:separator/>
      </w:r>
    </w:p>
  </w:footnote>
  <w:footnote w:type="continuationSeparator" w:id="0">
    <w:p w14:paraId="35CCCCE9" w14:textId="77777777" w:rsidR="00B725CE" w:rsidRDefault="00B725C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17F5" w14:textId="77777777" w:rsidR="003126BE" w:rsidRDefault="003126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2E6A6" w14:textId="4F9F3EBB" w:rsidR="00171CFB" w:rsidRDefault="00171CFB" w:rsidP="00171CFB">
    <w:pPr>
      <w:pStyle w:val="Fuzeile"/>
      <w:bidi/>
      <w:jc w:val="both"/>
      <w:rPr>
        <w:rtl/>
        <w:lang w:bidi="ar-EG"/>
      </w:rPr>
    </w:pPr>
    <w:r>
      <w:rPr>
        <w:noProof/>
        <w:rtl/>
      </w:rPr>
      <w:drawing>
        <wp:anchor distT="0" distB="0" distL="114300" distR="114300" simplePos="0" relativeHeight="251659264" behindDoc="0" locked="0" layoutInCell="1" allowOverlap="1" wp14:anchorId="1EC73A36" wp14:editId="5C10DD2B">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نص أحمر وأخضر وأسود&#10;&#10;الوصف الذي تم إنشاؤه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rPr>
        <w:rtl/>
      </w:rPr>
      <w:t>آفاق وفرص</w:t>
    </w:r>
    <w:r>
      <w:rPr>
        <w:rFonts w:hint="cs"/>
        <w:rtl/>
        <w:lang w:bidi="ar-EG"/>
      </w:rPr>
      <w:t xml:space="preserve"> لفلسطين الأبدية</w:t>
    </w:r>
    <w:r>
      <w:rPr>
        <w:rtl/>
        <w:lang w:bidi="ar-EG"/>
      </w:rPr>
      <w:tab/>
    </w:r>
    <w:r>
      <w:rPr>
        <w:rtl/>
        <w:lang w:bidi="ar-EG"/>
      </w:rPr>
      <w:tab/>
    </w:r>
    <w:r>
      <w:rPr>
        <w:rFonts w:hint="cs"/>
        <w:rtl/>
        <w:lang w:bidi="ar-EG"/>
      </w:rPr>
      <w:t>فن الطهي</w:t>
    </w:r>
  </w:p>
  <w:p w14:paraId="4A17AF03" w14:textId="77777777" w:rsidR="00932455" w:rsidRDefault="009324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4A211" w14:textId="77777777" w:rsidR="003126BE" w:rsidRDefault="003126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DA"/>
    <w:multiLevelType w:val="multilevel"/>
    <w:tmpl w:val="3280D7E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 w15:restartNumberingAfterBreak="0">
    <w:nsid w:val="00777ABF"/>
    <w:multiLevelType w:val="multilevel"/>
    <w:tmpl w:val="8E5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C0E83"/>
    <w:multiLevelType w:val="multilevel"/>
    <w:tmpl w:val="B072774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 w15:restartNumberingAfterBreak="0">
    <w:nsid w:val="02B21F5F"/>
    <w:multiLevelType w:val="multilevel"/>
    <w:tmpl w:val="696A982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 w15:restartNumberingAfterBreak="0">
    <w:nsid w:val="030915E6"/>
    <w:multiLevelType w:val="multilevel"/>
    <w:tmpl w:val="92B8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B70AA"/>
    <w:multiLevelType w:val="multilevel"/>
    <w:tmpl w:val="F93C272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 w15:restartNumberingAfterBreak="0">
    <w:nsid w:val="04205D36"/>
    <w:multiLevelType w:val="multilevel"/>
    <w:tmpl w:val="31F849C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 w15:restartNumberingAfterBreak="0">
    <w:nsid w:val="087B0B37"/>
    <w:multiLevelType w:val="multilevel"/>
    <w:tmpl w:val="FD0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A3C21"/>
    <w:multiLevelType w:val="multilevel"/>
    <w:tmpl w:val="0EC6421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 w15:restartNumberingAfterBreak="0">
    <w:nsid w:val="0CEF70A6"/>
    <w:multiLevelType w:val="multilevel"/>
    <w:tmpl w:val="C34A65A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 w15:restartNumberingAfterBreak="0">
    <w:nsid w:val="0E1B5774"/>
    <w:multiLevelType w:val="multilevel"/>
    <w:tmpl w:val="A0A0A76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 w15:restartNumberingAfterBreak="0">
    <w:nsid w:val="105079FD"/>
    <w:multiLevelType w:val="multilevel"/>
    <w:tmpl w:val="4F643DB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 w15:restartNumberingAfterBreak="0">
    <w:nsid w:val="10D269A2"/>
    <w:multiLevelType w:val="multilevel"/>
    <w:tmpl w:val="93ACC53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 w15:restartNumberingAfterBreak="0">
    <w:nsid w:val="11687751"/>
    <w:multiLevelType w:val="multilevel"/>
    <w:tmpl w:val="44DE852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4" w15:restartNumberingAfterBreak="0">
    <w:nsid w:val="12992394"/>
    <w:multiLevelType w:val="multilevel"/>
    <w:tmpl w:val="5CCA062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5" w15:restartNumberingAfterBreak="0">
    <w:nsid w:val="14150AD9"/>
    <w:multiLevelType w:val="multilevel"/>
    <w:tmpl w:val="BF9E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201324"/>
    <w:multiLevelType w:val="multilevel"/>
    <w:tmpl w:val="F52E80C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7" w15:restartNumberingAfterBreak="0">
    <w:nsid w:val="153429A7"/>
    <w:multiLevelType w:val="multilevel"/>
    <w:tmpl w:val="58AACC6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8" w15:restartNumberingAfterBreak="0">
    <w:nsid w:val="15E8112A"/>
    <w:multiLevelType w:val="multilevel"/>
    <w:tmpl w:val="3C1419A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9" w15:restartNumberingAfterBreak="0">
    <w:nsid w:val="17526641"/>
    <w:multiLevelType w:val="multilevel"/>
    <w:tmpl w:val="22F2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A43D6"/>
    <w:multiLevelType w:val="multilevel"/>
    <w:tmpl w:val="5546BED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1" w15:restartNumberingAfterBreak="0">
    <w:nsid w:val="18007B10"/>
    <w:multiLevelType w:val="multilevel"/>
    <w:tmpl w:val="E3F85ED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2" w15:restartNumberingAfterBreak="0">
    <w:nsid w:val="18454943"/>
    <w:multiLevelType w:val="multilevel"/>
    <w:tmpl w:val="AD4CE69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3" w15:restartNumberingAfterBreak="0">
    <w:nsid w:val="18510D43"/>
    <w:multiLevelType w:val="multilevel"/>
    <w:tmpl w:val="000E751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4" w15:restartNumberingAfterBreak="0">
    <w:nsid w:val="18E71D82"/>
    <w:multiLevelType w:val="multilevel"/>
    <w:tmpl w:val="7B4E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6C5F27"/>
    <w:multiLevelType w:val="multilevel"/>
    <w:tmpl w:val="4F2C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5F129A"/>
    <w:multiLevelType w:val="multilevel"/>
    <w:tmpl w:val="A7C0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1F5D8B"/>
    <w:multiLevelType w:val="multilevel"/>
    <w:tmpl w:val="C9DEDAB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28" w15:restartNumberingAfterBreak="0">
    <w:nsid w:val="1D377094"/>
    <w:multiLevelType w:val="multilevel"/>
    <w:tmpl w:val="6E88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656B80"/>
    <w:multiLevelType w:val="multilevel"/>
    <w:tmpl w:val="B2A27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6611B9"/>
    <w:multiLevelType w:val="multilevel"/>
    <w:tmpl w:val="19F426F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1" w15:restartNumberingAfterBreak="0">
    <w:nsid w:val="1F071831"/>
    <w:multiLevelType w:val="multilevel"/>
    <w:tmpl w:val="7874897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2" w15:restartNumberingAfterBreak="0">
    <w:nsid w:val="1F3D164A"/>
    <w:multiLevelType w:val="multilevel"/>
    <w:tmpl w:val="7838A19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3" w15:restartNumberingAfterBreak="0">
    <w:nsid w:val="1F401166"/>
    <w:multiLevelType w:val="multilevel"/>
    <w:tmpl w:val="735AA62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4" w15:restartNumberingAfterBreak="0">
    <w:nsid w:val="1F594DDA"/>
    <w:multiLevelType w:val="multilevel"/>
    <w:tmpl w:val="C4E4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E842B2"/>
    <w:multiLevelType w:val="multilevel"/>
    <w:tmpl w:val="B7A02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435E40"/>
    <w:multiLevelType w:val="multilevel"/>
    <w:tmpl w:val="1AA4618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7" w15:restartNumberingAfterBreak="0">
    <w:nsid w:val="21921240"/>
    <w:multiLevelType w:val="multilevel"/>
    <w:tmpl w:val="9E5CCF3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8" w15:restartNumberingAfterBreak="0">
    <w:nsid w:val="220C5F30"/>
    <w:multiLevelType w:val="multilevel"/>
    <w:tmpl w:val="F6940EF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39" w15:restartNumberingAfterBreak="0">
    <w:nsid w:val="22901C56"/>
    <w:multiLevelType w:val="multilevel"/>
    <w:tmpl w:val="9CE21C6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0" w15:restartNumberingAfterBreak="0">
    <w:nsid w:val="233602BF"/>
    <w:multiLevelType w:val="multilevel"/>
    <w:tmpl w:val="2AB48DA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1" w15:restartNumberingAfterBreak="0">
    <w:nsid w:val="259F0037"/>
    <w:multiLevelType w:val="multilevel"/>
    <w:tmpl w:val="EF66C37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2" w15:restartNumberingAfterBreak="0">
    <w:nsid w:val="2714693A"/>
    <w:multiLevelType w:val="multilevel"/>
    <w:tmpl w:val="362C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AE02C1"/>
    <w:multiLevelType w:val="multilevel"/>
    <w:tmpl w:val="9DD231E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4" w15:restartNumberingAfterBreak="0">
    <w:nsid w:val="281C6534"/>
    <w:multiLevelType w:val="multilevel"/>
    <w:tmpl w:val="70EC9E9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5" w15:restartNumberingAfterBreak="0">
    <w:nsid w:val="28A33605"/>
    <w:multiLevelType w:val="multilevel"/>
    <w:tmpl w:val="5CF8F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7E0514"/>
    <w:multiLevelType w:val="multilevel"/>
    <w:tmpl w:val="E7C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D50A87"/>
    <w:multiLevelType w:val="multilevel"/>
    <w:tmpl w:val="220C6D2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48" w15:restartNumberingAfterBreak="0">
    <w:nsid w:val="2A40072C"/>
    <w:multiLevelType w:val="multilevel"/>
    <w:tmpl w:val="972E2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A4728DD"/>
    <w:multiLevelType w:val="multilevel"/>
    <w:tmpl w:val="C210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9F55EA"/>
    <w:multiLevelType w:val="multilevel"/>
    <w:tmpl w:val="95A2E06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1" w15:restartNumberingAfterBreak="0">
    <w:nsid w:val="2DEC6A4F"/>
    <w:multiLevelType w:val="multilevel"/>
    <w:tmpl w:val="2ECA5E6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2" w15:restartNumberingAfterBreak="0">
    <w:nsid w:val="2DF07CFC"/>
    <w:multiLevelType w:val="multilevel"/>
    <w:tmpl w:val="4A66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FD83D9E"/>
    <w:multiLevelType w:val="multilevel"/>
    <w:tmpl w:val="430EBC6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4" w15:restartNumberingAfterBreak="0">
    <w:nsid w:val="30392CF4"/>
    <w:multiLevelType w:val="multilevel"/>
    <w:tmpl w:val="A484E29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5" w15:restartNumberingAfterBreak="0">
    <w:nsid w:val="306715EB"/>
    <w:multiLevelType w:val="multilevel"/>
    <w:tmpl w:val="211ECD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6" w15:restartNumberingAfterBreak="0">
    <w:nsid w:val="30921D98"/>
    <w:multiLevelType w:val="multilevel"/>
    <w:tmpl w:val="0BB4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3447DD5"/>
    <w:multiLevelType w:val="multilevel"/>
    <w:tmpl w:val="4E5A51F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8" w15:restartNumberingAfterBreak="0">
    <w:nsid w:val="343171DE"/>
    <w:multiLevelType w:val="multilevel"/>
    <w:tmpl w:val="5000996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59" w15:restartNumberingAfterBreak="0">
    <w:nsid w:val="34A84FD7"/>
    <w:multiLevelType w:val="multilevel"/>
    <w:tmpl w:val="6F02064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0" w15:restartNumberingAfterBreak="0">
    <w:nsid w:val="37585ED0"/>
    <w:multiLevelType w:val="multilevel"/>
    <w:tmpl w:val="2674BB4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1" w15:restartNumberingAfterBreak="0">
    <w:nsid w:val="38C76838"/>
    <w:multiLevelType w:val="multilevel"/>
    <w:tmpl w:val="F47AB35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2" w15:restartNumberingAfterBreak="0">
    <w:nsid w:val="3B9E697E"/>
    <w:multiLevelType w:val="multilevel"/>
    <w:tmpl w:val="A906DFB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3" w15:restartNumberingAfterBreak="0">
    <w:nsid w:val="3C1243B2"/>
    <w:multiLevelType w:val="multilevel"/>
    <w:tmpl w:val="69F2D73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4" w15:restartNumberingAfterBreak="0">
    <w:nsid w:val="3D99688A"/>
    <w:multiLevelType w:val="multilevel"/>
    <w:tmpl w:val="A966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450FBF"/>
    <w:multiLevelType w:val="multilevel"/>
    <w:tmpl w:val="9440CCEA"/>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6" w15:restartNumberingAfterBreak="0">
    <w:nsid w:val="3E476D78"/>
    <w:multiLevelType w:val="multilevel"/>
    <w:tmpl w:val="C6EC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7174BE"/>
    <w:multiLevelType w:val="multilevel"/>
    <w:tmpl w:val="FEB8A3D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68" w15:restartNumberingAfterBreak="0">
    <w:nsid w:val="408457EC"/>
    <w:multiLevelType w:val="multilevel"/>
    <w:tmpl w:val="8CDC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9C6A67"/>
    <w:multiLevelType w:val="multilevel"/>
    <w:tmpl w:val="879CECE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0" w15:restartNumberingAfterBreak="0">
    <w:nsid w:val="41657497"/>
    <w:multiLevelType w:val="multilevel"/>
    <w:tmpl w:val="17B0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786379"/>
    <w:multiLevelType w:val="multilevel"/>
    <w:tmpl w:val="C0D8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30484A"/>
    <w:multiLevelType w:val="multilevel"/>
    <w:tmpl w:val="1512D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42758E4"/>
    <w:multiLevelType w:val="multilevel"/>
    <w:tmpl w:val="C7F0CFF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4" w15:restartNumberingAfterBreak="0">
    <w:nsid w:val="44704B28"/>
    <w:multiLevelType w:val="multilevel"/>
    <w:tmpl w:val="27C8A03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5" w15:restartNumberingAfterBreak="0">
    <w:nsid w:val="453D7A87"/>
    <w:multiLevelType w:val="multilevel"/>
    <w:tmpl w:val="B8A07F9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6" w15:restartNumberingAfterBreak="0">
    <w:nsid w:val="457557FE"/>
    <w:multiLevelType w:val="multilevel"/>
    <w:tmpl w:val="C29C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88607E1"/>
    <w:multiLevelType w:val="multilevel"/>
    <w:tmpl w:val="EB1AFB1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8" w15:restartNumberingAfterBreak="0">
    <w:nsid w:val="49770C75"/>
    <w:multiLevelType w:val="multilevel"/>
    <w:tmpl w:val="3280E50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79" w15:restartNumberingAfterBreak="0">
    <w:nsid w:val="4A2D67CB"/>
    <w:multiLevelType w:val="multilevel"/>
    <w:tmpl w:val="5F0CDD9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0" w15:restartNumberingAfterBreak="0">
    <w:nsid w:val="4B3E3BA3"/>
    <w:multiLevelType w:val="multilevel"/>
    <w:tmpl w:val="5EC41FE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1" w15:restartNumberingAfterBreak="0">
    <w:nsid w:val="4B484ED3"/>
    <w:multiLevelType w:val="multilevel"/>
    <w:tmpl w:val="8AA0B92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2" w15:restartNumberingAfterBreak="0">
    <w:nsid w:val="4B4A1E8C"/>
    <w:multiLevelType w:val="multilevel"/>
    <w:tmpl w:val="419EBA7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3" w15:restartNumberingAfterBreak="0">
    <w:nsid w:val="4B692F69"/>
    <w:multiLevelType w:val="multilevel"/>
    <w:tmpl w:val="268A05D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4" w15:restartNumberingAfterBreak="0">
    <w:nsid w:val="4B833283"/>
    <w:multiLevelType w:val="multilevel"/>
    <w:tmpl w:val="092EA96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5" w15:restartNumberingAfterBreak="0">
    <w:nsid w:val="4C20242B"/>
    <w:multiLevelType w:val="multilevel"/>
    <w:tmpl w:val="6FC205D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6" w15:restartNumberingAfterBreak="0">
    <w:nsid w:val="4F8267BF"/>
    <w:multiLevelType w:val="multilevel"/>
    <w:tmpl w:val="C33C627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7" w15:restartNumberingAfterBreak="0">
    <w:nsid w:val="50452645"/>
    <w:multiLevelType w:val="multilevel"/>
    <w:tmpl w:val="AA08687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8" w15:restartNumberingAfterBreak="0">
    <w:nsid w:val="51E20500"/>
    <w:multiLevelType w:val="multilevel"/>
    <w:tmpl w:val="2724E4D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89" w15:restartNumberingAfterBreak="0">
    <w:nsid w:val="51F02608"/>
    <w:multiLevelType w:val="multilevel"/>
    <w:tmpl w:val="5FD4B62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0" w15:restartNumberingAfterBreak="0">
    <w:nsid w:val="52B65310"/>
    <w:multiLevelType w:val="multilevel"/>
    <w:tmpl w:val="AADA1DD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1" w15:restartNumberingAfterBreak="0">
    <w:nsid w:val="53454D23"/>
    <w:multiLevelType w:val="multilevel"/>
    <w:tmpl w:val="EA8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3F814FF"/>
    <w:multiLevelType w:val="multilevel"/>
    <w:tmpl w:val="6958C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9E6DDC"/>
    <w:multiLevelType w:val="multilevel"/>
    <w:tmpl w:val="E03E6F3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4" w15:restartNumberingAfterBreak="0">
    <w:nsid w:val="55C6518F"/>
    <w:multiLevelType w:val="multilevel"/>
    <w:tmpl w:val="2610784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5" w15:restartNumberingAfterBreak="0">
    <w:nsid w:val="567338B1"/>
    <w:multiLevelType w:val="multilevel"/>
    <w:tmpl w:val="612E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6EC5A5B"/>
    <w:multiLevelType w:val="multilevel"/>
    <w:tmpl w:val="20140FE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7" w15:restartNumberingAfterBreak="0">
    <w:nsid w:val="57824F18"/>
    <w:multiLevelType w:val="multilevel"/>
    <w:tmpl w:val="3D5434F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8" w15:restartNumberingAfterBreak="0">
    <w:nsid w:val="58410FF7"/>
    <w:multiLevelType w:val="multilevel"/>
    <w:tmpl w:val="5656718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99" w15:restartNumberingAfterBreak="0">
    <w:nsid w:val="59956902"/>
    <w:multiLevelType w:val="multilevel"/>
    <w:tmpl w:val="622A61F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0" w15:restartNumberingAfterBreak="0">
    <w:nsid w:val="5A071468"/>
    <w:multiLevelType w:val="multilevel"/>
    <w:tmpl w:val="12D25CF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1" w15:restartNumberingAfterBreak="0">
    <w:nsid w:val="5C2F3180"/>
    <w:multiLevelType w:val="multilevel"/>
    <w:tmpl w:val="4B625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D0E301A"/>
    <w:multiLevelType w:val="multilevel"/>
    <w:tmpl w:val="FE3E27F8"/>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3" w15:restartNumberingAfterBreak="0">
    <w:nsid w:val="5E4C4DB8"/>
    <w:multiLevelType w:val="multilevel"/>
    <w:tmpl w:val="C85C0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FB3315B"/>
    <w:multiLevelType w:val="multilevel"/>
    <w:tmpl w:val="4EFC7C5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5" w15:restartNumberingAfterBreak="0">
    <w:nsid w:val="60055BFE"/>
    <w:multiLevelType w:val="multilevel"/>
    <w:tmpl w:val="D8003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0340258"/>
    <w:multiLevelType w:val="multilevel"/>
    <w:tmpl w:val="184ED626"/>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7" w15:restartNumberingAfterBreak="0">
    <w:nsid w:val="60BE32BA"/>
    <w:multiLevelType w:val="multilevel"/>
    <w:tmpl w:val="750A97AC"/>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8" w15:restartNumberingAfterBreak="0">
    <w:nsid w:val="62FE0593"/>
    <w:multiLevelType w:val="multilevel"/>
    <w:tmpl w:val="FD4A9ABC"/>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09" w15:restartNumberingAfterBreak="0">
    <w:nsid w:val="63452B28"/>
    <w:multiLevelType w:val="multilevel"/>
    <w:tmpl w:val="A058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796688"/>
    <w:multiLevelType w:val="multilevel"/>
    <w:tmpl w:val="71E6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3C9683B"/>
    <w:multiLevelType w:val="multilevel"/>
    <w:tmpl w:val="DE32C12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2" w15:restartNumberingAfterBreak="0">
    <w:nsid w:val="650C5B87"/>
    <w:multiLevelType w:val="multilevel"/>
    <w:tmpl w:val="03D8BFD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3" w15:restartNumberingAfterBreak="0">
    <w:nsid w:val="663F57A2"/>
    <w:multiLevelType w:val="multilevel"/>
    <w:tmpl w:val="5394B8C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4" w15:restartNumberingAfterBreak="0">
    <w:nsid w:val="685A033A"/>
    <w:multiLevelType w:val="multilevel"/>
    <w:tmpl w:val="F00A5584"/>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5" w15:restartNumberingAfterBreak="0">
    <w:nsid w:val="696A6805"/>
    <w:multiLevelType w:val="multilevel"/>
    <w:tmpl w:val="A53EC35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6" w15:restartNumberingAfterBreak="0">
    <w:nsid w:val="6A574D21"/>
    <w:multiLevelType w:val="multilevel"/>
    <w:tmpl w:val="64C0961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7" w15:restartNumberingAfterBreak="0">
    <w:nsid w:val="6B154CFD"/>
    <w:multiLevelType w:val="multilevel"/>
    <w:tmpl w:val="BBE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80632C"/>
    <w:multiLevelType w:val="multilevel"/>
    <w:tmpl w:val="D622969A"/>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19" w15:restartNumberingAfterBreak="0">
    <w:nsid w:val="6BB25D12"/>
    <w:multiLevelType w:val="multilevel"/>
    <w:tmpl w:val="8ACAFFD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0" w15:restartNumberingAfterBreak="0">
    <w:nsid w:val="6D4A076E"/>
    <w:multiLevelType w:val="multilevel"/>
    <w:tmpl w:val="6F22039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1" w15:restartNumberingAfterBreak="0">
    <w:nsid w:val="6EF908F3"/>
    <w:multiLevelType w:val="multilevel"/>
    <w:tmpl w:val="0374EE32"/>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2" w15:restartNumberingAfterBreak="0">
    <w:nsid w:val="6F3D4A8B"/>
    <w:multiLevelType w:val="multilevel"/>
    <w:tmpl w:val="D04A516E"/>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3" w15:restartNumberingAfterBreak="0">
    <w:nsid w:val="704E26A7"/>
    <w:multiLevelType w:val="multilevel"/>
    <w:tmpl w:val="2370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0BE0A31"/>
    <w:multiLevelType w:val="multilevel"/>
    <w:tmpl w:val="3306FC70"/>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5" w15:restartNumberingAfterBreak="0">
    <w:nsid w:val="70F535B9"/>
    <w:multiLevelType w:val="multilevel"/>
    <w:tmpl w:val="50A4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6873B8"/>
    <w:multiLevelType w:val="multilevel"/>
    <w:tmpl w:val="44DE5B9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7" w15:restartNumberingAfterBreak="0">
    <w:nsid w:val="71756A1D"/>
    <w:multiLevelType w:val="multilevel"/>
    <w:tmpl w:val="5AF8501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28" w15:restartNumberingAfterBreak="0">
    <w:nsid w:val="71935B73"/>
    <w:multiLevelType w:val="multilevel"/>
    <w:tmpl w:val="102A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2AB65BB"/>
    <w:multiLevelType w:val="multilevel"/>
    <w:tmpl w:val="FC5E2CA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0" w15:restartNumberingAfterBreak="0">
    <w:nsid w:val="73497C16"/>
    <w:multiLevelType w:val="multilevel"/>
    <w:tmpl w:val="68ACF82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1" w15:restartNumberingAfterBreak="0">
    <w:nsid w:val="76CE0EC7"/>
    <w:multiLevelType w:val="multilevel"/>
    <w:tmpl w:val="53C4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6D80D3D"/>
    <w:multiLevelType w:val="multilevel"/>
    <w:tmpl w:val="3FB4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78748E8"/>
    <w:multiLevelType w:val="multilevel"/>
    <w:tmpl w:val="7CA09206"/>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4" w15:restartNumberingAfterBreak="0">
    <w:nsid w:val="790C2617"/>
    <w:multiLevelType w:val="multilevel"/>
    <w:tmpl w:val="D7B86C12"/>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5" w15:restartNumberingAfterBreak="0">
    <w:nsid w:val="7B460B4C"/>
    <w:multiLevelType w:val="multilevel"/>
    <w:tmpl w:val="262A80D0"/>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6" w15:restartNumberingAfterBreak="0">
    <w:nsid w:val="7B8029B8"/>
    <w:multiLevelType w:val="multilevel"/>
    <w:tmpl w:val="767874FE"/>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7" w15:restartNumberingAfterBreak="0">
    <w:nsid w:val="7BE56316"/>
    <w:multiLevelType w:val="multilevel"/>
    <w:tmpl w:val="02D2ACB8"/>
    <w:lvl w:ilvl="0">
      <w:start w:val="1"/>
      <w:numFmt w:val="decimalFullWidth"/>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8" w15:restartNumberingAfterBreak="0">
    <w:nsid w:val="7C96472F"/>
    <w:multiLevelType w:val="multilevel"/>
    <w:tmpl w:val="41B4FE54"/>
    <w:lvl w:ilvl="0">
      <w:start w:val="1"/>
      <w:numFmt w:val="decimalFullWidth"/>
      <w:lvlText w:val="%1."/>
      <w:lvlJc w:val="left"/>
      <w:pPr>
        <w:tabs>
          <w:tab w:val="num" w:pos="720"/>
        </w:tabs>
        <w:ind w:left="720" w:hanging="360"/>
      </w:pPr>
    </w:lvl>
    <w:lvl w:ilvl="1" w:tentative="1">
      <w:start w:val="1"/>
      <w:numFmt w:val="decimalFullWidth"/>
      <w:lvlText w:val="%2."/>
      <w:lvlJc w:val="left"/>
      <w:pPr>
        <w:tabs>
          <w:tab w:val="num" w:pos="1440"/>
        </w:tabs>
        <w:ind w:left="1440" w:hanging="360"/>
      </w:pPr>
    </w:lvl>
    <w:lvl w:ilvl="2" w:tentative="1">
      <w:start w:val="1"/>
      <w:numFmt w:val="decimalFullWidth"/>
      <w:lvlText w:val="%3."/>
      <w:lvlJc w:val="left"/>
      <w:pPr>
        <w:tabs>
          <w:tab w:val="num" w:pos="2160"/>
        </w:tabs>
        <w:ind w:left="2160" w:hanging="360"/>
      </w:pPr>
    </w:lvl>
    <w:lvl w:ilvl="3" w:tentative="1">
      <w:start w:val="1"/>
      <w:numFmt w:val="decimalFullWidth"/>
      <w:lvlText w:val="%4."/>
      <w:lvlJc w:val="left"/>
      <w:pPr>
        <w:tabs>
          <w:tab w:val="num" w:pos="2880"/>
        </w:tabs>
        <w:ind w:left="2880" w:hanging="360"/>
      </w:pPr>
    </w:lvl>
    <w:lvl w:ilvl="4" w:tentative="1">
      <w:start w:val="1"/>
      <w:numFmt w:val="decimalFullWidth"/>
      <w:lvlText w:val="%5."/>
      <w:lvlJc w:val="left"/>
      <w:pPr>
        <w:tabs>
          <w:tab w:val="num" w:pos="3600"/>
        </w:tabs>
        <w:ind w:left="3600" w:hanging="360"/>
      </w:pPr>
    </w:lvl>
    <w:lvl w:ilvl="5" w:tentative="1">
      <w:start w:val="1"/>
      <w:numFmt w:val="decimalFullWidth"/>
      <w:lvlText w:val="%6."/>
      <w:lvlJc w:val="left"/>
      <w:pPr>
        <w:tabs>
          <w:tab w:val="num" w:pos="4320"/>
        </w:tabs>
        <w:ind w:left="4320" w:hanging="360"/>
      </w:pPr>
    </w:lvl>
    <w:lvl w:ilvl="6" w:tentative="1">
      <w:start w:val="1"/>
      <w:numFmt w:val="decimalFullWidth"/>
      <w:lvlText w:val="%7."/>
      <w:lvlJc w:val="left"/>
      <w:pPr>
        <w:tabs>
          <w:tab w:val="num" w:pos="5040"/>
        </w:tabs>
        <w:ind w:left="5040" w:hanging="360"/>
      </w:pPr>
    </w:lvl>
    <w:lvl w:ilvl="7" w:tentative="1">
      <w:start w:val="1"/>
      <w:numFmt w:val="decimalFullWidth"/>
      <w:lvlText w:val="%8."/>
      <w:lvlJc w:val="left"/>
      <w:pPr>
        <w:tabs>
          <w:tab w:val="num" w:pos="5760"/>
        </w:tabs>
        <w:ind w:left="5760" w:hanging="360"/>
      </w:pPr>
    </w:lvl>
    <w:lvl w:ilvl="8" w:tentative="1">
      <w:start w:val="1"/>
      <w:numFmt w:val="decimalFullWidth"/>
      <w:lvlText w:val="%9."/>
      <w:lvlJc w:val="left"/>
      <w:pPr>
        <w:tabs>
          <w:tab w:val="num" w:pos="6480"/>
        </w:tabs>
        <w:ind w:left="6480" w:hanging="360"/>
      </w:pPr>
    </w:lvl>
  </w:abstractNum>
  <w:abstractNum w:abstractNumId="139" w15:restartNumberingAfterBreak="0">
    <w:nsid w:val="7D3F379F"/>
    <w:multiLevelType w:val="multilevel"/>
    <w:tmpl w:val="3904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6296860">
    <w:abstractNumId w:val="129"/>
  </w:num>
  <w:num w:numId="2" w16cid:durableId="23748240">
    <w:abstractNumId w:val="30"/>
  </w:num>
  <w:num w:numId="3" w16cid:durableId="1148938453">
    <w:abstractNumId w:val="18"/>
  </w:num>
  <w:num w:numId="4" w16cid:durableId="627778482">
    <w:abstractNumId w:val="69"/>
  </w:num>
  <w:num w:numId="5" w16cid:durableId="1640845414">
    <w:abstractNumId w:val="57"/>
  </w:num>
  <w:num w:numId="6" w16cid:durableId="1127704883">
    <w:abstractNumId w:val="48"/>
  </w:num>
  <w:num w:numId="7" w16cid:durableId="712772573">
    <w:abstractNumId w:val="45"/>
  </w:num>
  <w:num w:numId="8" w16cid:durableId="1011446451">
    <w:abstractNumId w:val="72"/>
  </w:num>
  <w:num w:numId="9" w16cid:durableId="549879001">
    <w:abstractNumId w:val="35"/>
  </w:num>
  <w:num w:numId="10" w16cid:durableId="405886648">
    <w:abstractNumId w:val="101"/>
  </w:num>
  <w:num w:numId="11" w16cid:durableId="898903632">
    <w:abstractNumId w:val="29"/>
  </w:num>
  <w:num w:numId="12" w16cid:durableId="413627971">
    <w:abstractNumId w:val="106"/>
  </w:num>
  <w:num w:numId="13" w16cid:durableId="1596090670">
    <w:abstractNumId w:val="65"/>
  </w:num>
  <w:num w:numId="14" w16cid:durableId="1168446306">
    <w:abstractNumId w:val="115"/>
  </w:num>
  <w:num w:numId="15" w16cid:durableId="572938059">
    <w:abstractNumId w:val="139"/>
  </w:num>
  <w:num w:numId="16" w16cid:durableId="144472398">
    <w:abstractNumId w:val="34"/>
  </w:num>
  <w:num w:numId="17" w16cid:durableId="1451784027">
    <w:abstractNumId w:val="6"/>
  </w:num>
  <w:num w:numId="18" w16cid:durableId="396250809">
    <w:abstractNumId w:val="46"/>
  </w:num>
  <w:num w:numId="19" w16cid:durableId="2055537330">
    <w:abstractNumId w:val="109"/>
  </w:num>
  <w:num w:numId="20" w16cid:durableId="1119909295">
    <w:abstractNumId w:val="5"/>
  </w:num>
  <w:num w:numId="21" w16cid:durableId="394092019">
    <w:abstractNumId w:val="24"/>
  </w:num>
  <w:num w:numId="22" w16cid:durableId="1525048090">
    <w:abstractNumId w:val="131"/>
  </w:num>
  <w:num w:numId="23" w16cid:durableId="1108162235">
    <w:abstractNumId w:val="36"/>
  </w:num>
  <w:num w:numId="24" w16cid:durableId="1037241266">
    <w:abstractNumId w:val="128"/>
  </w:num>
  <w:num w:numId="25" w16cid:durableId="65763419">
    <w:abstractNumId w:val="95"/>
  </w:num>
  <w:num w:numId="26" w16cid:durableId="126289924">
    <w:abstractNumId w:val="21"/>
  </w:num>
  <w:num w:numId="27" w16cid:durableId="898705281">
    <w:abstractNumId w:val="64"/>
  </w:num>
  <w:num w:numId="28" w16cid:durableId="865024090">
    <w:abstractNumId w:val="76"/>
  </w:num>
  <w:num w:numId="29" w16cid:durableId="348410529">
    <w:abstractNumId w:val="20"/>
  </w:num>
  <w:num w:numId="30" w16cid:durableId="208225264">
    <w:abstractNumId w:val="49"/>
  </w:num>
  <w:num w:numId="31" w16cid:durableId="801733005">
    <w:abstractNumId w:val="25"/>
  </w:num>
  <w:num w:numId="32" w16cid:durableId="531844953">
    <w:abstractNumId w:val="112"/>
  </w:num>
  <w:num w:numId="33" w16cid:durableId="1203589939">
    <w:abstractNumId w:val="85"/>
  </w:num>
  <w:num w:numId="34" w16cid:durableId="382415270">
    <w:abstractNumId w:val="31"/>
  </w:num>
  <w:num w:numId="35" w16cid:durableId="261109173">
    <w:abstractNumId w:val="118"/>
  </w:num>
  <w:num w:numId="36" w16cid:durableId="453061383">
    <w:abstractNumId w:val="50"/>
  </w:num>
  <w:num w:numId="37" w16cid:durableId="835144886">
    <w:abstractNumId w:val="133"/>
  </w:num>
  <w:num w:numId="38" w16cid:durableId="1361472053">
    <w:abstractNumId w:val="47"/>
  </w:num>
  <w:num w:numId="39" w16cid:durableId="415132535">
    <w:abstractNumId w:val="90"/>
  </w:num>
  <w:num w:numId="40" w16cid:durableId="1536766890">
    <w:abstractNumId w:val="13"/>
  </w:num>
  <w:num w:numId="41" w16cid:durableId="1867598560">
    <w:abstractNumId w:val="86"/>
  </w:num>
  <w:num w:numId="42" w16cid:durableId="1959220162">
    <w:abstractNumId w:val="62"/>
  </w:num>
  <w:num w:numId="43" w16cid:durableId="1027218968">
    <w:abstractNumId w:val="2"/>
  </w:num>
  <w:num w:numId="44" w16cid:durableId="1305044965">
    <w:abstractNumId w:val="40"/>
  </w:num>
  <w:num w:numId="45" w16cid:durableId="77407974">
    <w:abstractNumId w:val="3"/>
  </w:num>
  <w:num w:numId="46" w16cid:durableId="1804419122">
    <w:abstractNumId w:val="124"/>
  </w:num>
  <w:num w:numId="47" w16cid:durableId="1787236845">
    <w:abstractNumId w:val="130"/>
  </w:num>
  <w:num w:numId="48" w16cid:durableId="530262011">
    <w:abstractNumId w:val="93"/>
  </w:num>
  <w:num w:numId="49" w16cid:durableId="1488395266">
    <w:abstractNumId w:val="137"/>
  </w:num>
  <w:num w:numId="50" w16cid:durableId="999311148">
    <w:abstractNumId w:val="37"/>
  </w:num>
  <w:num w:numId="51" w16cid:durableId="162205037">
    <w:abstractNumId w:val="59"/>
  </w:num>
  <w:num w:numId="52" w16cid:durableId="1687050441">
    <w:abstractNumId w:val="54"/>
  </w:num>
  <w:num w:numId="53" w16cid:durableId="1084109905">
    <w:abstractNumId w:val="97"/>
  </w:num>
  <w:num w:numId="54" w16cid:durableId="829560113">
    <w:abstractNumId w:val="80"/>
  </w:num>
  <w:num w:numId="55" w16cid:durableId="2518113">
    <w:abstractNumId w:val="73"/>
  </w:num>
  <w:num w:numId="56" w16cid:durableId="1823082219">
    <w:abstractNumId w:val="22"/>
  </w:num>
  <w:num w:numId="57" w16cid:durableId="1457790550">
    <w:abstractNumId w:val="9"/>
  </w:num>
  <w:num w:numId="58" w16cid:durableId="773790964">
    <w:abstractNumId w:val="11"/>
  </w:num>
  <w:num w:numId="59" w16cid:durableId="908417057">
    <w:abstractNumId w:val="119"/>
  </w:num>
  <w:num w:numId="60" w16cid:durableId="871308672">
    <w:abstractNumId w:val="67"/>
  </w:num>
  <w:num w:numId="61" w16cid:durableId="1907955289">
    <w:abstractNumId w:val="120"/>
  </w:num>
  <w:num w:numId="62" w16cid:durableId="1441149737">
    <w:abstractNumId w:val="10"/>
  </w:num>
  <w:num w:numId="63" w16cid:durableId="627854919">
    <w:abstractNumId w:val="107"/>
  </w:num>
  <w:num w:numId="64" w16cid:durableId="1032876277">
    <w:abstractNumId w:val="60"/>
  </w:num>
  <w:num w:numId="65" w16cid:durableId="1347829203">
    <w:abstractNumId w:val="61"/>
  </w:num>
  <w:num w:numId="66" w16cid:durableId="144322348">
    <w:abstractNumId w:val="0"/>
  </w:num>
  <w:num w:numId="67" w16cid:durableId="433744153">
    <w:abstractNumId w:val="1"/>
  </w:num>
  <w:num w:numId="68" w16cid:durableId="381831138">
    <w:abstractNumId w:val="42"/>
  </w:num>
  <w:num w:numId="69" w16cid:durableId="485704643">
    <w:abstractNumId w:val="125"/>
  </w:num>
  <w:num w:numId="70" w16cid:durableId="698890836">
    <w:abstractNumId w:val="99"/>
  </w:num>
  <w:num w:numId="71" w16cid:durableId="816343402">
    <w:abstractNumId w:val="111"/>
  </w:num>
  <w:num w:numId="72" w16cid:durableId="848955689">
    <w:abstractNumId w:val="89"/>
  </w:num>
  <w:num w:numId="73" w16cid:durableId="1185366757">
    <w:abstractNumId w:val="23"/>
  </w:num>
  <w:num w:numId="74" w16cid:durableId="912621157">
    <w:abstractNumId w:val="15"/>
  </w:num>
  <w:num w:numId="75" w16cid:durableId="1961299118">
    <w:abstractNumId w:val="105"/>
  </w:num>
  <w:num w:numId="76" w16cid:durableId="496117638">
    <w:abstractNumId w:val="55"/>
  </w:num>
  <w:num w:numId="77" w16cid:durableId="17439323">
    <w:abstractNumId w:val="4"/>
  </w:num>
  <w:num w:numId="78" w16cid:durableId="64573463">
    <w:abstractNumId w:val="92"/>
  </w:num>
  <w:num w:numId="79" w16cid:durableId="361128663">
    <w:abstractNumId w:val="96"/>
  </w:num>
  <w:num w:numId="80" w16cid:durableId="1582376216">
    <w:abstractNumId w:val="19"/>
  </w:num>
  <w:num w:numId="81" w16cid:durableId="1462380048">
    <w:abstractNumId w:val="91"/>
  </w:num>
  <w:num w:numId="82" w16cid:durableId="1029649567">
    <w:abstractNumId w:val="121"/>
  </w:num>
  <w:num w:numId="83" w16cid:durableId="266622064">
    <w:abstractNumId w:val="117"/>
  </w:num>
  <w:num w:numId="84" w16cid:durableId="779224521">
    <w:abstractNumId w:val="16"/>
  </w:num>
  <w:num w:numId="85" w16cid:durableId="135803426">
    <w:abstractNumId w:val="51"/>
  </w:num>
  <w:num w:numId="86" w16cid:durableId="1052773644">
    <w:abstractNumId w:val="134"/>
  </w:num>
  <w:num w:numId="87" w16cid:durableId="588347749">
    <w:abstractNumId w:val="56"/>
  </w:num>
  <w:num w:numId="88" w16cid:durableId="975111817">
    <w:abstractNumId w:val="122"/>
  </w:num>
  <w:num w:numId="89" w16cid:durableId="1505241806">
    <w:abstractNumId w:val="110"/>
  </w:num>
  <w:num w:numId="90" w16cid:durableId="1861166776">
    <w:abstractNumId w:val="103"/>
  </w:num>
  <w:num w:numId="91" w16cid:durableId="653871378">
    <w:abstractNumId w:val="132"/>
  </w:num>
  <w:num w:numId="92" w16cid:durableId="1201548419">
    <w:abstractNumId w:val="136"/>
  </w:num>
  <w:num w:numId="93" w16cid:durableId="404228999">
    <w:abstractNumId w:val="83"/>
  </w:num>
  <w:num w:numId="94" w16cid:durableId="158732791">
    <w:abstractNumId w:val="135"/>
  </w:num>
  <w:num w:numId="95" w16cid:durableId="860706214">
    <w:abstractNumId w:val="98"/>
  </w:num>
  <w:num w:numId="96" w16cid:durableId="296764532">
    <w:abstractNumId w:val="28"/>
  </w:num>
  <w:num w:numId="97" w16cid:durableId="741680432">
    <w:abstractNumId w:val="81"/>
  </w:num>
  <w:num w:numId="98" w16cid:durableId="140854312">
    <w:abstractNumId w:val="114"/>
  </w:num>
  <w:num w:numId="99" w16cid:durableId="1267731742">
    <w:abstractNumId w:val="108"/>
  </w:num>
  <w:num w:numId="100" w16cid:durableId="1346831130">
    <w:abstractNumId w:val="113"/>
  </w:num>
  <w:num w:numId="101" w16cid:durableId="1935168671">
    <w:abstractNumId w:val="52"/>
  </w:num>
  <w:num w:numId="102" w16cid:durableId="151332686">
    <w:abstractNumId w:val="39"/>
  </w:num>
  <w:num w:numId="103" w16cid:durableId="888148129">
    <w:abstractNumId w:val="8"/>
  </w:num>
  <w:num w:numId="104" w16cid:durableId="562446667">
    <w:abstractNumId w:val="53"/>
  </w:num>
  <w:num w:numId="105" w16cid:durableId="380515558">
    <w:abstractNumId w:val="43"/>
  </w:num>
  <w:num w:numId="106" w16cid:durableId="1296181722">
    <w:abstractNumId w:val="70"/>
  </w:num>
  <w:num w:numId="107" w16cid:durableId="1780294159">
    <w:abstractNumId w:val="88"/>
  </w:num>
  <w:num w:numId="108" w16cid:durableId="1399791496">
    <w:abstractNumId w:val="77"/>
  </w:num>
  <w:num w:numId="109" w16cid:durableId="1443961280">
    <w:abstractNumId w:val="79"/>
  </w:num>
  <w:num w:numId="110" w16cid:durableId="380330334">
    <w:abstractNumId w:val="12"/>
  </w:num>
  <w:num w:numId="111" w16cid:durableId="1936017165">
    <w:abstractNumId w:val="123"/>
  </w:num>
  <w:num w:numId="112" w16cid:durableId="980500158">
    <w:abstractNumId w:val="138"/>
  </w:num>
  <w:num w:numId="113" w16cid:durableId="1096485162">
    <w:abstractNumId w:val="78"/>
  </w:num>
  <w:num w:numId="114" w16cid:durableId="632634477">
    <w:abstractNumId w:val="82"/>
  </w:num>
  <w:num w:numId="115" w16cid:durableId="1158498985">
    <w:abstractNumId w:val="104"/>
  </w:num>
  <w:num w:numId="116" w16cid:durableId="1486893712">
    <w:abstractNumId w:val="7"/>
  </w:num>
  <w:num w:numId="117" w16cid:durableId="288777691">
    <w:abstractNumId w:val="126"/>
  </w:num>
  <w:num w:numId="118" w16cid:durableId="1846285146">
    <w:abstractNumId w:val="75"/>
  </w:num>
  <w:num w:numId="119" w16cid:durableId="1431852330">
    <w:abstractNumId w:val="41"/>
  </w:num>
  <w:num w:numId="120" w16cid:durableId="691347255">
    <w:abstractNumId w:val="116"/>
  </w:num>
  <w:num w:numId="121" w16cid:durableId="1176115203">
    <w:abstractNumId w:val="26"/>
  </w:num>
  <w:num w:numId="122" w16cid:durableId="1680234737">
    <w:abstractNumId w:val="102"/>
  </w:num>
  <w:num w:numId="123" w16cid:durableId="262881785">
    <w:abstractNumId w:val="100"/>
  </w:num>
  <w:num w:numId="124" w16cid:durableId="1547837131">
    <w:abstractNumId w:val="63"/>
  </w:num>
  <w:num w:numId="125" w16cid:durableId="1016426695">
    <w:abstractNumId w:val="17"/>
  </w:num>
  <w:num w:numId="126" w16cid:durableId="1140195876">
    <w:abstractNumId w:val="68"/>
  </w:num>
  <w:num w:numId="127" w16cid:durableId="183592793">
    <w:abstractNumId w:val="87"/>
  </w:num>
  <w:num w:numId="128" w16cid:durableId="2021084890">
    <w:abstractNumId w:val="27"/>
  </w:num>
  <w:num w:numId="129" w16cid:durableId="1016807128">
    <w:abstractNumId w:val="58"/>
  </w:num>
  <w:num w:numId="130" w16cid:durableId="1706910219">
    <w:abstractNumId w:val="14"/>
  </w:num>
  <w:num w:numId="131" w16cid:durableId="246619091">
    <w:abstractNumId w:val="66"/>
  </w:num>
  <w:num w:numId="132" w16cid:durableId="686949584">
    <w:abstractNumId w:val="32"/>
  </w:num>
  <w:num w:numId="133" w16cid:durableId="1855463112">
    <w:abstractNumId w:val="74"/>
  </w:num>
  <w:num w:numId="134" w16cid:durableId="1370957400">
    <w:abstractNumId w:val="33"/>
  </w:num>
  <w:num w:numId="135" w16cid:durableId="225335512">
    <w:abstractNumId w:val="44"/>
  </w:num>
  <w:num w:numId="136" w16cid:durableId="1099764139">
    <w:abstractNumId w:val="71"/>
  </w:num>
  <w:num w:numId="137" w16cid:durableId="133789932">
    <w:abstractNumId w:val="127"/>
  </w:num>
  <w:num w:numId="138" w16cid:durableId="1995184568">
    <w:abstractNumId w:val="84"/>
  </w:num>
  <w:num w:numId="139" w16cid:durableId="1184129511">
    <w:abstractNumId w:val="94"/>
  </w:num>
  <w:num w:numId="140" w16cid:durableId="375590242">
    <w:abstractNumId w:val="3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3F8A"/>
    <w:rsid w:val="000546B3"/>
    <w:rsid w:val="00062E4A"/>
    <w:rsid w:val="000A2CF8"/>
    <w:rsid w:val="000A7851"/>
    <w:rsid w:val="000A7BC6"/>
    <w:rsid w:val="000B2A46"/>
    <w:rsid w:val="000E3A15"/>
    <w:rsid w:val="000F1E2A"/>
    <w:rsid w:val="000F5598"/>
    <w:rsid w:val="001029F1"/>
    <w:rsid w:val="00114FD2"/>
    <w:rsid w:val="00123DA5"/>
    <w:rsid w:val="00124A94"/>
    <w:rsid w:val="001259E9"/>
    <w:rsid w:val="00126470"/>
    <w:rsid w:val="00126EEA"/>
    <w:rsid w:val="00130CF6"/>
    <w:rsid w:val="00132E91"/>
    <w:rsid w:val="00150626"/>
    <w:rsid w:val="00152C90"/>
    <w:rsid w:val="00153C31"/>
    <w:rsid w:val="001565E2"/>
    <w:rsid w:val="00171CFB"/>
    <w:rsid w:val="00186989"/>
    <w:rsid w:val="00186CDA"/>
    <w:rsid w:val="00193E2F"/>
    <w:rsid w:val="001A6DFF"/>
    <w:rsid w:val="001B690F"/>
    <w:rsid w:val="001B7211"/>
    <w:rsid w:val="001B7B10"/>
    <w:rsid w:val="001E3BF7"/>
    <w:rsid w:val="001E56A8"/>
    <w:rsid w:val="001E675D"/>
    <w:rsid w:val="001F0BAE"/>
    <w:rsid w:val="001F3B99"/>
    <w:rsid w:val="001F434C"/>
    <w:rsid w:val="001F6E10"/>
    <w:rsid w:val="002277F7"/>
    <w:rsid w:val="0023422F"/>
    <w:rsid w:val="0023504D"/>
    <w:rsid w:val="00235CF7"/>
    <w:rsid w:val="00241F1C"/>
    <w:rsid w:val="00247609"/>
    <w:rsid w:val="00254BDE"/>
    <w:rsid w:val="002651BE"/>
    <w:rsid w:val="002702C4"/>
    <w:rsid w:val="0028452D"/>
    <w:rsid w:val="002B437A"/>
    <w:rsid w:val="002C18C2"/>
    <w:rsid w:val="002D0DCC"/>
    <w:rsid w:val="002D4986"/>
    <w:rsid w:val="00307F58"/>
    <w:rsid w:val="003126BE"/>
    <w:rsid w:val="00313BCE"/>
    <w:rsid w:val="003317C9"/>
    <w:rsid w:val="00332791"/>
    <w:rsid w:val="00344BAE"/>
    <w:rsid w:val="00356A2A"/>
    <w:rsid w:val="00357719"/>
    <w:rsid w:val="00357E7F"/>
    <w:rsid w:val="0036043D"/>
    <w:rsid w:val="00363CB8"/>
    <w:rsid w:val="003878C8"/>
    <w:rsid w:val="003A3C1C"/>
    <w:rsid w:val="003B5A1F"/>
    <w:rsid w:val="003C2E19"/>
    <w:rsid w:val="00404014"/>
    <w:rsid w:val="00412509"/>
    <w:rsid w:val="004222E4"/>
    <w:rsid w:val="00433864"/>
    <w:rsid w:val="00436A21"/>
    <w:rsid w:val="00455A51"/>
    <w:rsid w:val="00457096"/>
    <w:rsid w:val="00467FD1"/>
    <w:rsid w:val="004B79C1"/>
    <w:rsid w:val="004D62C3"/>
    <w:rsid w:val="004E15EF"/>
    <w:rsid w:val="004E6CAF"/>
    <w:rsid w:val="004E736D"/>
    <w:rsid w:val="004F472A"/>
    <w:rsid w:val="004F7CF3"/>
    <w:rsid w:val="00500027"/>
    <w:rsid w:val="005042C2"/>
    <w:rsid w:val="005205B4"/>
    <w:rsid w:val="00574885"/>
    <w:rsid w:val="00575E67"/>
    <w:rsid w:val="005908A8"/>
    <w:rsid w:val="00590D08"/>
    <w:rsid w:val="00594E24"/>
    <w:rsid w:val="005C1A49"/>
    <w:rsid w:val="005C6C82"/>
    <w:rsid w:val="005C6E26"/>
    <w:rsid w:val="005D0822"/>
    <w:rsid w:val="005E47E2"/>
    <w:rsid w:val="005F2793"/>
    <w:rsid w:val="005F5642"/>
    <w:rsid w:val="00614F10"/>
    <w:rsid w:val="00617D5D"/>
    <w:rsid w:val="00620C6B"/>
    <w:rsid w:val="006471B5"/>
    <w:rsid w:val="00654289"/>
    <w:rsid w:val="006548A2"/>
    <w:rsid w:val="00655AA2"/>
    <w:rsid w:val="00656F19"/>
    <w:rsid w:val="00687956"/>
    <w:rsid w:val="00694C5D"/>
    <w:rsid w:val="006954DC"/>
    <w:rsid w:val="006B1093"/>
    <w:rsid w:val="006B38AD"/>
    <w:rsid w:val="006B4596"/>
    <w:rsid w:val="006B487A"/>
    <w:rsid w:val="006B6D10"/>
    <w:rsid w:val="006C306D"/>
    <w:rsid w:val="006C4035"/>
    <w:rsid w:val="006C564E"/>
    <w:rsid w:val="006C73C2"/>
    <w:rsid w:val="006E37B8"/>
    <w:rsid w:val="006E5BA9"/>
    <w:rsid w:val="006E66F1"/>
    <w:rsid w:val="00702D77"/>
    <w:rsid w:val="00703AF8"/>
    <w:rsid w:val="00717908"/>
    <w:rsid w:val="00721990"/>
    <w:rsid w:val="00730B8F"/>
    <w:rsid w:val="0074459C"/>
    <w:rsid w:val="00746ACA"/>
    <w:rsid w:val="00750508"/>
    <w:rsid w:val="0075298C"/>
    <w:rsid w:val="00752F21"/>
    <w:rsid w:val="007664DD"/>
    <w:rsid w:val="007801FF"/>
    <w:rsid w:val="007A6F19"/>
    <w:rsid w:val="007B4424"/>
    <w:rsid w:val="007B4DCB"/>
    <w:rsid w:val="007B5328"/>
    <w:rsid w:val="007B5999"/>
    <w:rsid w:val="007C19D4"/>
    <w:rsid w:val="007C1F33"/>
    <w:rsid w:val="007D5F6D"/>
    <w:rsid w:val="007D64F8"/>
    <w:rsid w:val="007E3B65"/>
    <w:rsid w:val="007F3442"/>
    <w:rsid w:val="0080352A"/>
    <w:rsid w:val="00817A0D"/>
    <w:rsid w:val="00821C87"/>
    <w:rsid w:val="0083500F"/>
    <w:rsid w:val="00842999"/>
    <w:rsid w:val="00843BE4"/>
    <w:rsid w:val="0084629A"/>
    <w:rsid w:val="0085145A"/>
    <w:rsid w:val="00867B22"/>
    <w:rsid w:val="00873AEB"/>
    <w:rsid w:val="008851D8"/>
    <w:rsid w:val="00891B2F"/>
    <w:rsid w:val="0089338F"/>
    <w:rsid w:val="008B0469"/>
    <w:rsid w:val="008B563A"/>
    <w:rsid w:val="008B77F8"/>
    <w:rsid w:val="008C7680"/>
    <w:rsid w:val="008D3DE5"/>
    <w:rsid w:val="008D6D8B"/>
    <w:rsid w:val="008D7478"/>
    <w:rsid w:val="00901E26"/>
    <w:rsid w:val="0091215E"/>
    <w:rsid w:val="00925413"/>
    <w:rsid w:val="00932455"/>
    <w:rsid w:val="009607AB"/>
    <w:rsid w:val="0096081E"/>
    <w:rsid w:val="009925A6"/>
    <w:rsid w:val="009C2B4E"/>
    <w:rsid w:val="009C641D"/>
    <w:rsid w:val="009E0895"/>
    <w:rsid w:val="009E3384"/>
    <w:rsid w:val="00A00244"/>
    <w:rsid w:val="00A037FE"/>
    <w:rsid w:val="00A06F65"/>
    <w:rsid w:val="00A43142"/>
    <w:rsid w:val="00A4635A"/>
    <w:rsid w:val="00A46703"/>
    <w:rsid w:val="00A6641F"/>
    <w:rsid w:val="00A72E09"/>
    <w:rsid w:val="00A81463"/>
    <w:rsid w:val="00A837C0"/>
    <w:rsid w:val="00A8403C"/>
    <w:rsid w:val="00A85E05"/>
    <w:rsid w:val="00A91532"/>
    <w:rsid w:val="00A95475"/>
    <w:rsid w:val="00AC2964"/>
    <w:rsid w:val="00AF2E61"/>
    <w:rsid w:val="00AF384F"/>
    <w:rsid w:val="00B028D9"/>
    <w:rsid w:val="00B0444E"/>
    <w:rsid w:val="00B306BA"/>
    <w:rsid w:val="00B3657C"/>
    <w:rsid w:val="00B4771B"/>
    <w:rsid w:val="00B54AFA"/>
    <w:rsid w:val="00B56690"/>
    <w:rsid w:val="00B62186"/>
    <w:rsid w:val="00B63167"/>
    <w:rsid w:val="00B725CE"/>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46905"/>
    <w:rsid w:val="00C5305E"/>
    <w:rsid w:val="00C55F7D"/>
    <w:rsid w:val="00C564EE"/>
    <w:rsid w:val="00C75BA9"/>
    <w:rsid w:val="00C9154C"/>
    <w:rsid w:val="00C96C03"/>
    <w:rsid w:val="00C979C0"/>
    <w:rsid w:val="00CA7F28"/>
    <w:rsid w:val="00CB0B16"/>
    <w:rsid w:val="00CC087A"/>
    <w:rsid w:val="00CC0931"/>
    <w:rsid w:val="00CC2924"/>
    <w:rsid w:val="00CC7614"/>
    <w:rsid w:val="00D10A76"/>
    <w:rsid w:val="00D22597"/>
    <w:rsid w:val="00D34059"/>
    <w:rsid w:val="00D4416B"/>
    <w:rsid w:val="00D60132"/>
    <w:rsid w:val="00D62FE1"/>
    <w:rsid w:val="00D71933"/>
    <w:rsid w:val="00D83603"/>
    <w:rsid w:val="00DA3AC4"/>
    <w:rsid w:val="00DA3F76"/>
    <w:rsid w:val="00DB42FD"/>
    <w:rsid w:val="00DB7ED0"/>
    <w:rsid w:val="00DD167E"/>
    <w:rsid w:val="00DD37F4"/>
    <w:rsid w:val="00DD4772"/>
    <w:rsid w:val="00DE3F69"/>
    <w:rsid w:val="00DF3B71"/>
    <w:rsid w:val="00E01758"/>
    <w:rsid w:val="00E07922"/>
    <w:rsid w:val="00E16C7F"/>
    <w:rsid w:val="00E20583"/>
    <w:rsid w:val="00E24168"/>
    <w:rsid w:val="00E2688A"/>
    <w:rsid w:val="00E3421D"/>
    <w:rsid w:val="00E446B2"/>
    <w:rsid w:val="00E51D94"/>
    <w:rsid w:val="00E71851"/>
    <w:rsid w:val="00E91BF2"/>
    <w:rsid w:val="00EA3652"/>
    <w:rsid w:val="00EB3E2A"/>
    <w:rsid w:val="00ED015A"/>
    <w:rsid w:val="00ED093B"/>
    <w:rsid w:val="00F07701"/>
    <w:rsid w:val="00F13CE9"/>
    <w:rsid w:val="00F14F33"/>
    <w:rsid w:val="00F21C25"/>
    <w:rsid w:val="00F21F48"/>
    <w:rsid w:val="00F23448"/>
    <w:rsid w:val="00F30FD1"/>
    <w:rsid w:val="00F42F62"/>
    <w:rsid w:val="00F438E1"/>
    <w:rsid w:val="00F528A6"/>
    <w:rsid w:val="00F52D61"/>
    <w:rsid w:val="00F55B5B"/>
    <w:rsid w:val="00F73D44"/>
    <w:rsid w:val="00F74EB2"/>
    <w:rsid w:val="00F96E83"/>
    <w:rsid w:val="00FA5304"/>
    <w:rsid w:val="00FA5A56"/>
    <w:rsid w:val="00FC430C"/>
    <w:rsid w:val="00FD1299"/>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29F1"/>
    <w:pPr>
      <w:keepNext/>
      <w:keepLines/>
      <w:spacing w:before="360" w:after="80"/>
      <w:outlineLvl w:val="0"/>
    </w:pPr>
    <w:rPr>
      <w:rFonts w:ascii="Abadi" w:eastAsiaTheme="majorEastAsia" w:hAnsi="Abadi" w:cstheme="majorBidi"/>
      <w:b/>
      <w:sz w:val="40"/>
      <w:szCs w:val="40"/>
    </w:rPr>
  </w:style>
  <w:style w:type="paragraph" w:styleId="berschrift2">
    <w:name w:val="heading 2"/>
    <w:basedOn w:val="Standard"/>
    <w:next w:val="Standard"/>
    <w:link w:val="berschrift2Zchn"/>
    <w:uiPriority w:val="9"/>
    <w:unhideWhenUsed/>
    <w:qFormat/>
    <w:rsid w:val="001029F1"/>
    <w:pPr>
      <w:keepNext/>
      <w:keepLines/>
      <w:spacing w:before="160" w:after="80"/>
      <w:outlineLvl w:val="1"/>
    </w:pPr>
    <w:rPr>
      <w:rFonts w:ascii="Abadi" w:eastAsiaTheme="majorEastAsia" w:hAnsi="Abadi" w:cstheme="majorBidi"/>
      <w:b/>
      <w:color w:val="000000" w:themeColor="text1"/>
      <w:sz w:val="28"/>
      <w:szCs w:val="32"/>
    </w:rPr>
  </w:style>
  <w:style w:type="paragraph" w:styleId="berschrift3">
    <w:name w:val="heading 3"/>
    <w:basedOn w:val="Standard"/>
    <w:next w:val="Standard"/>
    <w:link w:val="berschrift3Zchn"/>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029F1"/>
    <w:rPr>
      <w:rFonts w:ascii="Abadi" w:eastAsiaTheme="majorEastAsia" w:hAnsi="Abadi" w:cstheme="majorBidi"/>
      <w:b/>
      <w:sz w:val="40"/>
      <w:szCs w:val="40"/>
    </w:rPr>
  </w:style>
  <w:style w:type="character" w:customStyle="1" w:styleId="berschrift2Zchn">
    <w:name w:val="Überschrift 2 Zchn"/>
    <w:basedOn w:val="Absatz-Standardschriftart"/>
    <w:link w:val="berschrift2"/>
    <w:uiPriority w:val="9"/>
    <w:rsid w:val="001029F1"/>
    <w:rPr>
      <w:rFonts w:ascii="Abadi" w:eastAsiaTheme="majorEastAsia" w:hAnsi="Abadi" w:cstheme="majorBidi"/>
      <w:b/>
      <w:color w:val="000000" w:themeColor="text1"/>
      <w:sz w:val="28"/>
      <w:szCs w:val="32"/>
    </w:rPr>
  </w:style>
  <w:style w:type="character" w:customStyle="1" w:styleId="berschrift3Zchn">
    <w:name w:val="Überschrift 3 Zchn"/>
    <w:basedOn w:val="Absatz-Standardschriftart"/>
    <w:link w:val="berschrift3"/>
    <w:uiPriority w:val="9"/>
    <w:rsid w:val="00D340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D340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D340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D340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340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340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34059"/>
    <w:rPr>
      <w:rFonts w:eastAsiaTheme="majorEastAsia" w:cstheme="majorBidi"/>
      <w:color w:val="272727" w:themeColor="text1" w:themeTint="D8"/>
    </w:rPr>
  </w:style>
  <w:style w:type="paragraph" w:styleId="Titel">
    <w:name w:val="Title"/>
    <w:basedOn w:val="Standard"/>
    <w:next w:val="Standard"/>
    <w:link w:val="TitelZchn"/>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340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3405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3405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34059"/>
    <w:rPr>
      <w:i/>
      <w:iCs/>
      <w:color w:val="404040" w:themeColor="text1" w:themeTint="BF"/>
    </w:rPr>
  </w:style>
  <w:style w:type="paragraph" w:styleId="Listenabsatz">
    <w:name w:val="List Paragraph"/>
    <w:basedOn w:val="Standard"/>
    <w:uiPriority w:val="34"/>
    <w:qFormat/>
    <w:rsid w:val="00D34059"/>
    <w:pPr>
      <w:ind w:left="720"/>
      <w:contextualSpacing/>
    </w:pPr>
  </w:style>
  <w:style w:type="character" w:styleId="IntensiveHervorhebung">
    <w:name w:val="Intense Emphasis"/>
    <w:basedOn w:val="Absatz-Standardschriftart"/>
    <w:uiPriority w:val="21"/>
    <w:qFormat/>
    <w:rsid w:val="00D34059"/>
    <w:rPr>
      <w:i/>
      <w:iCs/>
      <w:color w:val="0F4761" w:themeColor="accent1" w:themeShade="BF"/>
    </w:rPr>
  </w:style>
  <w:style w:type="paragraph" w:styleId="IntensivesZitat">
    <w:name w:val="Intense Quote"/>
    <w:basedOn w:val="Standard"/>
    <w:next w:val="Standard"/>
    <w:link w:val="IntensivesZitatZchn"/>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34059"/>
    <w:rPr>
      <w:i/>
      <w:iCs/>
      <w:color w:val="0F4761" w:themeColor="accent1" w:themeShade="BF"/>
    </w:rPr>
  </w:style>
  <w:style w:type="character" w:styleId="IntensiverVerweis">
    <w:name w:val="Intense Reference"/>
    <w:basedOn w:val="Absatz-Standardschriftart"/>
    <w:uiPriority w:val="32"/>
    <w:qFormat/>
    <w:rsid w:val="00D34059"/>
    <w:rPr>
      <w:b/>
      <w:bCs/>
      <w:smallCaps/>
      <w:color w:val="0F4761" w:themeColor="accent1" w:themeShade="BF"/>
      <w:spacing w:val="5"/>
    </w:rPr>
  </w:style>
  <w:style w:type="paragraph" w:styleId="StandardWeb">
    <w:name w:val="Normal (Web)"/>
    <w:basedOn w:val="Standard"/>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ett">
    <w:name w:val="Strong"/>
    <w:basedOn w:val="Absatz-Standardschriftart"/>
    <w:uiPriority w:val="22"/>
    <w:qFormat/>
    <w:rsid w:val="00D34059"/>
    <w:rPr>
      <w:b/>
      <w:bCs/>
    </w:rPr>
  </w:style>
  <w:style w:type="character" w:customStyle="1" w:styleId="line-clamp-1">
    <w:name w:val="line-clamp-1"/>
    <w:basedOn w:val="Absatz-Standardschriftart"/>
    <w:rsid w:val="00D34059"/>
  </w:style>
  <w:style w:type="paragraph" w:styleId="Kopfzeile">
    <w:name w:val="header"/>
    <w:basedOn w:val="Standard"/>
    <w:link w:val="KopfzeileZchn"/>
    <w:uiPriority w:val="99"/>
    <w:unhideWhenUsed/>
    <w:rsid w:val="0075298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5298C"/>
  </w:style>
  <w:style w:type="paragraph" w:styleId="Fuzeile">
    <w:name w:val="footer"/>
    <w:basedOn w:val="Standard"/>
    <w:link w:val="FuzeileZchn"/>
    <w:uiPriority w:val="99"/>
    <w:unhideWhenUsed/>
    <w:rsid w:val="0075298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5298C"/>
  </w:style>
  <w:style w:type="paragraph" w:styleId="Inhaltsverzeichnisberschrift">
    <w:name w:val="TOC Heading"/>
    <w:basedOn w:val="berschrift1"/>
    <w:next w:val="Standard"/>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Verzeichnis3">
    <w:name w:val="toc 3"/>
    <w:basedOn w:val="Standard"/>
    <w:next w:val="Standard"/>
    <w:autoRedefine/>
    <w:uiPriority w:val="39"/>
    <w:unhideWhenUsed/>
    <w:rsid w:val="0036043D"/>
    <w:pPr>
      <w:spacing w:after="100"/>
      <w:ind w:left="440"/>
    </w:pPr>
  </w:style>
  <w:style w:type="paragraph" w:styleId="Verzeichnis1">
    <w:name w:val="toc 1"/>
    <w:basedOn w:val="Standard"/>
    <w:next w:val="Standard"/>
    <w:autoRedefine/>
    <w:uiPriority w:val="39"/>
    <w:unhideWhenUsed/>
    <w:rsid w:val="0036043D"/>
    <w:pPr>
      <w:spacing w:after="100"/>
    </w:pPr>
  </w:style>
  <w:style w:type="character" w:styleId="Hyperlink">
    <w:name w:val="Hyperlink"/>
    <w:basedOn w:val="Absatz-Standardschriftart"/>
    <w:uiPriority w:val="99"/>
    <w:unhideWhenUsed/>
    <w:rsid w:val="0036043D"/>
    <w:rPr>
      <w:color w:val="467886" w:themeColor="hyperlink"/>
      <w:u w:val="single"/>
    </w:rPr>
  </w:style>
  <w:style w:type="paragraph" w:styleId="Verzeichnis2">
    <w:name w:val="toc 2"/>
    <w:basedOn w:val="Standard"/>
    <w:next w:val="Standard"/>
    <w:autoRedefine/>
    <w:uiPriority w:val="39"/>
    <w:unhideWhenUsed/>
    <w:rsid w:val="004E736D"/>
    <w:pPr>
      <w:spacing w:after="100"/>
      <w:ind w:left="220"/>
    </w:pPr>
  </w:style>
  <w:style w:type="character" w:styleId="Platzhaltertext">
    <w:name w:val="Placeholder Text"/>
    <w:basedOn w:val="Absatz-Standardschriftart"/>
    <w:uiPriority w:val="99"/>
    <w:semiHidden/>
    <w:rsid w:val="00171C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2553926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12625</Words>
  <Characters>79540</Characters>
  <Application>Microsoft Office Word</Application>
  <DocSecurity>0</DocSecurity>
  <Lines>662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Aous Othman</cp:lastModifiedBy>
  <cp:revision>5</cp:revision>
  <cp:lastPrinted>2025-02-04T19:32:00Z</cp:lastPrinted>
  <dcterms:created xsi:type="dcterms:W3CDTF">2024-06-08T10:12:00Z</dcterms:created>
  <dcterms:modified xsi:type="dcterms:W3CDTF">2025-02-04T19:32:00Z</dcterms:modified>
</cp:coreProperties>
</file>